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C07F3" w14:textId="77777777" w:rsidR="00CA78C1" w:rsidRDefault="00CA78C1" w:rsidP="00CA78C1">
      <w:pPr>
        <w:pStyle w:val="Default"/>
      </w:pPr>
    </w:p>
    <w:p w14:paraId="6789CAEB" w14:textId="77777777" w:rsidR="00CA78C1" w:rsidRPr="00B03C07" w:rsidRDefault="00CA78C1" w:rsidP="00B03C07">
      <w:pPr>
        <w:pStyle w:val="Heading1"/>
      </w:pPr>
      <w:r w:rsidRPr="00B03C07">
        <w:t xml:space="preserve">Barton Stacey Burial Ground Policy </w:t>
      </w:r>
    </w:p>
    <w:p w14:paraId="2C3A8AD0" w14:textId="77777777" w:rsidR="00CA78C1" w:rsidRPr="00B03C07" w:rsidRDefault="00CA78C1" w:rsidP="00CA78C1">
      <w:pPr>
        <w:pStyle w:val="Default"/>
        <w:rPr>
          <w:rFonts w:ascii="Century Gothic" w:hAnsi="Century Gothic"/>
          <w:sz w:val="28"/>
          <w:szCs w:val="28"/>
        </w:rPr>
      </w:pPr>
    </w:p>
    <w:p w14:paraId="5CEC278D" w14:textId="77777777" w:rsidR="00CA78C1" w:rsidRPr="00B03C07" w:rsidRDefault="00CA78C1" w:rsidP="00CA78C1">
      <w:pPr>
        <w:pStyle w:val="Default"/>
        <w:rPr>
          <w:rFonts w:ascii="Century Gothic" w:hAnsi="Century Gothic"/>
          <w:sz w:val="22"/>
          <w:szCs w:val="22"/>
        </w:rPr>
      </w:pPr>
      <w:bookmarkStart w:id="0" w:name="Peter"/>
      <w:bookmarkEnd w:id="0"/>
      <w:r w:rsidRPr="00B03C07">
        <w:rPr>
          <w:rFonts w:ascii="Century Gothic" w:hAnsi="Century Gothic"/>
          <w:sz w:val="22"/>
          <w:szCs w:val="22"/>
        </w:rPr>
        <w:t xml:space="preserve">1. INTRODUCTION </w:t>
      </w:r>
    </w:p>
    <w:p w14:paraId="6AB62BD4" w14:textId="77777777" w:rsidR="00CA78C1" w:rsidRPr="00B03C07" w:rsidRDefault="00CA78C1" w:rsidP="00CA78C1">
      <w:pPr>
        <w:pStyle w:val="Default"/>
        <w:rPr>
          <w:rFonts w:ascii="Century Gothic" w:hAnsi="Century Gothic"/>
          <w:sz w:val="22"/>
          <w:szCs w:val="22"/>
        </w:rPr>
      </w:pPr>
      <w:r w:rsidRPr="00B03C07">
        <w:rPr>
          <w:rFonts w:ascii="Century Gothic" w:hAnsi="Century Gothic"/>
          <w:sz w:val="22"/>
          <w:szCs w:val="22"/>
        </w:rPr>
        <w:t xml:space="preserve">2. RIGHT OF BURIAL </w:t>
      </w:r>
    </w:p>
    <w:p w14:paraId="69BC5B86" w14:textId="77777777" w:rsidR="00CA78C1" w:rsidRPr="00B03C07" w:rsidRDefault="00CA78C1" w:rsidP="00CA78C1">
      <w:pPr>
        <w:pStyle w:val="Default"/>
        <w:rPr>
          <w:rFonts w:ascii="Century Gothic" w:hAnsi="Century Gothic"/>
          <w:sz w:val="22"/>
          <w:szCs w:val="22"/>
        </w:rPr>
      </w:pPr>
      <w:r w:rsidRPr="00B03C07">
        <w:rPr>
          <w:rFonts w:ascii="Century Gothic" w:hAnsi="Century Gothic"/>
          <w:sz w:val="22"/>
          <w:szCs w:val="22"/>
        </w:rPr>
        <w:t xml:space="preserve">3. TYPE OF BURIAL </w:t>
      </w:r>
    </w:p>
    <w:p w14:paraId="7A101904" w14:textId="77777777" w:rsidR="00CA78C1" w:rsidRPr="00B03C07" w:rsidRDefault="00CA78C1" w:rsidP="00CA78C1">
      <w:pPr>
        <w:pStyle w:val="Default"/>
        <w:rPr>
          <w:rFonts w:ascii="Century Gothic" w:hAnsi="Century Gothic"/>
          <w:sz w:val="22"/>
          <w:szCs w:val="22"/>
        </w:rPr>
      </w:pPr>
      <w:r w:rsidRPr="00B03C07">
        <w:rPr>
          <w:rFonts w:ascii="Century Gothic" w:hAnsi="Century Gothic"/>
          <w:sz w:val="22"/>
          <w:szCs w:val="22"/>
        </w:rPr>
        <w:t xml:space="preserve">4. CARE OF GRAVES AND MEMORIALS </w:t>
      </w:r>
    </w:p>
    <w:p w14:paraId="569C9986" w14:textId="77777777" w:rsidR="00CA78C1" w:rsidRPr="00B03C07" w:rsidRDefault="00CA78C1" w:rsidP="00CA78C1">
      <w:pPr>
        <w:pStyle w:val="Default"/>
        <w:rPr>
          <w:rFonts w:ascii="Century Gothic" w:hAnsi="Century Gothic"/>
          <w:sz w:val="22"/>
          <w:szCs w:val="22"/>
        </w:rPr>
      </w:pPr>
      <w:r w:rsidRPr="00B03C07">
        <w:rPr>
          <w:rFonts w:ascii="Century Gothic" w:hAnsi="Century Gothic"/>
          <w:sz w:val="22"/>
          <w:szCs w:val="22"/>
        </w:rPr>
        <w:t xml:space="preserve">5. FEES </w:t>
      </w:r>
    </w:p>
    <w:p w14:paraId="50BA993F" w14:textId="77777777" w:rsidR="00CA78C1" w:rsidRPr="00B03C07" w:rsidRDefault="00CA78C1" w:rsidP="00CA78C1">
      <w:pPr>
        <w:pStyle w:val="Default"/>
        <w:rPr>
          <w:rFonts w:ascii="Century Gothic" w:hAnsi="Century Gothic"/>
          <w:sz w:val="22"/>
          <w:szCs w:val="22"/>
        </w:rPr>
      </w:pPr>
      <w:r w:rsidRPr="00B03C07">
        <w:rPr>
          <w:rFonts w:ascii="Century Gothic" w:hAnsi="Century Gothic"/>
          <w:sz w:val="22"/>
          <w:szCs w:val="22"/>
        </w:rPr>
        <w:t xml:space="preserve">6. ACCESS TIMES </w:t>
      </w:r>
    </w:p>
    <w:p w14:paraId="2195F17C" w14:textId="77777777" w:rsidR="00CA78C1" w:rsidRPr="00B03C07" w:rsidRDefault="00CA78C1" w:rsidP="00CA78C1">
      <w:pPr>
        <w:pStyle w:val="Default"/>
        <w:rPr>
          <w:rFonts w:ascii="Century Gothic" w:hAnsi="Century Gothic"/>
          <w:sz w:val="22"/>
          <w:szCs w:val="22"/>
        </w:rPr>
      </w:pPr>
      <w:r w:rsidRPr="00B03C07">
        <w:rPr>
          <w:rFonts w:ascii="Century Gothic" w:hAnsi="Century Gothic"/>
          <w:sz w:val="22"/>
          <w:szCs w:val="22"/>
        </w:rPr>
        <w:t xml:space="preserve">7. RESPONSIBILITIES </w:t>
      </w:r>
    </w:p>
    <w:p w14:paraId="105DF598" w14:textId="77777777" w:rsidR="00CA78C1" w:rsidRPr="00B03C07" w:rsidRDefault="00CA78C1" w:rsidP="00CA78C1">
      <w:pPr>
        <w:pStyle w:val="Default"/>
        <w:rPr>
          <w:rFonts w:ascii="Century Gothic" w:hAnsi="Century Gothic"/>
          <w:sz w:val="22"/>
          <w:szCs w:val="22"/>
        </w:rPr>
      </w:pPr>
    </w:p>
    <w:p w14:paraId="7FA38FFF" w14:textId="77777777" w:rsidR="00CA78C1" w:rsidRPr="00B03C07" w:rsidRDefault="00CA78C1" w:rsidP="00CA78C1">
      <w:pPr>
        <w:pStyle w:val="Default"/>
        <w:rPr>
          <w:rFonts w:ascii="Century Gothic" w:hAnsi="Century Gothic"/>
          <w:sz w:val="22"/>
          <w:szCs w:val="22"/>
        </w:rPr>
      </w:pPr>
      <w:r w:rsidRPr="00B03C07">
        <w:rPr>
          <w:rFonts w:ascii="Century Gothic" w:hAnsi="Century Gothic"/>
          <w:sz w:val="22"/>
          <w:szCs w:val="22"/>
        </w:rPr>
        <w:t xml:space="preserve">Appendix 1 – Burial Form </w:t>
      </w:r>
    </w:p>
    <w:p w14:paraId="40D82A4A" w14:textId="77777777" w:rsidR="00CA78C1" w:rsidRPr="00B03C07" w:rsidRDefault="00CA78C1" w:rsidP="00CA78C1">
      <w:pPr>
        <w:pStyle w:val="Default"/>
        <w:rPr>
          <w:rFonts w:ascii="Century Gothic" w:hAnsi="Century Gothic"/>
          <w:sz w:val="22"/>
          <w:szCs w:val="22"/>
        </w:rPr>
      </w:pPr>
      <w:r w:rsidRPr="00B03C07">
        <w:rPr>
          <w:rFonts w:ascii="Century Gothic" w:hAnsi="Century Gothic"/>
          <w:sz w:val="22"/>
          <w:szCs w:val="22"/>
        </w:rPr>
        <w:t xml:space="preserve">Appendix 2 - Fees </w:t>
      </w:r>
    </w:p>
    <w:p w14:paraId="3FDB2E14" w14:textId="77777777" w:rsidR="00CA78C1" w:rsidRPr="00B03C07" w:rsidRDefault="00CA78C1" w:rsidP="00CA78C1">
      <w:pPr>
        <w:pStyle w:val="Default"/>
        <w:rPr>
          <w:rFonts w:ascii="Century Gothic" w:hAnsi="Century Gothic"/>
          <w:sz w:val="22"/>
          <w:szCs w:val="22"/>
        </w:rPr>
      </w:pPr>
      <w:r w:rsidRPr="00B03C07">
        <w:rPr>
          <w:rFonts w:ascii="Century Gothic" w:hAnsi="Century Gothic"/>
          <w:sz w:val="22"/>
          <w:szCs w:val="22"/>
        </w:rPr>
        <w:t xml:space="preserve">Appendix 3 – Regulations for Plots and Memorials </w:t>
      </w:r>
    </w:p>
    <w:p w14:paraId="56837CE5" w14:textId="77777777" w:rsidR="00CA78C1" w:rsidRPr="00B03C07" w:rsidRDefault="00CA78C1" w:rsidP="00CA78C1">
      <w:pPr>
        <w:pStyle w:val="Default"/>
        <w:rPr>
          <w:rFonts w:ascii="Century Gothic" w:hAnsi="Century Gothic"/>
          <w:sz w:val="22"/>
          <w:szCs w:val="22"/>
        </w:rPr>
      </w:pPr>
      <w:r w:rsidRPr="00B03C07">
        <w:rPr>
          <w:rFonts w:ascii="Century Gothic" w:hAnsi="Century Gothic"/>
          <w:sz w:val="22"/>
          <w:szCs w:val="22"/>
        </w:rPr>
        <w:t xml:space="preserve">Appendix 4 – Memorial Application Form </w:t>
      </w:r>
    </w:p>
    <w:p w14:paraId="0D5B4FE9" w14:textId="77777777" w:rsidR="00CA78C1" w:rsidRPr="00B03C07" w:rsidRDefault="00CA78C1" w:rsidP="00CA78C1">
      <w:pPr>
        <w:pStyle w:val="Default"/>
        <w:rPr>
          <w:rFonts w:ascii="Century Gothic" w:hAnsi="Century Gothic"/>
          <w:sz w:val="22"/>
          <w:szCs w:val="22"/>
        </w:rPr>
      </w:pPr>
    </w:p>
    <w:p w14:paraId="031554A5" w14:textId="77777777" w:rsidR="00CA78C1" w:rsidRPr="004142E2" w:rsidRDefault="00CA78C1" w:rsidP="00CA78C1">
      <w:pPr>
        <w:pStyle w:val="Default"/>
        <w:rPr>
          <w:rFonts w:ascii="Century Gothic" w:hAnsi="Century Gothic"/>
          <w:b/>
          <w:bCs/>
          <w:color w:val="auto"/>
          <w:sz w:val="20"/>
          <w:szCs w:val="20"/>
        </w:rPr>
      </w:pPr>
      <w:r w:rsidRPr="004142E2">
        <w:rPr>
          <w:rFonts w:ascii="Century Gothic" w:hAnsi="Century Gothic"/>
          <w:b/>
          <w:bCs/>
          <w:color w:val="auto"/>
          <w:sz w:val="20"/>
          <w:szCs w:val="20"/>
        </w:rPr>
        <w:t xml:space="preserve">1. INTRODUCTION </w:t>
      </w:r>
    </w:p>
    <w:p w14:paraId="645CFDDA" w14:textId="77777777" w:rsidR="00CA78C1" w:rsidRPr="004142E2" w:rsidRDefault="00CA78C1" w:rsidP="00CA78C1">
      <w:pPr>
        <w:pStyle w:val="Default"/>
        <w:rPr>
          <w:rFonts w:ascii="Century Gothic" w:hAnsi="Century Gothic"/>
          <w:color w:val="auto"/>
          <w:sz w:val="20"/>
          <w:szCs w:val="20"/>
        </w:rPr>
      </w:pPr>
    </w:p>
    <w:p w14:paraId="5E839213"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Barton Stacey Burial Ground is owned by the Parish and seeks to include all faiths, providing a tranquil, well maintained area as a final resting place and memorial to those whose lives are remembered there.</w:t>
      </w:r>
    </w:p>
    <w:p w14:paraId="7887D9BC"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 </w:t>
      </w:r>
    </w:p>
    <w:p w14:paraId="0EB904A6"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Barton Stacey Parish Council is the Burial Authority for Barton Stacey Burial Ground and is responsible for the overall care of the Burial Ground. The Burial Clerk for the Burial Authority is the Clerk to the Parish Council. </w:t>
      </w:r>
    </w:p>
    <w:p w14:paraId="6AF417D0" w14:textId="77777777" w:rsidR="00CA78C1" w:rsidRPr="004142E2" w:rsidRDefault="00CA78C1" w:rsidP="00CA78C1">
      <w:pPr>
        <w:pStyle w:val="Default"/>
        <w:rPr>
          <w:rFonts w:ascii="Century Gothic" w:hAnsi="Century Gothic"/>
          <w:color w:val="auto"/>
          <w:sz w:val="20"/>
          <w:szCs w:val="20"/>
        </w:rPr>
      </w:pPr>
    </w:p>
    <w:p w14:paraId="314279A7" w14:textId="77777777" w:rsidR="00CA78C1" w:rsidRPr="004142E2" w:rsidRDefault="002034C5" w:rsidP="00CA78C1">
      <w:pPr>
        <w:pStyle w:val="Default"/>
        <w:rPr>
          <w:rFonts w:ascii="Century Gothic" w:hAnsi="Century Gothic"/>
          <w:color w:val="auto"/>
          <w:sz w:val="20"/>
          <w:szCs w:val="20"/>
        </w:rPr>
      </w:pPr>
      <w:r w:rsidRPr="004142E2">
        <w:rPr>
          <w:rFonts w:ascii="Century Gothic" w:hAnsi="Century Gothic"/>
          <w:color w:val="auto"/>
          <w:sz w:val="20"/>
          <w:szCs w:val="20"/>
        </w:rPr>
        <w:t>bartonstacey.pc@gmail.com</w:t>
      </w:r>
    </w:p>
    <w:p w14:paraId="5E41D581" w14:textId="77777777" w:rsidR="00CA78C1" w:rsidRPr="004142E2" w:rsidRDefault="00CA78C1" w:rsidP="00CA78C1">
      <w:pPr>
        <w:pStyle w:val="Default"/>
        <w:rPr>
          <w:rFonts w:ascii="Century Gothic" w:hAnsi="Century Gothic"/>
          <w:color w:val="auto"/>
          <w:sz w:val="20"/>
          <w:szCs w:val="20"/>
        </w:rPr>
      </w:pPr>
    </w:p>
    <w:p w14:paraId="1EA8ADE7"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The Burial Authority (“we”) reserve the right to review and/or amend this Policy at any time. This Policy is subject to any relevant legal, regulatory or other requirements currently in force. </w:t>
      </w:r>
    </w:p>
    <w:p w14:paraId="482429F2" w14:textId="77777777" w:rsidR="00CA78C1" w:rsidRPr="004142E2" w:rsidRDefault="00CA78C1" w:rsidP="00CA78C1">
      <w:pPr>
        <w:pStyle w:val="Default"/>
        <w:rPr>
          <w:rFonts w:ascii="Century Gothic" w:hAnsi="Century Gothic"/>
          <w:color w:val="auto"/>
          <w:sz w:val="20"/>
          <w:szCs w:val="20"/>
        </w:rPr>
      </w:pPr>
    </w:p>
    <w:p w14:paraId="2E69F724" w14:textId="77777777" w:rsidR="00CA78C1" w:rsidRPr="004142E2" w:rsidRDefault="00CA78C1" w:rsidP="00CA78C1">
      <w:pPr>
        <w:pStyle w:val="Default"/>
        <w:rPr>
          <w:rFonts w:ascii="Century Gothic" w:hAnsi="Century Gothic"/>
          <w:b/>
          <w:bCs/>
          <w:color w:val="auto"/>
          <w:sz w:val="20"/>
          <w:szCs w:val="20"/>
        </w:rPr>
      </w:pPr>
      <w:r w:rsidRPr="004142E2">
        <w:rPr>
          <w:rFonts w:ascii="Century Gothic" w:hAnsi="Century Gothic"/>
          <w:b/>
          <w:bCs/>
          <w:color w:val="auto"/>
          <w:sz w:val="20"/>
          <w:szCs w:val="20"/>
        </w:rPr>
        <w:t xml:space="preserve">2. RIGHT OF BURIAL </w:t>
      </w:r>
    </w:p>
    <w:p w14:paraId="323AEBD5" w14:textId="77777777" w:rsidR="00CA78C1" w:rsidRPr="004142E2" w:rsidRDefault="00CA78C1" w:rsidP="00CA78C1">
      <w:pPr>
        <w:pStyle w:val="Default"/>
        <w:rPr>
          <w:rFonts w:ascii="Century Gothic" w:hAnsi="Century Gothic"/>
          <w:color w:val="auto"/>
          <w:sz w:val="20"/>
          <w:szCs w:val="20"/>
        </w:rPr>
      </w:pPr>
    </w:p>
    <w:p w14:paraId="1976165C"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2.1 Subject to payment of the appropriate Fee set out in Appendix 2, the following persons have the right to be buried in the Burial Ground: </w:t>
      </w:r>
    </w:p>
    <w:p w14:paraId="624481F0" w14:textId="77777777" w:rsidR="00CA78C1" w:rsidRPr="004142E2" w:rsidRDefault="00CA78C1" w:rsidP="00CA78C1">
      <w:pPr>
        <w:pStyle w:val="Default"/>
        <w:rPr>
          <w:rFonts w:ascii="Century Gothic" w:hAnsi="Century Gothic"/>
          <w:color w:val="auto"/>
          <w:sz w:val="20"/>
          <w:szCs w:val="20"/>
        </w:rPr>
      </w:pPr>
    </w:p>
    <w:p w14:paraId="7939CF11"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2.1.1 anyone who is a Parishioner of Barton Stacey at the time of their death; </w:t>
      </w:r>
    </w:p>
    <w:p w14:paraId="39C9BB2F"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2.1.2 any child (under 18), where one parent is a Parishioner of Barton Stacey at the time of the interment; </w:t>
      </w:r>
    </w:p>
    <w:p w14:paraId="0B1EC53B"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2.1.3 serving members of HM Forces, who maintain a family home in Barton Stacey; </w:t>
      </w:r>
    </w:p>
    <w:p w14:paraId="36812307" w14:textId="77777777" w:rsidR="00CA78C1" w:rsidRPr="004142E2" w:rsidRDefault="00CA78C1" w:rsidP="00CA78C1">
      <w:pPr>
        <w:pStyle w:val="Default"/>
        <w:rPr>
          <w:rFonts w:ascii="Century Gothic" w:hAnsi="Century Gothic" w:cs="Calibri"/>
          <w:color w:val="auto"/>
          <w:sz w:val="23"/>
          <w:szCs w:val="23"/>
        </w:rPr>
      </w:pPr>
      <w:r w:rsidRPr="004142E2">
        <w:rPr>
          <w:rFonts w:ascii="Century Gothic" w:hAnsi="Century Gothic"/>
          <w:color w:val="auto"/>
          <w:sz w:val="20"/>
          <w:szCs w:val="20"/>
        </w:rPr>
        <w:t xml:space="preserve">2.1.3 students in full time education, residing in their educational institution or rented term time residences but using Barton Stacey as their family base; </w:t>
      </w:r>
    </w:p>
    <w:p w14:paraId="13299F09" w14:textId="77777777" w:rsidR="00CA78C1" w:rsidRPr="004142E2" w:rsidRDefault="00CA78C1" w:rsidP="00CA78C1">
      <w:pPr>
        <w:pStyle w:val="Default"/>
        <w:rPr>
          <w:rFonts w:ascii="Century Gothic" w:hAnsi="Century Gothic" w:cstheme="minorBidi"/>
          <w:color w:val="auto"/>
        </w:rPr>
      </w:pPr>
    </w:p>
    <w:p w14:paraId="3EC6C76E" w14:textId="77777777" w:rsidR="00CA78C1" w:rsidRPr="004142E2" w:rsidRDefault="00CA78C1" w:rsidP="00CA78C1">
      <w:pPr>
        <w:pStyle w:val="Default"/>
        <w:pageBreakBefore/>
        <w:rPr>
          <w:rFonts w:ascii="Century Gothic" w:hAnsi="Century Gothic"/>
          <w:color w:val="auto"/>
          <w:sz w:val="20"/>
          <w:szCs w:val="20"/>
        </w:rPr>
      </w:pPr>
      <w:r w:rsidRPr="004142E2">
        <w:rPr>
          <w:rFonts w:ascii="Century Gothic" w:hAnsi="Century Gothic"/>
          <w:color w:val="auto"/>
          <w:sz w:val="20"/>
          <w:szCs w:val="20"/>
        </w:rPr>
        <w:lastRenderedPageBreak/>
        <w:t xml:space="preserve">2.1.4 ex-Parishioners who have left Barton Stacey to live in a residential care home provided that they went into care from either their Barton Stacey home or from a medical institution. Note that Non-Parishioner fee will be charged only where the individual has left Barton Stacey more than 24 months prior to the date of their death. </w:t>
      </w:r>
    </w:p>
    <w:p w14:paraId="6ADD9269" w14:textId="77777777" w:rsidR="00CA78C1" w:rsidRPr="004142E2" w:rsidRDefault="00CA78C1" w:rsidP="00CA78C1">
      <w:pPr>
        <w:pStyle w:val="Default"/>
        <w:rPr>
          <w:rFonts w:ascii="Century Gothic" w:hAnsi="Century Gothic"/>
          <w:color w:val="auto"/>
          <w:sz w:val="20"/>
          <w:szCs w:val="20"/>
        </w:rPr>
      </w:pPr>
    </w:p>
    <w:p w14:paraId="5146C2F9"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2.2 We reserve the right to consider every case on its merits and where it is felt appropriate, to make dispensations to this Policy. Our opinion on such matters is final and not subject to the right of appeal. </w:t>
      </w:r>
    </w:p>
    <w:p w14:paraId="22B2BBFA" w14:textId="77777777" w:rsidR="00CA78C1" w:rsidRPr="004142E2" w:rsidRDefault="00CA78C1" w:rsidP="00CA78C1">
      <w:pPr>
        <w:pStyle w:val="Default"/>
        <w:rPr>
          <w:rFonts w:ascii="Century Gothic" w:hAnsi="Century Gothic"/>
          <w:color w:val="auto"/>
          <w:sz w:val="20"/>
          <w:szCs w:val="20"/>
        </w:rPr>
      </w:pPr>
    </w:p>
    <w:p w14:paraId="3DE2206A"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2.3 For the purposes of this Clause 2, “Parishioner” means any individual residing in the Parish of Barton Stacey. </w:t>
      </w:r>
    </w:p>
    <w:p w14:paraId="27025DFF" w14:textId="77777777" w:rsidR="00CA78C1" w:rsidRPr="004142E2" w:rsidRDefault="00CA78C1" w:rsidP="00CA78C1">
      <w:pPr>
        <w:pStyle w:val="Default"/>
        <w:rPr>
          <w:rFonts w:ascii="Century Gothic" w:hAnsi="Century Gothic"/>
          <w:b/>
          <w:bCs/>
          <w:color w:val="auto"/>
          <w:sz w:val="20"/>
          <w:szCs w:val="20"/>
        </w:rPr>
      </w:pPr>
    </w:p>
    <w:p w14:paraId="20DCD129"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b/>
          <w:bCs/>
          <w:color w:val="auto"/>
          <w:sz w:val="20"/>
          <w:szCs w:val="20"/>
        </w:rPr>
        <w:t xml:space="preserve">3. TYPE OF BURIAL </w:t>
      </w:r>
    </w:p>
    <w:p w14:paraId="5250DD59" w14:textId="77777777" w:rsidR="00CA78C1" w:rsidRPr="004142E2" w:rsidRDefault="00CA78C1" w:rsidP="00CA78C1">
      <w:pPr>
        <w:pStyle w:val="Default"/>
        <w:rPr>
          <w:rFonts w:ascii="Century Gothic" w:hAnsi="Century Gothic"/>
          <w:color w:val="auto"/>
          <w:sz w:val="20"/>
          <w:szCs w:val="20"/>
        </w:rPr>
      </w:pPr>
    </w:p>
    <w:p w14:paraId="034875CE"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3.1. Burial rights are purchased at the time of the first burial. Plots cannot be reserved or purchased in advance. Allocation of burial plots will be made consecutively in accordance with the plan of burials, save at the discretion of the Burial Clerk in exceptional circumstances. </w:t>
      </w:r>
    </w:p>
    <w:p w14:paraId="0DDC047B"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3.2 Notice of a burial must be given by completing the Burial Form (Appendix 1) and sending it by post to the Burial Clerk at least three working days in advance of the proposed burial date. </w:t>
      </w:r>
    </w:p>
    <w:p w14:paraId="4CA48F58"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3.3 If you opt for an unpurchased grave or ashes plot, the plot itself remains the property of the Burial Authority and we may use it to bury other people who also want an unpurchased plot. Once the plot is full we will place a small stone on it with the names of those interred below. You will not be able to place any memorial on the plot, or choose to bury another relative in the same plot. </w:t>
      </w:r>
    </w:p>
    <w:p w14:paraId="601BF756"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3.4 Alternatively, you have the right to purchase an Exclusive Right of Burial in a burial plot. This can either be in a grave or in an ashes plot. Purchasing the Exclusive Rights of Burial means that the grave or ashes plot will not be reopened (and anyone else buried there) without your permission. It also gives you the automatic right to erect a memorial. You may purchase an Exclusive Right for 80 years. After the Exclusive Rights have lapsed the plot ownership reverts to the Burial Authority and we may reuse or resell any space remaining. </w:t>
      </w:r>
    </w:p>
    <w:p w14:paraId="2BEC8C50" w14:textId="77777777" w:rsidR="007C6A1E" w:rsidRPr="004142E2" w:rsidRDefault="00CA78C1" w:rsidP="007C6A1E">
      <w:pPr>
        <w:pStyle w:val="Default"/>
        <w:rPr>
          <w:rFonts w:ascii="Century Gothic" w:hAnsi="Century Gothic" w:cs="Calibri"/>
          <w:color w:val="auto"/>
          <w:sz w:val="23"/>
          <w:szCs w:val="23"/>
        </w:rPr>
      </w:pPr>
      <w:r w:rsidRPr="004142E2">
        <w:rPr>
          <w:rFonts w:ascii="Century Gothic" w:hAnsi="Century Gothic"/>
          <w:color w:val="auto"/>
          <w:sz w:val="20"/>
          <w:szCs w:val="20"/>
        </w:rPr>
        <w:t xml:space="preserve">3.5. If the owner of the Exclusive Rights dies, it is assumed that they give permission to have themselves interred in the plot. After this time the Rights become part of their estate and may be left in a will to someone else. If the Rights are not specifically mentioned in the will, they will form part of the 'residue' of the will, usually willed as 'and all my other worldly goods' at the end of the will. Whoever inherits the Rights will need to contact the Burial Clerk and arrange a transfer of ownership before the plot can be opened again. As paperwork can go missing it is best to do this as soon as possible after inheriting the Rights. </w:t>
      </w:r>
    </w:p>
    <w:p w14:paraId="2CCFAC62" w14:textId="09DEFE1A" w:rsidR="00CA78C1" w:rsidRPr="004142E2" w:rsidRDefault="00CA78C1" w:rsidP="007C6A1E">
      <w:pPr>
        <w:pStyle w:val="Default"/>
        <w:rPr>
          <w:rFonts w:ascii="Century Gothic" w:hAnsi="Century Gothic"/>
          <w:color w:val="auto"/>
          <w:sz w:val="20"/>
          <w:szCs w:val="20"/>
        </w:rPr>
      </w:pPr>
      <w:r w:rsidRPr="004142E2">
        <w:rPr>
          <w:rFonts w:ascii="Century Gothic" w:hAnsi="Century Gothic"/>
          <w:color w:val="auto"/>
          <w:sz w:val="20"/>
          <w:szCs w:val="20"/>
        </w:rPr>
        <w:t xml:space="preserve">3.6 Generally, in a grave there will be space for </w:t>
      </w:r>
      <w:r w:rsidR="005348A3" w:rsidRPr="004142E2">
        <w:rPr>
          <w:rFonts w:ascii="Century Gothic" w:hAnsi="Century Gothic"/>
          <w:color w:val="auto"/>
          <w:sz w:val="20"/>
          <w:szCs w:val="20"/>
          <w:u w:val="single"/>
        </w:rPr>
        <w:t>one</w:t>
      </w:r>
      <w:r w:rsidRPr="004142E2">
        <w:rPr>
          <w:rFonts w:ascii="Century Gothic" w:hAnsi="Century Gothic"/>
          <w:color w:val="auto"/>
          <w:sz w:val="20"/>
          <w:szCs w:val="20"/>
        </w:rPr>
        <w:t xml:space="preserve"> burials. If you have purchased an Exclusive Right in a grave space and wish to reopen the grave subsequently for the interment of ashes, this may be permitted subject to the approval of the Burial Authority (giving consideration to any limitations on space in the plot). </w:t>
      </w:r>
    </w:p>
    <w:p w14:paraId="361504D8" w14:textId="77777777" w:rsidR="00CA78C1" w:rsidRPr="004142E2" w:rsidRDefault="00CA78C1" w:rsidP="00CA78C1">
      <w:pPr>
        <w:pStyle w:val="Default"/>
        <w:rPr>
          <w:rFonts w:ascii="Century Gothic" w:hAnsi="Century Gothic" w:cs="Calibri"/>
          <w:color w:val="auto"/>
          <w:sz w:val="23"/>
          <w:szCs w:val="23"/>
        </w:rPr>
      </w:pPr>
      <w:r w:rsidRPr="004142E2">
        <w:rPr>
          <w:rFonts w:ascii="Century Gothic" w:hAnsi="Century Gothic"/>
          <w:color w:val="auto"/>
          <w:sz w:val="20"/>
          <w:szCs w:val="20"/>
        </w:rPr>
        <w:t xml:space="preserve">3.7 Two sets of ashes can be interred in an ashes plot. </w:t>
      </w:r>
    </w:p>
    <w:p w14:paraId="5F6792C1" w14:textId="77777777" w:rsidR="00CA78C1" w:rsidRPr="004142E2" w:rsidRDefault="00CA78C1" w:rsidP="00CA78C1">
      <w:pPr>
        <w:pStyle w:val="Default"/>
        <w:rPr>
          <w:rFonts w:ascii="Century Gothic" w:hAnsi="Century Gothic" w:cs="Calibri"/>
          <w:color w:val="auto"/>
          <w:sz w:val="23"/>
          <w:szCs w:val="23"/>
        </w:rPr>
      </w:pPr>
    </w:p>
    <w:p w14:paraId="2375F079" w14:textId="77777777" w:rsidR="00CA78C1" w:rsidRPr="004142E2" w:rsidRDefault="00CA78C1" w:rsidP="00CA78C1">
      <w:pPr>
        <w:pStyle w:val="Default"/>
        <w:rPr>
          <w:rFonts w:ascii="Century Gothic" w:hAnsi="Century Gothic" w:cstheme="minorBidi"/>
          <w:color w:val="auto"/>
          <w:sz w:val="20"/>
          <w:szCs w:val="20"/>
        </w:rPr>
      </w:pPr>
      <w:r w:rsidRPr="004142E2">
        <w:rPr>
          <w:rFonts w:ascii="Century Gothic" w:hAnsi="Century Gothic" w:cstheme="minorBidi"/>
          <w:b/>
          <w:bCs/>
          <w:color w:val="auto"/>
          <w:sz w:val="20"/>
          <w:szCs w:val="20"/>
        </w:rPr>
        <w:t xml:space="preserve">4. CARE OF GRAVES AND MEMORIALS </w:t>
      </w:r>
    </w:p>
    <w:p w14:paraId="7E971D2E" w14:textId="77777777" w:rsidR="00CA78C1" w:rsidRPr="004142E2" w:rsidRDefault="00CA78C1" w:rsidP="00CA78C1">
      <w:pPr>
        <w:pStyle w:val="Default"/>
        <w:rPr>
          <w:rFonts w:ascii="Century Gothic" w:hAnsi="Century Gothic"/>
          <w:color w:val="auto"/>
          <w:sz w:val="20"/>
          <w:szCs w:val="20"/>
        </w:rPr>
      </w:pPr>
    </w:p>
    <w:p w14:paraId="06477C01"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4.1 The Burial Authority has a duty of care and is responsible for the safety of the Burial Ground. We can take such action as we deem necessary to achieve this. </w:t>
      </w:r>
    </w:p>
    <w:p w14:paraId="7F6CE370"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4.2. Further details about the type of memorials permitted in the Burial Ground can be found in the Regulations for Plots and Memorials (Appendix 3). </w:t>
      </w:r>
    </w:p>
    <w:p w14:paraId="0F5E3EEB"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4.3 Burial plots, headstones and memorials must be kept in a tidy condition. </w:t>
      </w:r>
    </w:p>
    <w:p w14:paraId="2DA08155"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4.4 We will undertake a visual inspection of all plots as required, taking into consideration ground conditions and the position of memorials in relation to footpaths etc. Memorials at risk will be identified and any immediate threat to safety addressed, and will only be laid down </w:t>
      </w:r>
      <w:r w:rsidRPr="004142E2">
        <w:rPr>
          <w:rFonts w:ascii="Century Gothic" w:hAnsi="Century Gothic"/>
          <w:color w:val="auto"/>
          <w:sz w:val="20"/>
          <w:szCs w:val="20"/>
        </w:rPr>
        <w:lastRenderedPageBreak/>
        <w:t xml:space="preserve">as a last resort. Where possible, the owner will be contacted and asked to make the necessary repairs. </w:t>
      </w:r>
    </w:p>
    <w:p w14:paraId="018E6A0E"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4.5 We reserve the right to tidy up plots that have been unattended as and when necessary. </w:t>
      </w:r>
    </w:p>
    <w:p w14:paraId="4F875C33" w14:textId="77777777" w:rsidR="00CA78C1" w:rsidRPr="004142E2" w:rsidRDefault="00CA78C1" w:rsidP="00CA78C1">
      <w:pPr>
        <w:pStyle w:val="Default"/>
        <w:rPr>
          <w:rFonts w:ascii="Century Gothic" w:hAnsi="Century Gothic"/>
          <w:b/>
          <w:bCs/>
          <w:color w:val="auto"/>
          <w:sz w:val="20"/>
          <w:szCs w:val="20"/>
        </w:rPr>
      </w:pPr>
    </w:p>
    <w:p w14:paraId="16E8E473"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b/>
          <w:bCs/>
          <w:color w:val="auto"/>
          <w:sz w:val="20"/>
          <w:szCs w:val="20"/>
        </w:rPr>
        <w:t xml:space="preserve">5. FEES </w:t>
      </w:r>
    </w:p>
    <w:p w14:paraId="7F90DF7F"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5.1 All fees relating to the Burial Ground are set out in Appendix 2 (as amended from time to time). All fees must be paid in advance. </w:t>
      </w:r>
    </w:p>
    <w:p w14:paraId="73DB1587"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5.2 The fees shall be determined by the Parish Council in full session and shall be subject to review on an annual basis. </w:t>
      </w:r>
    </w:p>
    <w:p w14:paraId="36D5C8C4" w14:textId="77777777" w:rsidR="00CA78C1" w:rsidRPr="004142E2" w:rsidRDefault="00CA78C1" w:rsidP="00CA78C1">
      <w:pPr>
        <w:pStyle w:val="Default"/>
        <w:rPr>
          <w:rFonts w:ascii="Century Gothic" w:hAnsi="Century Gothic"/>
          <w:b/>
          <w:bCs/>
          <w:color w:val="auto"/>
          <w:sz w:val="20"/>
          <w:szCs w:val="20"/>
        </w:rPr>
      </w:pPr>
    </w:p>
    <w:p w14:paraId="4283D042"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b/>
          <w:bCs/>
          <w:color w:val="auto"/>
          <w:sz w:val="20"/>
          <w:szCs w:val="20"/>
        </w:rPr>
        <w:t xml:space="preserve">6. ACCESS TIMES/OTHER INFO </w:t>
      </w:r>
    </w:p>
    <w:p w14:paraId="55D951A3" w14:textId="77777777" w:rsidR="00CA78C1" w:rsidRPr="004142E2" w:rsidRDefault="00CA78C1" w:rsidP="00CA78C1">
      <w:pPr>
        <w:pStyle w:val="Default"/>
        <w:rPr>
          <w:rFonts w:ascii="Century Gothic" w:hAnsi="Century Gothic"/>
          <w:color w:val="auto"/>
          <w:sz w:val="20"/>
          <w:szCs w:val="20"/>
        </w:rPr>
      </w:pPr>
    </w:p>
    <w:p w14:paraId="0D1DB601"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6.1 The Burial Ground is open to the public every day. </w:t>
      </w:r>
    </w:p>
    <w:p w14:paraId="47DC0B65"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6.2 Unless agreed otherwise with the Burial Clerk, burials may take place from Monday to Friday (except Bank Holidays) between 9.30am and 4.30 pm. </w:t>
      </w:r>
    </w:p>
    <w:p w14:paraId="5FAE0306"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6.3 We reserve the right to close the Burial Ground, or limit entry at any time without notice. </w:t>
      </w:r>
    </w:p>
    <w:p w14:paraId="31B6D526"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6.4 Work related to the erection of memorials may only be carried out between 8.30am to 5.30pm, Monday to Friday. </w:t>
      </w:r>
    </w:p>
    <w:p w14:paraId="4E1BCFB9"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6.5 Dogs (except guide dogs) are not allowed in the Burial Ground. </w:t>
      </w:r>
    </w:p>
    <w:p w14:paraId="1BFCB989"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6.6 Anyone </w:t>
      </w:r>
      <w:proofErr w:type="spellStart"/>
      <w:r w:rsidRPr="004142E2">
        <w:rPr>
          <w:rFonts w:ascii="Century Gothic" w:hAnsi="Century Gothic"/>
          <w:color w:val="auto"/>
          <w:sz w:val="20"/>
          <w:szCs w:val="20"/>
        </w:rPr>
        <w:t>willfully</w:t>
      </w:r>
      <w:proofErr w:type="spellEnd"/>
      <w:r w:rsidRPr="004142E2">
        <w:rPr>
          <w:rFonts w:ascii="Century Gothic" w:hAnsi="Century Gothic"/>
          <w:color w:val="auto"/>
          <w:sz w:val="20"/>
          <w:szCs w:val="20"/>
        </w:rPr>
        <w:t xml:space="preserve"> creating any nuisance or disturbance, or </w:t>
      </w:r>
      <w:proofErr w:type="spellStart"/>
      <w:r w:rsidRPr="004142E2">
        <w:rPr>
          <w:rFonts w:ascii="Century Gothic" w:hAnsi="Century Gothic"/>
          <w:color w:val="auto"/>
          <w:sz w:val="20"/>
          <w:szCs w:val="20"/>
        </w:rPr>
        <w:t>willfully</w:t>
      </w:r>
      <w:proofErr w:type="spellEnd"/>
      <w:r w:rsidRPr="004142E2">
        <w:rPr>
          <w:rFonts w:ascii="Century Gothic" w:hAnsi="Century Gothic"/>
          <w:color w:val="auto"/>
          <w:sz w:val="20"/>
          <w:szCs w:val="20"/>
        </w:rPr>
        <w:t xml:space="preserve"> interfering with any burial, headstone or memorial may be reported to the police. </w:t>
      </w:r>
    </w:p>
    <w:p w14:paraId="496681A1" w14:textId="77777777" w:rsidR="00CA78C1" w:rsidRPr="004142E2" w:rsidRDefault="00CA78C1" w:rsidP="00CA78C1">
      <w:pPr>
        <w:pStyle w:val="Default"/>
        <w:rPr>
          <w:rFonts w:ascii="Century Gothic" w:hAnsi="Century Gothic"/>
          <w:b/>
          <w:bCs/>
          <w:color w:val="auto"/>
          <w:sz w:val="20"/>
          <w:szCs w:val="20"/>
        </w:rPr>
      </w:pPr>
    </w:p>
    <w:p w14:paraId="7C87D48D"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b/>
          <w:bCs/>
          <w:color w:val="auto"/>
          <w:sz w:val="20"/>
          <w:szCs w:val="20"/>
        </w:rPr>
        <w:t xml:space="preserve">7. RESPONSIBILITIES </w:t>
      </w:r>
    </w:p>
    <w:p w14:paraId="01F227FA" w14:textId="77777777" w:rsidR="00CA78C1" w:rsidRPr="004142E2" w:rsidRDefault="00CA78C1" w:rsidP="00CA78C1">
      <w:pPr>
        <w:pStyle w:val="Default"/>
        <w:rPr>
          <w:rFonts w:ascii="Century Gothic" w:hAnsi="Century Gothic"/>
          <w:color w:val="auto"/>
          <w:sz w:val="20"/>
          <w:szCs w:val="20"/>
        </w:rPr>
      </w:pPr>
    </w:p>
    <w:p w14:paraId="41F453F3" w14:textId="77777777" w:rsidR="00CA78C1" w:rsidRPr="004142E2" w:rsidRDefault="00CA78C1" w:rsidP="00CA78C1">
      <w:pPr>
        <w:pStyle w:val="Default"/>
        <w:rPr>
          <w:rFonts w:ascii="Century Gothic" w:hAnsi="Century Gothic" w:cs="Calibri"/>
          <w:color w:val="auto"/>
          <w:sz w:val="23"/>
          <w:szCs w:val="23"/>
        </w:rPr>
      </w:pPr>
      <w:r w:rsidRPr="004142E2">
        <w:rPr>
          <w:rFonts w:ascii="Century Gothic" w:hAnsi="Century Gothic"/>
          <w:color w:val="auto"/>
          <w:sz w:val="20"/>
          <w:szCs w:val="20"/>
        </w:rPr>
        <w:t xml:space="preserve">7.1 We accept no liability for loss or damage to any burial plot, grave or memorial, or for any injury to any person within the Burial Ground except where such loss or damage is directly attributable to our negligence or that of our employees. </w:t>
      </w:r>
    </w:p>
    <w:p w14:paraId="5545589C" w14:textId="77777777" w:rsidR="00CA78C1" w:rsidRPr="004142E2" w:rsidRDefault="00CA78C1" w:rsidP="00CA78C1">
      <w:pPr>
        <w:pStyle w:val="Default"/>
        <w:rPr>
          <w:rFonts w:ascii="Century Gothic" w:hAnsi="Century Gothic" w:cs="Calibri"/>
          <w:color w:val="auto"/>
          <w:sz w:val="23"/>
          <w:szCs w:val="23"/>
        </w:rPr>
      </w:pPr>
    </w:p>
    <w:p w14:paraId="60654684" w14:textId="4805ECB3" w:rsidR="008F1067" w:rsidRPr="004142E2" w:rsidRDefault="003C3625" w:rsidP="00CA78C1">
      <w:pPr>
        <w:pStyle w:val="Default"/>
        <w:rPr>
          <w:rFonts w:ascii="Century Gothic" w:hAnsi="Century Gothic"/>
          <w:i/>
          <w:iCs/>
          <w:color w:val="auto"/>
          <w:sz w:val="20"/>
          <w:szCs w:val="20"/>
        </w:rPr>
      </w:pPr>
      <w:r>
        <w:rPr>
          <w:rFonts w:ascii="Century Gothic" w:hAnsi="Century Gothic"/>
          <w:i/>
          <w:iCs/>
          <w:color w:val="auto"/>
          <w:sz w:val="20"/>
          <w:szCs w:val="20"/>
        </w:rPr>
        <w:t>Th</w:t>
      </w:r>
      <w:r w:rsidR="008F1067" w:rsidRPr="004142E2">
        <w:rPr>
          <w:rFonts w:ascii="Century Gothic" w:hAnsi="Century Gothic"/>
          <w:i/>
          <w:iCs/>
          <w:color w:val="auto"/>
          <w:sz w:val="20"/>
          <w:szCs w:val="20"/>
        </w:rPr>
        <w:t xml:space="preserve">is </w:t>
      </w:r>
      <w:r w:rsidR="00CA78C1" w:rsidRPr="004142E2">
        <w:rPr>
          <w:rFonts w:ascii="Century Gothic" w:hAnsi="Century Gothic"/>
          <w:i/>
          <w:iCs/>
          <w:color w:val="auto"/>
          <w:sz w:val="20"/>
          <w:szCs w:val="20"/>
        </w:rPr>
        <w:t>Policy was formally approved and adopted</w:t>
      </w:r>
      <w:r>
        <w:rPr>
          <w:rFonts w:ascii="Century Gothic" w:hAnsi="Century Gothic"/>
          <w:i/>
          <w:iCs/>
          <w:color w:val="auto"/>
          <w:sz w:val="20"/>
          <w:szCs w:val="20"/>
        </w:rPr>
        <w:t xml:space="preserve"> at the full council meeting on Tuesday </w:t>
      </w:r>
      <w:r w:rsidR="00BA5AB0">
        <w:rPr>
          <w:rFonts w:ascii="Century Gothic" w:hAnsi="Century Gothic"/>
          <w:i/>
          <w:iCs/>
          <w:color w:val="auto"/>
          <w:sz w:val="20"/>
          <w:szCs w:val="20"/>
        </w:rPr>
        <w:t>18</w:t>
      </w:r>
      <w:r w:rsidRPr="003C3625">
        <w:rPr>
          <w:rFonts w:ascii="Century Gothic" w:hAnsi="Century Gothic"/>
          <w:i/>
          <w:iCs/>
          <w:color w:val="auto"/>
          <w:sz w:val="20"/>
          <w:szCs w:val="20"/>
          <w:vertAlign w:val="superscript"/>
        </w:rPr>
        <w:t>th</w:t>
      </w:r>
      <w:r>
        <w:rPr>
          <w:rFonts w:ascii="Century Gothic" w:hAnsi="Century Gothic"/>
          <w:i/>
          <w:iCs/>
          <w:color w:val="auto"/>
          <w:sz w:val="20"/>
          <w:szCs w:val="20"/>
        </w:rPr>
        <w:t xml:space="preserve"> M</w:t>
      </w:r>
      <w:r w:rsidR="00BA5AB0">
        <w:rPr>
          <w:rFonts w:ascii="Century Gothic" w:hAnsi="Century Gothic"/>
          <w:i/>
          <w:iCs/>
          <w:color w:val="auto"/>
          <w:sz w:val="20"/>
          <w:szCs w:val="20"/>
        </w:rPr>
        <w:t>arch</w:t>
      </w:r>
      <w:r>
        <w:rPr>
          <w:rFonts w:ascii="Century Gothic" w:hAnsi="Century Gothic"/>
          <w:i/>
          <w:iCs/>
          <w:color w:val="auto"/>
          <w:sz w:val="20"/>
          <w:szCs w:val="20"/>
        </w:rPr>
        <w:t>, 202</w:t>
      </w:r>
      <w:r w:rsidR="00BA5AB0">
        <w:rPr>
          <w:rFonts w:ascii="Century Gothic" w:hAnsi="Century Gothic"/>
          <w:i/>
          <w:iCs/>
          <w:color w:val="auto"/>
          <w:sz w:val="20"/>
          <w:szCs w:val="20"/>
        </w:rPr>
        <w:t>5</w:t>
      </w:r>
      <w:r w:rsidR="00CA78C1" w:rsidRPr="004142E2">
        <w:rPr>
          <w:rFonts w:ascii="Century Gothic" w:hAnsi="Century Gothic"/>
          <w:i/>
          <w:iCs/>
          <w:color w:val="auto"/>
          <w:sz w:val="20"/>
          <w:szCs w:val="20"/>
        </w:rPr>
        <w:t>. Any previous Burial Ground policy is hereby revoked.</w:t>
      </w:r>
    </w:p>
    <w:p w14:paraId="284F1ABC"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i/>
          <w:iCs/>
          <w:color w:val="auto"/>
          <w:sz w:val="20"/>
          <w:szCs w:val="20"/>
        </w:rPr>
        <w:t xml:space="preserve"> </w:t>
      </w:r>
    </w:p>
    <w:p w14:paraId="7DC15D88" w14:textId="77777777" w:rsidR="007C6A1E" w:rsidRPr="004142E2" w:rsidRDefault="007C6A1E" w:rsidP="00CA78C1">
      <w:pPr>
        <w:pStyle w:val="Default"/>
        <w:rPr>
          <w:rFonts w:ascii="Century Gothic" w:hAnsi="Century Gothic"/>
          <w:color w:val="auto"/>
          <w:sz w:val="20"/>
          <w:szCs w:val="20"/>
        </w:rPr>
      </w:pPr>
    </w:p>
    <w:p w14:paraId="4DE5E03E" w14:textId="77777777" w:rsidR="00CA78C1" w:rsidRPr="004142E2" w:rsidRDefault="00CA78C1" w:rsidP="00CA78C1">
      <w:pPr>
        <w:pStyle w:val="Default"/>
        <w:rPr>
          <w:rFonts w:ascii="Century Gothic" w:hAnsi="Century Gothic" w:cstheme="minorBidi"/>
          <w:color w:val="auto"/>
        </w:rPr>
      </w:pPr>
    </w:p>
    <w:p w14:paraId="06D89440" w14:textId="77777777" w:rsidR="00CA78C1" w:rsidRPr="004142E2" w:rsidRDefault="00CA78C1" w:rsidP="00CA78C1">
      <w:pPr>
        <w:pStyle w:val="Default"/>
        <w:pageBreakBefore/>
        <w:rPr>
          <w:rFonts w:ascii="Century Gothic" w:hAnsi="Century Gothic" w:cstheme="minorBidi"/>
          <w:color w:val="auto"/>
          <w:sz w:val="20"/>
          <w:szCs w:val="20"/>
        </w:rPr>
      </w:pPr>
      <w:r w:rsidRPr="004142E2">
        <w:rPr>
          <w:rFonts w:ascii="Century Gothic" w:hAnsi="Century Gothic" w:cstheme="minorBidi"/>
          <w:b/>
          <w:bCs/>
          <w:color w:val="auto"/>
          <w:sz w:val="20"/>
          <w:szCs w:val="20"/>
        </w:rPr>
        <w:lastRenderedPageBreak/>
        <w:t xml:space="preserve">Appendix 1 </w:t>
      </w:r>
    </w:p>
    <w:p w14:paraId="3DBC1A0A" w14:textId="77777777" w:rsidR="00CA78C1" w:rsidRPr="004142E2" w:rsidRDefault="00CA78C1" w:rsidP="00CA78C1">
      <w:pPr>
        <w:pStyle w:val="Default"/>
        <w:rPr>
          <w:rFonts w:ascii="Century Gothic" w:hAnsi="Century Gothic" w:cstheme="minorBidi"/>
          <w:b/>
          <w:bCs/>
          <w:color w:val="auto"/>
          <w:sz w:val="20"/>
          <w:szCs w:val="20"/>
        </w:rPr>
      </w:pPr>
    </w:p>
    <w:p w14:paraId="743FD3B6" w14:textId="77777777" w:rsidR="00CA78C1" w:rsidRPr="004142E2" w:rsidRDefault="00CA78C1" w:rsidP="00CA78C1">
      <w:pPr>
        <w:pStyle w:val="Default"/>
        <w:rPr>
          <w:rFonts w:ascii="Century Gothic" w:hAnsi="Century Gothic" w:cstheme="minorBidi"/>
          <w:color w:val="auto"/>
          <w:sz w:val="20"/>
          <w:szCs w:val="20"/>
        </w:rPr>
      </w:pPr>
      <w:r w:rsidRPr="004142E2">
        <w:rPr>
          <w:rFonts w:ascii="Century Gothic" w:hAnsi="Century Gothic" w:cstheme="minorBidi"/>
          <w:b/>
          <w:bCs/>
          <w:color w:val="auto"/>
          <w:sz w:val="20"/>
          <w:szCs w:val="20"/>
        </w:rPr>
        <w:t xml:space="preserve">BARTON STACEY BURIAL GROUND </w:t>
      </w:r>
    </w:p>
    <w:p w14:paraId="4FA9E467" w14:textId="77777777" w:rsidR="00CA78C1" w:rsidRPr="004142E2" w:rsidRDefault="00CA78C1" w:rsidP="00CA78C1">
      <w:pPr>
        <w:pStyle w:val="Default"/>
        <w:rPr>
          <w:rFonts w:ascii="Century Gothic" w:hAnsi="Century Gothic" w:cstheme="minorBidi"/>
          <w:b/>
          <w:bCs/>
          <w:color w:val="auto"/>
          <w:sz w:val="20"/>
          <w:szCs w:val="20"/>
        </w:rPr>
      </w:pPr>
    </w:p>
    <w:p w14:paraId="43AC23DA" w14:textId="77777777" w:rsidR="00CA78C1" w:rsidRPr="004142E2" w:rsidRDefault="00CA78C1" w:rsidP="00CA78C1">
      <w:pPr>
        <w:pStyle w:val="Default"/>
        <w:rPr>
          <w:rFonts w:ascii="Century Gothic" w:hAnsi="Century Gothic" w:cstheme="minorBidi"/>
          <w:color w:val="auto"/>
          <w:sz w:val="20"/>
          <w:szCs w:val="20"/>
        </w:rPr>
      </w:pPr>
      <w:r w:rsidRPr="004142E2">
        <w:rPr>
          <w:rFonts w:ascii="Century Gothic" w:hAnsi="Century Gothic" w:cstheme="minorBidi"/>
          <w:b/>
          <w:bCs/>
          <w:color w:val="auto"/>
          <w:sz w:val="20"/>
          <w:szCs w:val="20"/>
        </w:rPr>
        <w:t xml:space="preserve">BURIAL FORM </w:t>
      </w:r>
    </w:p>
    <w:p w14:paraId="3DE83345" w14:textId="77777777" w:rsidR="00CA78C1" w:rsidRPr="004142E2" w:rsidRDefault="00CA78C1" w:rsidP="00CA78C1">
      <w:pPr>
        <w:pStyle w:val="Default"/>
        <w:rPr>
          <w:rFonts w:ascii="Century Gothic" w:hAnsi="Century Gothic"/>
          <w:color w:val="auto"/>
          <w:sz w:val="20"/>
          <w:szCs w:val="20"/>
        </w:rPr>
      </w:pPr>
    </w:p>
    <w:p w14:paraId="1003A613"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This form should be completed and sent along with payment and the </w:t>
      </w:r>
      <w:r w:rsidRPr="004142E2">
        <w:rPr>
          <w:rFonts w:ascii="Century Gothic" w:hAnsi="Century Gothic"/>
          <w:b/>
          <w:bCs/>
          <w:color w:val="auto"/>
          <w:sz w:val="20"/>
          <w:szCs w:val="20"/>
        </w:rPr>
        <w:t xml:space="preserve">Registrar’s Certificate or Coroner’s Warrant (as appropriate) </w:t>
      </w:r>
      <w:r w:rsidRPr="004142E2">
        <w:rPr>
          <w:rFonts w:ascii="Century Gothic" w:hAnsi="Century Gothic"/>
          <w:color w:val="auto"/>
          <w:sz w:val="20"/>
          <w:szCs w:val="20"/>
        </w:rPr>
        <w:t xml:space="preserve">to the Burial Clerk at least 3 working days prior to burial. </w:t>
      </w:r>
    </w:p>
    <w:p w14:paraId="7706EFBB" w14:textId="77777777" w:rsidR="00CA78C1" w:rsidRPr="004142E2" w:rsidRDefault="00CA78C1" w:rsidP="00CA78C1">
      <w:pPr>
        <w:pStyle w:val="Default"/>
        <w:rPr>
          <w:rFonts w:ascii="Century Gothic" w:hAnsi="Century Gothic"/>
          <w:color w:val="auto"/>
          <w:sz w:val="20"/>
          <w:szCs w:val="20"/>
        </w:rPr>
      </w:pPr>
    </w:p>
    <w:p w14:paraId="6027C80D"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The late (Full names)…………………...……………………………….......…………………… </w:t>
      </w:r>
    </w:p>
    <w:p w14:paraId="713282F2"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……………………......................……………………Age………………years Male/Female </w:t>
      </w:r>
    </w:p>
    <w:p w14:paraId="39D67128"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Full Address………………………………………………………………………………............. </w:t>
      </w:r>
    </w:p>
    <w:p w14:paraId="72BFCD17"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 </w:t>
      </w:r>
    </w:p>
    <w:p w14:paraId="432BE916" w14:textId="77777777" w:rsidR="00CA78C1" w:rsidRPr="004142E2" w:rsidRDefault="00CA78C1" w:rsidP="00CA78C1">
      <w:pPr>
        <w:pStyle w:val="Default"/>
        <w:rPr>
          <w:rFonts w:ascii="Century Gothic" w:hAnsi="Century Gothic"/>
          <w:color w:val="auto"/>
          <w:sz w:val="20"/>
          <w:szCs w:val="20"/>
        </w:rPr>
      </w:pPr>
    </w:p>
    <w:p w14:paraId="0699C30B"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Occupation/Profession…………………………………………………………………….......... </w:t>
      </w:r>
    </w:p>
    <w:p w14:paraId="53DC2C80" w14:textId="77777777" w:rsidR="00CA78C1" w:rsidRPr="004142E2" w:rsidRDefault="00CA78C1" w:rsidP="00CA78C1">
      <w:pPr>
        <w:pStyle w:val="Default"/>
        <w:rPr>
          <w:rFonts w:ascii="Century Gothic" w:hAnsi="Century Gothic"/>
          <w:color w:val="auto"/>
          <w:sz w:val="20"/>
          <w:szCs w:val="20"/>
        </w:rPr>
      </w:pPr>
    </w:p>
    <w:p w14:paraId="40A40A7C"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Place of Death .......................................................................................................... </w:t>
      </w:r>
    </w:p>
    <w:p w14:paraId="703304AC" w14:textId="77777777" w:rsidR="00CA78C1" w:rsidRPr="004142E2" w:rsidRDefault="00CA78C1" w:rsidP="00CA78C1">
      <w:pPr>
        <w:pStyle w:val="Default"/>
        <w:rPr>
          <w:rFonts w:ascii="Century Gothic" w:hAnsi="Century Gothic"/>
          <w:color w:val="auto"/>
          <w:sz w:val="20"/>
          <w:szCs w:val="20"/>
        </w:rPr>
      </w:pPr>
    </w:p>
    <w:p w14:paraId="70471B37"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Date of Death ......………........…… </w:t>
      </w:r>
    </w:p>
    <w:p w14:paraId="72EBFA00" w14:textId="77777777" w:rsidR="00CA78C1" w:rsidRPr="004142E2" w:rsidRDefault="00CA78C1" w:rsidP="00CA78C1">
      <w:pPr>
        <w:pStyle w:val="Default"/>
        <w:rPr>
          <w:rFonts w:ascii="Century Gothic" w:hAnsi="Century Gothic"/>
          <w:color w:val="auto"/>
          <w:sz w:val="20"/>
          <w:szCs w:val="20"/>
        </w:rPr>
      </w:pPr>
    </w:p>
    <w:p w14:paraId="61E2B6ED"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Date of Burial…........................................................ </w:t>
      </w:r>
    </w:p>
    <w:p w14:paraId="519095B6" w14:textId="77777777" w:rsidR="00CA78C1" w:rsidRPr="004142E2" w:rsidRDefault="00CA78C1" w:rsidP="00CA78C1">
      <w:pPr>
        <w:pStyle w:val="Default"/>
        <w:rPr>
          <w:rFonts w:ascii="Century Gothic" w:hAnsi="Century Gothic"/>
          <w:color w:val="auto"/>
          <w:sz w:val="20"/>
          <w:szCs w:val="20"/>
        </w:rPr>
      </w:pPr>
    </w:p>
    <w:p w14:paraId="32CC4B5F"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Time of Service………….am/pm </w:t>
      </w:r>
    </w:p>
    <w:p w14:paraId="627456B3" w14:textId="77777777" w:rsidR="00CA78C1" w:rsidRPr="004142E2" w:rsidRDefault="00CA78C1" w:rsidP="00CA78C1">
      <w:pPr>
        <w:pStyle w:val="Default"/>
        <w:rPr>
          <w:rFonts w:ascii="Century Gothic" w:hAnsi="Century Gothic"/>
          <w:color w:val="auto"/>
          <w:sz w:val="20"/>
          <w:szCs w:val="20"/>
        </w:rPr>
      </w:pPr>
    </w:p>
    <w:p w14:paraId="242EED0B"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Clergy…………………………………………………………………………………………………… </w:t>
      </w:r>
    </w:p>
    <w:p w14:paraId="37487492" w14:textId="77777777" w:rsidR="00CA78C1" w:rsidRPr="004142E2" w:rsidRDefault="00CA78C1" w:rsidP="00CA78C1">
      <w:pPr>
        <w:pStyle w:val="Default"/>
        <w:rPr>
          <w:rFonts w:ascii="Century Gothic" w:hAnsi="Century Gothic"/>
          <w:color w:val="auto"/>
          <w:sz w:val="20"/>
          <w:szCs w:val="20"/>
        </w:rPr>
      </w:pPr>
    </w:p>
    <w:p w14:paraId="71ACDA01"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Coffin / Ashes Casket Size ………………………. </w:t>
      </w:r>
    </w:p>
    <w:p w14:paraId="0F3457D2" w14:textId="77777777" w:rsidR="00CA78C1" w:rsidRPr="004142E2" w:rsidRDefault="00CA78C1" w:rsidP="00CA78C1">
      <w:pPr>
        <w:pStyle w:val="Default"/>
        <w:rPr>
          <w:rFonts w:ascii="Century Gothic" w:hAnsi="Century Gothic"/>
          <w:color w:val="auto"/>
          <w:sz w:val="20"/>
          <w:szCs w:val="20"/>
        </w:rPr>
      </w:pPr>
    </w:p>
    <w:p w14:paraId="6619C5B7" w14:textId="3991273F"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Depth of Grave - Single / Ashes Prepared by………………</w:t>
      </w:r>
      <w:r w:rsidR="005348A3" w:rsidRPr="004142E2">
        <w:rPr>
          <w:rFonts w:ascii="Century Gothic" w:hAnsi="Century Gothic"/>
          <w:color w:val="auto"/>
          <w:sz w:val="20"/>
          <w:szCs w:val="20"/>
        </w:rPr>
        <w:t>………….</w:t>
      </w:r>
      <w:r w:rsidRPr="004142E2">
        <w:rPr>
          <w:rFonts w:ascii="Century Gothic" w:hAnsi="Century Gothic"/>
          <w:color w:val="auto"/>
          <w:sz w:val="20"/>
          <w:szCs w:val="20"/>
        </w:rPr>
        <w:t xml:space="preserve">………………..... </w:t>
      </w:r>
    </w:p>
    <w:p w14:paraId="05C2E0B0" w14:textId="77777777" w:rsidR="00CA78C1" w:rsidRPr="004142E2" w:rsidRDefault="00CA78C1" w:rsidP="00CA78C1">
      <w:pPr>
        <w:pStyle w:val="Default"/>
        <w:rPr>
          <w:rFonts w:ascii="Century Gothic" w:hAnsi="Century Gothic"/>
          <w:color w:val="auto"/>
          <w:sz w:val="20"/>
          <w:szCs w:val="20"/>
        </w:rPr>
      </w:pPr>
    </w:p>
    <w:p w14:paraId="2032864C"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Is this an existing grave? If yes what is the grave no. ……..……………………………… </w:t>
      </w:r>
    </w:p>
    <w:p w14:paraId="4D56DA97" w14:textId="77777777" w:rsidR="00CA78C1" w:rsidRPr="004142E2" w:rsidRDefault="00CA78C1" w:rsidP="00CA78C1">
      <w:pPr>
        <w:pStyle w:val="Default"/>
        <w:rPr>
          <w:rFonts w:ascii="Century Gothic" w:hAnsi="Century Gothic"/>
          <w:color w:val="auto"/>
          <w:sz w:val="20"/>
          <w:szCs w:val="20"/>
        </w:rPr>
      </w:pPr>
    </w:p>
    <w:p w14:paraId="180CA98D"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color w:val="auto"/>
          <w:sz w:val="20"/>
          <w:szCs w:val="20"/>
        </w:rPr>
        <w:t xml:space="preserve">Name &amp; Date of last Burial…………………………………………………………………….... </w:t>
      </w:r>
    </w:p>
    <w:p w14:paraId="38D13FC5" w14:textId="77777777" w:rsidR="00CA78C1" w:rsidRPr="004142E2" w:rsidRDefault="00CA78C1" w:rsidP="00CA78C1">
      <w:pPr>
        <w:pStyle w:val="Default"/>
        <w:rPr>
          <w:rFonts w:ascii="Century Gothic" w:hAnsi="Century Gothic"/>
          <w:b/>
          <w:bCs/>
          <w:color w:val="auto"/>
          <w:sz w:val="20"/>
          <w:szCs w:val="20"/>
        </w:rPr>
      </w:pPr>
    </w:p>
    <w:p w14:paraId="4E882F39" w14:textId="77777777" w:rsidR="00CA78C1" w:rsidRPr="004142E2" w:rsidRDefault="00CA78C1" w:rsidP="00CA78C1">
      <w:pPr>
        <w:pStyle w:val="Default"/>
        <w:rPr>
          <w:rFonts w:ascii="Century Gothic" w:hAnsi="Century Gothic"/>
          <w:color w:val="auto"/>
          <w:sz w:val="20"/>
          <w:szCs w:val="20"/>
        </w:rPr>
      </w:pPr>
      <w:r w:rsidRPr="004142E2">
        <w:rPr>
          <w:rFonts w:ascii="Century Gothic" w:hAnsi="Century Gothic"/>
          <w:b/>
          <w:bCs/>
          <w:color w:val="auto"/>
          <w:sz w:val="20"/>
          <w:szCs w:val="20"/>
        </w:rPr>
        <w:t xml:space="preserve">Address: </w:t>
      </w:r>
    </w:p>
    <w:p w14:paraId="5988828F" w14:textId="77777777" w:rsidR="00CA78C1" w:rsidRPr="004142E2" w:rsidRDefault="003073AD" w:rsidP="00CA78C1">
      <w:pPr>
        <w:pStyle w:val="Default"/>
        <w:rPr>
          <w:rFonts w:ascii="Century Gothic" w:hAnsi="Century Gothic"/>
          <w:color w:val="auto"/>
          <w:sz w:val="20"/>
          <w:szCs w:val="20"/>
        </w:rPr>
      </w:pPr>
      <w:hyperlink r:id="rId6" w:history="1">
        <w:r w:rsidRPr="004142E2">
          <w:rPr>
            <w:rStyle w:val="Hyperlink"/>
            <w:rFonts w:ascii="Century Gothic" w:hAnsi="Century Gothic"/>
            <w:color w:val="auto"/>
            <w:sz w:val="20"/>
            <w:szCs w:val="20"/>
          </w:rPr>
          <w:t>Bartonstacey.pc@gmail.com</w:t>
        </w:r>
      </w:hyperlink>
    </w:p>
    <w:p w14:paraId="65059485" w14:textId="77777777" w:rsidR="003073AD" w:rsidRPr="004142E2" w:rsidRDefault="003073AD" w:rsidP="00CA78C1">
      <w:pPr>
        <w:pStyle w:val="Default"/>
        <w:rPr>
          <w:rFonts w:ascii="Century Gothic" w:hAnsi="Century Gothic"/>
          <w:color w:val="auto"/>
          <w:sz w:val="20"/>
          <w:szCs w:val="20"/>
        </w:rPr>
      </w:pPr>
    </w:p>
    <w:p w14:paraId="1B067B97" w14:textId="4BCE2C5B" w:rsidR="00CA78C1" w:rsidRDefault="00CD73DE" w:rsidP="00CA78C1">
      <w:pPr>
        <w:pStyle w:val="Default"/>
        <w:rPr>
          <w:rFonts w:ascii="Century Gothic" w:hAnsi="Century Gothic"/>
          <w:color w:val="auto"/>
          <w:sz w:val="20"/>
          <w:szCs w:val="20"/>
        </w:rPr>
      </w:pPr>
      <w:r>
        <w:rPr>
          <w:rFonts w:ascii="Century Gothic" w:hAnsi="Century Gothic"/>
          <w:color w:val="auto"/>
          <w:sz w:val="20"/>
          <w:szCs w:val="20"/>
        </w:rPr>
        <w:t>8 Bramble Drive</w:t>
      </w:r>
    </w:p>
    <w:p w14:paraId="7108E76E" w14:textId="6F2599BF" w:rsidR="00CD73DE" w:rsidRDefault="00CD73DE" w:rsidP="00CA78C1">
      <w:pPr>
        <w:pStyle w:val="Default"/>
        <w:rPr>
          <w:rFonts w:ascii="Century Gothic" w:hAnsi="Century Gothic"/>
          <w:color w:val="auto"/>
          <w:sz w:val="20"/>
          <w:szCs w:val="20"/>
        </w:rPr>
      </w:pPr>
      <w:r>
        <w:rPr>
          <w:rFonts w:ascii="Century Gothic" w:hAnsi="Century Gothic"/>
          <w:color w:val="auto"/>
          <w:sz w:val="20"/>
          <w:szCs w:val="20"/>
        </w:rPr>
        <w:t>Romsey</w:t>
      </w:r>
    </w:p>
    <w:p w14:paraId="52CC8865" w14:textId="4CFF8BB8" w:rsidR="00CD73DE" w:rsidRDefault="00CD73DE" w:rsidP="00CA78C1">
      <w:pPr>
        <w:pStyle w:val="Default"/>
        <w:rPr>
          <w:rFonts w:ascii="Century Gothic" w:hAnsi="Century Gothic"/>
          <w:color w:val="auto"/>
          <w:sz w:val="20"/>
          <w:szCs w:val="20"/>
        </w:rPr>
      </w:pPr>
      <w:r>
        <w:rPr>
          <w:rFonts w:ascii="Century Gothic" w:hAnsi="Century Gothic"/>
          <w:color w:val="auto"/>
          <w:sz w:val="20"/>
          <w:szCs w:val="20"/>
        </w:rPr>
        <w:t>Hants</w:t>
      </w:r>
    </w:p>
    <w:p w14:paraId="4C4108D3" w14:textId="00AAE6F5" w:rsidR="00CD73DE" w:rsidRDefault="00CD73DE" w:rsidP="00CA78C1">
      <w:pPr>
        <w:pStyle w:val="Default"/>
        <w:rPr>
          <w:rFonts w:ascii="Century Gothic" w:hAnsi="Century Gothic"/>
          <w:color w:val="auto"/>
          <w:sz w:val="20"/>
          <w:szCs w:val="20"/>
        </w:rPr>
      </w:pPr>
      <w:r>
        <w:rPr>
          <w:rFonts w:ascii="Century Gothic" w:hAnsi="Century Gothic"/>
          <w:color w:val="auto"/>
          <w:sz w:val="20"/>
          <w:szCs w:val="20"/>
        </w:rPr>
        <w:t>SO51 7RJ</w:t>
      </w:r>
    </w:p>
    <w:p w14:paraId="2029DD12" w14:textId="77777777" w:rsidR="00CD73DE" w:rsidRPr="004142E2" w:rsidRDefault="00CD73DE" w:rsidP="00CA78C1">
      <w:pPr>
        <w:pStyle w:val="Default"/>
        <w:rPr>
          <w:rFonts w:ascii="Century Gothic" w:hAnsi="Century Gothic"/>
          <w:color w:val="auto"/>
          <w:sz w:val="20"/>
          <w:szCs w:val="20"/>
        </w:rPr>
      </w:pPr>
    </w:p>
    <w:p w14:paraId="62C007C0" w14:textId="77777777" w:rsidR="00CA78C1" w:rsidRPr="004142E2" w:rsidRDefault="00CA78C1" w:rsidP="00CA78C1">
      <w:pPr>
        <w:pStyle w:val="Default"/>
        <w:rPr>
          <w:rFonts w:ascii="Century Gothic" w:hAnsi="Century Gothic" w:cs="Calibri"/>
          <w:color w:val="auto"/>
          <w:sz w:val="23"/>
          <w:szCs w:val="23"/>
        </w:rPr>
      </w:pPr>
      <w:r w:rsidRPr="004142E2">
        <w:rPr>
          <w:rFonts w:ascii="Century Gothic" w:hAnsi="Century Gothic"/>
          <w:color w:val="auto"/>
          <w:sz w:val="20"/>
          <w:szCs w:val="20"/>
        </w:rPr>
        <w:t xml:space="preserve">Payment should be made payable to Barton Stacey Parish Council. </w:t>
      </w:r>
    </w:p>
    <w:p w14:paraId="7BF63DEB" w14:textId="77777777" w:rsidR="00CA78C1" w:rsidRPr="004142E2" w:rsidRDefault="00CA78C1" w:rsidP="00CA78C1">
      <w:pPr>
        <w:pStyle w:val="Default"/>
        <w:rPr>
          <w:rFonts w:ascii="Century Gothic" w:hAnsi="Century Gothic" w:cstheme="minorBidi"/>
          <w:color w:val="auto"/>
        </w:rPr>
      </w:pPr>
    </w:p>
    <w:p w14:paraId="30B2532A" w14:textId="77777777" w:rsidR="00CA78C1" w:rsidRPr="004142E2" w:rsidRDefault="00CA78C1" w:rsidP="00CA78C1">
      <w:pPr>
        <w:pStyle w:val="Default"/>
        <w:pageBreakBefore/>
        <w:rPr>
          <w:rFonts w:ascii="Century Gothic" w:hAnsi="Century Gothic" w:cstheme="minorBidi"/>
          <w:color w:val="auto"/>
          <w:sz w:val="23"/>
          <w:szCs w:val="23"/>
        </w:rPr>
      </w:pPr>
      <w:r w:rsidRPr="004142E2">
        <w:rPr>
          <w:rFonts w:ascii="Century Gothic" w:hAnsi="Century Gothic" w:cstheme="minorBidi"/>
          <w:b/>
          <w:bCs/>
          <w:color w:val="auto"/>
          <w:sz w:val="23"/>
          <w:szCs w:val="23"/>
        </w:rPr>
        <w:lastRenderedPageBreak/>
        <w:t xml:space="preserve">Appendix 2 </w:t>
      </w:r>
    </w:p>
    <w:p w14:paraId="442D3039" w14:textId="77777777" w:rsidR="00CA78C1" w:rsidRPr="004142E2" w:rsidRDefault="00CA78C1" w:rsidP="00CA78C1">
      <w:pPr>
        <w:pStyle w:val="Default"/>
        <w:rPr>
          <w:rFonts w:ascii="Century Gothic" w:hAnsi="Century Gothic" w:cstheme="minorBidi"/>
          <w:b/>
          <w:bCs/>
          <w:color w:val="auto"/>
          <w:sz w:val="23"/>
          <w:szCs w:val="23"/>
        </w:rPr>
      </w:pPr>
    </w:p>
    <w:p w14:paraId="149FDCDE" w14:textId="0C6F4D42" w:rsidR="00CA78C1" w:rsidRPr="004142E2" w:rsidRDefault="00CA78C1" w:rsidP="00CA78C1">
      <w:pPr>
        <w:pStyle w:val="Default"/>
        <w:rPr>
          <w:rFonts w:ascii="Century Gothic" w:hAnsi="Century Gothic" w:cstheme="minorBidi"/>
          <w:b/>
          <w:bCs/>
          <w:color w:val="auto"/>
          <w:sz w:val="23"/>
          <w:szCs w:val="23"/>
        </w:rPr>
      </w:pPr>
      <w:r w:rsidRPr="004142E2">
        <w:rPr>
          <w:rFonts w:ascii="Century Gothic" w:hAnsi="Century Gothic" w:cstheme="minorBidi"/>
          <w:b/>
          <w:bCs/>
          <w:color w:val="auto"/>
          <w:sz w:val="23"/>
          <w:szCs w:val="23"/>
        </w:rPr>
        <w:t xml:space="preserve">BARTON STACEY BURIAL GROUND </w:t>
      </w:r>
    </w:p>
    <w:p w14:paraId="24F3A390" w14:textId="31D682D6" w:rsidR="00B03C07" w:rsidRPr="004142E2" w:rsidRDefault="00B03C07" w:rsidP="00CA78C1">
      <w:pPr>
        <w:pStyle w:val="Default"/>
        <w:rPr>
          <w:rFonts w:ascii="Century Gothic" w:hAnsi="Century Gothic" w:cstheme="minorBidi"/>
          <w:b/>
          <w:bCs/>
          <w:color w:val="auto"/>
          <w:sz w:val="23"/>
          <w:szCs w:val="23"/>
        </w:rPr>
      </w:pPr>
    </w:p>
    <w:p w14:paraId="0D661613" w14:textId="04A493C4" w:rsidR="00B03C07" w:rsidRPr="004142E2" w:rsidRDefault="00B03C07" w:rsidP="00CA78C1">
      <w:pPr>
        <w:pStyle w:val="Default"/>
        <w:rPr>
          <w:rFonts w:ascii="Century Gothic" w:hAnsi="Century Gothic" w:cstheme="minorBidi"/>
          <w:b/>
          <w:bCs/>
          <w:color w:val="auto"/>
          <w:sz w:val="23"/>
          <w:szCs w:val="23"/>
        </w:rPr>
      </w:pPr>
      <w:r w:rsidRPr="004142E2">
        <w:rPr>
          <w:rFonts w:ascii="Century Gothic" w:hAnsi="Century Gothic" w:cstheme="minorBidi"/>
          <w:b/>
          <w:bCs/>
          <w:color w:val="auto"/>
          <w:sz w:val="23"/>
          <w:szCs w:val="23"/>
        </w:rPr>
        <w:t>Fees 20</w:t>
      </w:r>
      <w:r w:rsidR="00F904BA" w:rsidRPr="004142E2">
        <w:rPr>
          <w:rFonts w:ascii="Century Gothic" w:hAnsi="Century Gothic" w:cstheme="minorBidi"/>
          <w:b/>
          <w:bCs/>
          <w:color w:val="auto"/>
          <w:sz w:val="23"/>
          <w:szCs w:val="23"/>
        </w:rPr>
        <w:t>2</w:t>
      </w:r>
      <w:r w:rsidR="00CD73DE">
        <w:rPr>
          <w:rFonts w:ascii="Century Gothic" w:hAnsi="Century Gothic" w:cstheme="minorBidi"/>
          <w:b/>
          <w:bCs/>
          <w:color w:val="auto"/>
          <w:sz w:val="23"/>
          <w:szCs w:val="23"/>
        </w:rPr>
        <w:t>5</w:t>
      </w:r>
      <w:r w:rsidRPr="004142E2">
        <w:rPr>
          <w:rFonts w:ascii="Century Gothic" w:hAnsi="Century Gothic" w:cstheme="minorBidi"/>
          <w:b/>
          <w:bCs/>
          <w:color w:val="auto"/>
          <w:sz w:val="23"/>
          <w:szCs w:val="23"/>
        </w:rPr>
        <w:tab/>
      </w:r>
      <w:r w:rsidRPr="004142E2">
        <w:rPr>
          <w:rFonts w:ascii="Century Gothic" w:hAnsi="Century Gothic" w:cstheme="minorBidi"/>
          <w:b/>
          <w:bCs/>
          <w:color w:val="auto"/>
          <w:sz w:val="23"/>
          <w:szCs w:val="23"/>
        </w:rPr>
        <w:tab/>
      </w:r>
      <w:r w:rsidR="006F6D0A">
        <w:rPr>
          <w:rFonts w:ascii="Century Gothic" w:hAnsi="Century Gothic" w:cstheme="minorBidi"/>
          <w:b/>
          <w:bCs/>
          <w:color w:val="auto"/>
          <w:sz w:val="23"/>
          <w:szCs w:val="23"/>
        </w:rPr>
        <w:tab/>
      </w:r>
      <w:r w:rsidR="006F6D0A">
        <w:rPr>
          <w:rFonts w:ascii="Century Gothic" w:hAnsi="Century Gothic" w:cstheme="minorBidi"/>
          <w:b/>
          <w:bCs/>
          <w:color w:val="auto"/>
          <w:sz w:val="23"/>
          <w:szCs w:val="23"/>
        </w:rPr>
        <w:tab/>
      </w:r>
      <w:r w:rsidRPr="004142E2">
        <w:rPr>
          <w:rFonts w:ascii="Century Gothic" w:hAnsi="Century Gothic" w:cstheme="minorBidi"/>
          <w:b/>
          <w:bCs/>
          <w:color w:val="auto"/>
          <w:sz w:val="23"/>
          <w:szCs w:val="23"/>
        </w:rPr>
        <w:t>Parishioner</w:t>
      </w:r>
      <w:r w:rsidRPr="004142E2">
        <w:rPr>
          <w:rFonts w:ascii="Century Gothic" w:hAnsi="Century Gothic" w:cstheme="minorBidi"/>
          <w:b/>
          <w:bCs/>
          <w:color w:val="auto"/>
          <w:sz w:val="23"/>
          <w:szCs w:val="23"/>
        </w:rPr>
        <w:tab/>
      </w:r>
      <w:r w:rsidRPr="004142E2">
        <w:rPr>
          <w:rFonts w:ascii="Century Gothic" w:hAnsi="Century Gothic" w:cstheme="minorBidi"/>
          <w:b/>
          <w:bCs/>
          <w:color w:val="auto"/>
          <w:sz w:val="23"/>
          <w:szCs w:val="23"/>
        </w:rPr>
        <w:tab/>
        <w:t>Non Parishioner</w:t>
      </w:r>
    </w:p>
    <w:p w14:paraId="35CE2F01" w14:textId="41EE1693" w:rsidR="00B03C07" w:rsidRPr="004142E2" w:rsidRDefault="00B03C07" w:rsidP="00CA78C1">
      <w:pPr>
        <w:pStyle w:val="Default"/>
        <w:rPr>
          <w:rFonts w:ascii="Century Gothic" w:hAnsi="Century Gothic" w:cstheme="minorBidi"/>
          <w:b/>
          <w:bCs/>
          <w:color w:val="auto"/>
          <w:sz w:val="23"/>
          <w:szCs w:val="23"/>
        </w:rPr>
      </w:pPr>
    </w:p>
    <w:p w14:paraId="65E4DDBE" w14:textId="5A263236" w:rsidR="00B03C07" w:rsidRPr="00CD73DE" w:rsidRDefault="00B03C07" w:rsidP="00CA78C1">
      <w:pPr>
        <w:pStyle w:val="Default"/>
        <w:rPr>
          <w:rFonts w:ascii="Century Gothic" w:hAnsi="Century Gothic" w:cstheme="minorBidi"/>
          <w:b/>
          <w:bCs/>
          <w:color w:val="auto"/>
          <w:sz w:val="23"/>
          <w:szCs w:val="23"/>
          <w:lang w:val="fr-FR"/>
        </w:rPr>
      </w:pPr>
      <w:r w:rsidRPr="00CD73DE">
        <w:rPr>
          <w:rFonts w:ascii="Century Gothic" w:hAnsi="Century Gothic" w:cstheme="minorBidi"/>
          <w:b/>
          <w:bCs/>
          <w:color w:val="auto"/>
          <w:sz w:val="23"/>
          <w:szCs w:val="23"/>
          <w:lang w:val="fr-FR"/>
        </w:rPr>
        <w:t>Grave</w:t>
      </w:r>
    </w:p>
    <w:p w14:paraId="1A086D6F" w14:textId="26EC2481" w:rsidR="00B03C07" w:rsidRPr="00CD73DE" w:rsidRDefault="00B03C07" w:rsidP="00CA78C1">
      <w:pPr>
        <w:pStyle w:val="Default"/>
        <w:rPr>
          <w:rFonts w:ascii="Century Gothic" w:hAnsi="Century Gothic" w:cstheme="minorBidi"/>
          <w:color w:val="auto"/>
          <w:sz w:val="23"/>
          <w:szCs w:val="23"/>
          <w:lang w:val="fr-FR"/>
        </w:rPr>
      </w:pPr>
      <w:r w:rsidRPr="00CD73DE">
        <w:rPr>
          <w:rFonts w:ascii="Century Gothic" w:hAnsi="Century Gothic" w:cstheme="minorBidi"/>
          <w:color w:val="auto"/>
          <w:sz w:val="23"/>
          <w:szCs w:val="23"/>
          <w:lang w:val="fr-FR"/>
        </w:rPr>
        <w:t xml:space="preserve">Grave </w:t>
      </w:r>
      <w:proofErr w:type="spellStart"/>
      <w:r w:rsidRPr="00CD73DE">
        <w:rPr>
          <w:rFonts w:ascii="Century Gothic" w:hAnsi="Century Gothic" w:cstheme="minorBidi"/>
          <w:color w:val="auto"/>
          <w:sz w:val="23"/>
          <w:szCs w:val="23"/>
          <w:lang w:val="fr-FR"/>
        </w:rPr>
        <w:t>space</w:t>
      </w:r>
      <w:proofErr w:type="spellEnd"/>
      <w:r w:rsidRPr="00CD73DE">
        <w:rPr>
          <w:rFonts w:ascii="Century Gothic" w:hAnsi="Century Gothic" w:cstheme="minorBidi"/>
          <w:color w:val="auto"/>
          <w:sz w:val="23"/>
          <w:szCs w:val="23"/>
          <w:lang w:val="fr-FR"/>
        </w:rPr>
        <w:t xml:space="preserve"> (</w:t>
      </w:r>
      <w:proofErr w:type="spellStart"/>
      <w:r w:rsidRPr="00CD73DE">
        <w:rPr>
          <w:rFonts w:ascii="Century Gothic" w:hAnsi="Century Gothic" w:cstheme="minorBidi"/>
          <w:color w:val="auto"/>
          <w:sz w:val="23"/>
          <w:szCs w:val="23"/>
          <w:lang w:val="fr-FR"/>
        </w:rPr>
        <w:t>includes</w:t>
      </w:r>
      <w:proofErr w:type="spellEnd"/>
      <w:r w:rsidRPr="00CD73DE">
        <w:rPr>
          <w:rFonts w:ascii="Century Gothic" w:hAnsi="Century Gothic" w:cstheme="minorBidi"/>
          <w:color w:val="auto"/>
          <w:sz w:val="23"/>
          <w:szCs w:val="23"/>
          <w:lang w:val="fr-FR"/>
        </w:rPr>
        <w:tab/>
      </w:r>
      <w:r w:rsidRPr="00CD73DE">
        <w:rPr>
          <w:rFonts w:ascii="Century Gothic" w:hAnsi="Century Gothic" w:cstheme="minorBidi"/>
          <w:color w:val="auto"/>
          <w:sz w:val="23"/>
          <w:szCs w:val="23"/>
          <w:lang w:val="fr-FR"/>
        </w:rPr>
        <w:tab/>
      </w:r>
      <w:r w:rsidR="00317BEF">
        <w:rPr>
          <w:rFonts w:ascii="Century Gothic" w:hAnsi="Century Gothic" w:cstheme="minorBidi"/>
          <w:color w:val="auto"/>
          <w:sz w:val="23"/>
          <w:szCs w:val="23"/>
          <w:lang w:val="fr-FR"/>
        </w:rPr>
        <w:tab/>
      </w:r>
      <w:r w:rsidRPr="00CD73DE">
        <w:rPr>
          <w:rFonts w:ascii="Century Gothic" w:hAnsi="Century Gothic" w:cstheme="minorBidi"/>
          <w:color w:val="auto"/>
          <w:sz w:val="23"/>
          <w:szCs w:val="23"/>
          <w:lang w:val="fr-FR"/>
        </w:rPr>
        <w:t>£300</w:t>
      </w:r>
      <w:r w:rsidRPr="00CD73DE">
        <w:rPr>
          <w:rFonts w:ascii="Century Gothic" w:hAnsi="Century Gothic" w:cstheme="minorBidi"/>
          <w:color w:val="auto"/>
          <w:sz w:val="23"/>
          <w:szCs w:val="23"/>
          <w:lang w:val="fr-FR"/>
        </w:rPr>
        <w:tab/>
      </w:r>
      <w:r w:rsidRPr="00CD73DE">
        <w:rPr>
          <w:rFonts w:ascii="Century Gothic" w:hAnsi="Century Gothic" w:cstheme="minorBidi"/>
          <w:color w:val="auto"/>
          <w:sz w:val="23"/>
          <w:szCs w:val="23"/>
          <w:lang w:val="fr-FR"/>
        </w:rPr>
        <w:tab/>
      </w:r>
      <w:r w:rsidRPr="00CD73DE">
        <w:rPr>
          <w:rFonts w:ascii="Century Gothic" w:hAnsi="Century Gothic" w:cstheme="minorBidi"/>
          <w:color w:val="auto"/>
          <w:sz w:val="23"/>
          <w:szCs w:val="23"/>
          <w:lang w:val="fr-FR"/>
        </w:rPr>
        <w:tab/>
        <w:t>£600</w:t>
      </w:r>
    </w:p>
    <w:p w14:paraId="4F979F87" w14:textId="3A5C4A6B" w:rsidR="00B03C07" w:rsidRPr="00CD73DE" w:rsidRDefault="00B03C07" w:rsidP="00CA78C1">
      <w:pPr>
        <w:pStyle w:val="Default"/>
        <w:rPr>
          <w:rFonts w:ascii="Century Gothic" w:hAnsi="Century Gothic" w:cstheme="minorBidi"/>
          <w:color w:val="auto"/>
          <w:sz w:val="23"/>
          <w:szCs w:val="23"/>
          <w:lang w:val="fr-FR"/>
        </w:rPr>
      </w:pPr>
      <w:r w:rsidRPr="00CD73DE">
        <w:rPr>
          <w:rFonts w:ascii="Century Gothic" w:hAnsi="Century Gothic" w:cstheme="minorBidi"/>
          <w:color w:val="auto"/>
          <w:sz w:val="23"/>
          <w:szCs w:val="23"/>
          <w:lang w:val="fr-FR"/>
        </w:rPr>
        <w:tab/>
      </w:r>
      <w:r w:rsidRPr="00CD73DE">
        <w:rPr>
          <w:rFonts w:ascii="Century Gothic" w:hAnsi="Century Gothic" w:cstheme="minorBidi"/>
          <w:color w:val="auto"/>
          <w:sz w:val="23"/>
          <w:szCs w:val="23"/>
          <w:lang w:val="fr-FR"/>
        </w:rPr>
        <w:tab/>
        <w:t>Burial)</w:t>
      </w:r>
    </w:p>
    <w:p w14:paraId="1B57E6B2" w14:textId="4C413344" w:rsidR="00B03C07" w:rsidRPr="004142E2" w:rsidRDefault="00B03C07" w:rsidP="00CA78C1">
      <w:pPr>
        <w:pStyle w:val="Default"/>
        <w:rPr>
          <w:rFonts w:ascii="Century Gothic" w:hAnsi="Century Gothic" w:cstheme="minorBidi"/>
          <w:color w:val="auto"/>
          <w:sz w:val="23"/>
          <w:szCs w:val="23"/>
        </w:rPr>
      </w:pPr>
      <w:r w:rsidRPr="004142E2">
        <w:rPr>
          <w:rFonts w:ascii="Century Gothic" w:hAnsi="Century Gothic" w:cstheme="minorBidi"/>
          <w:color w:val="auto"/>
          <w:sz w:val="23"/>
          <w:szCs w:val="23"/>
        </w:rPr>
        <w:t>Grave space with Exclusive</w:t>
      </w:r>
      <w:r w:rsidRPr="004142E2">
        <w:rPr>
          <w:rFonts w:ascii="Century Gothic" w:hAnsi="Century Gothic" w:cstheme="minorBidi"/>
          <w:color w:val="auto"/>
          <w:sz w:val="23"/>
          <w:szCs w:val="23"/>
        </w:rPr>
        <w:tab/>
      </w:r>
      <w:r w:rsidR="00317BEF">
        <w:rPr>
          <w:rFonts w:ascii="Century Gothic" w:hAnsi="Century Gothic" w:cstheme="minorBidi"/>
          <w:color w:val="auto"/>
          <w:sz w:val="23"/>
          <w:szCs w:val="23"/>
        </w:rPr>
        <w:tab/>
      </w:r>
      <w:r w:rsidRPr="004142E2">
        <w:rPr>
          <w:rFonts w:ascii="Century Gothic" w:hAnsi="Century Gothic" w:cstheme="minorBidi"/>
          <w:color w:val="auto"/>
          <w:sz w:val="23"/>
          <w:szCs w:val="23"/>
        </w:rPr>
        <w:t>£500</w:t>
      </w:r>
      <w:r w:rsidRPr="004142E2">
        <w:rPr>
          <w:rFonts w:ascii="Century Gothic" w:hAnsi="Century Gothic" w:cstheme="minorBidi"/>
          <w:color w:val="auto"/>
          <w:sz w:val="23"/>
          <w:szCs w:val="23"/>
        </w:rPr>
        <w:tab/>
      </w:r>
      <w:r w:rsidRPr="004142E2">
        <w:rPr>
          <w:rFonts w:ascii="Century Gothic" w:hAnsi="Century Gothic" w:cstheme="minorBidi"/>
          <w:color w:val="auto"/>
          <w:sz w:val="23"/>
          <w:szCs w:val="23"/>
        </w:rPr>
        <w:tab/>
      </w:r>
      <w:r w:rsidRPr="004142E2">
        <w:rPr>
          <w:rFonts w:ascii="Century Gothic" w:hAnsi="Century Gothic" w:cstheme="minorBidi"/>
          <w:color w:val="auto"/>
          <w:sz w:val="23"/>
          <w:szCs w:val="23"/>
        </w:rPr>
        <w:tab/>
        <w:t>£1000</w:t>
      </w:r>
    </w:p>
    <w:p w14:paraId="0F6DC87A" w14:textId="428896E7" w:rsidR="00B03C07" w:rsidRPr="004142E2" w:rsidRDefault="00B03C07" w:rsidP="00CA78C1">
      <w:pPr>
        <w:pStyle w:val="Default"/>
        <w:rPr>
          <w:rFonts w:ascii="Century Gothic" w:hAnsi="Century Gothic" w:cstheme="minorBidi"/>
          <w:color w:val="auto"/>
          <w:sz w:val="23"/>
          <w:szCs w:val="23"/>
        </w:rPr>
      </w:pPr>
      <w:r w:rsidRPr="004142E2">
        <w:rPr>
          <w:rFonts w:ascii="Century Gothic" w:hAnsi="Century Gothic" w:cstheme="minorBidi"/>
          <w:color w:val="auto"/>
          <w:sz w:val="23"/>
          <w:szCs w:val="23"/>
        </w:rPr>
        <w:t xml:space="preserve"> Right (includes first burial)</w:t>
      </w:r>
    </w:p>
    <w:p w14:paraId="0D11F529" w14:textId="04F6E630" w:rsidR="00B03C07" w:rsidRPr="004142E2" w:rsidRDefault="00B03C07" w:rsidP="00CA78C1">
      <w:pPr>
        <w:pStyle w:val="Default"/>
        <w:rPr>
          <w:rFonts w:ascii="Century Gothic" w:hAnsi="Century Gothic" w:cstheme="minorBidi"/>
          <w:color w:val="auto"/>
          <w:sz w:val="23"/>
          <w:szCs w:val="23"/>
        </w:rPr>
      </w:pPr>
    </w:p>
    <w:p w14:paraId="0EE96D12" w14:textId="793CD50C" w:rsidR="00B03C07" w:rsidRPr="004142E2" w:rsidRDefault="00B03C07" w:rsidP="00CA78C1">
      <w:pPr>
        <w:pStyle w:val="Default"/>
        <w:rPr>
          <w:rFonts w:ascii="Century Gothic" w:hAnsi="Century Gothic" w:cstheme="minorBidi"/>
          <w:b/>
          <w:bCs/>
          <w:color w:val="auto"/>
          <w:sz w:val="23"/>
          <w:szCs w:val="23"/>
        </w:rPr>
      </w:pPr>
      <w:r w:rsidRPr="004142E2">
        <w:rPr>
          <w:rFonts w:ascii="Century Gothic" w:hAnsi="Century Gothic" w:cstheme="minorBidi"/>
          <w:b/>
          <w:bCs/>
          <w:color w:val="auto"/>
          <w:sz w:val="23"/>
          <w:szCs w:val="23"/>
        </w:rPr>
        <w:t>Ashes</w:t>
      </w:r>
    </w:p>
    <w:p w14:paraId="2DC6209A" w14:textId="6EF39AB9" w:rsidR="00B03C07" w:rsidRPr="004142E2" w:rsidRDefault="00B03C07" w:rsidP="00CA78C1">
      <w:pPr>
        <w:pStyle w:val="Default"/>
        <w:rPr>
          <w:rFonts w:ascii="Century Gothic" w:hAnsi="Century Gothic" w:cstheme="minorBidi"/>
          <w:color w:val="auto"/>
          <w:sz w:val="23"/>
          <w:szCs w:val="23"/>
        </w:rPr>
      </w:pPr>
      <w:r w:rsidRPr="004142E2">
        <w:rPr>
          <w:rFonts w:ascii="Century Gothic" w:hAnsi="Century Gothic" w:cstheme="minorBidi"/>
          <w:color w:val="auto"/>
          <w:sz w:val="23"/>
          <w:szCs w:val="23"/>
        </w:rPr>
        <w:t>Ashes plot (includes internment)</w:t>
      </w:r>
      <w:r w:rsidR="00317BEF">
        <w:rPr>
          <w:rFonts w:ascii="Century Gothic" w:hAnsi="Century Gothic" w:cstheme="minorBidi"/>
          <w:color w:val="auto"/>
          <w:sz w:val="23"/>
          <w:szCs w:val="23"/>
        </w:rPr>
        <w:tab/>
      </w:r>
      <w:r w:rsidR="00317BEF">
        <w:rPr>
          <w:rFonts w:ascii="Century Gothic" w:hAnsi="Century Gothic" w:cstheme="minorBidi"/>
          <w:color w:val="auto"/>
          <w:sz w:val="23"/>
          <w:szCs w:val="23"/>
        </w:rPr>
        <w:tab/>
      </w:r>
      <w:r w:rsidRPr="004142E2">
        <w:rPr>
          <w:rFonts w:ascii="Century Gothic" w:hAnsi="Century Gothic" w:cstheme="minorBidi"/>
          <w:color w:val="auto"/>
          <w:sz w:val="23"/>
          <w:szCs w:val="23"/>
        </w:rPr>
        <w:t>£200</w:t>
      </w:r>
      <w:r w:rsidRPr="004142E2">
        <w:rPr>
          <w:rFonts w:ascii="Century Gothic" w:hAnsi="Century Gothic" w:cstheme="minorBidi"/>
          <w:color w:val="auto"/>
          <w:sz w:val="23"/>
          <w:szCs w:val="23"/>
        </w:rPr>
        <w:tab/>
      </w:r>
      <w:r w:rsidRPr="004142E2">
        <w:rPr>
          <w:rFonts w:ascii="Century Gothic" w:hAnsi="Century Gothic" w:cstheme="minorBidi"/>
          <w:color w:val="auto"/>
          <w:sz w:val="23"/>
          <w:szCs w:val="23"/>
        </w:rPr>
        <w:tab/>
      </w:r>
      <w:r w:rsidRPr="004142E2">
        <w:rPr>
          <w:rFonts w:ascii="Century Gothic" w:hAnsi="Century Gothic" w:cstheme="minorBidi"/>
          <w:color w:val="auto"/>
          <w:sz w:val="23"/>
          <w:szCs w:val="23"/>
        </w:rPr>
        <w:tab/>
        <w:t>£400</w:t>
      </w:r>
    </w:p>
    <w:p w14:paraId="169855F5" w14:textId="77777777" w:rsidR="00B03C07" w:rsidRPr="004142E2" w:rsidRDefault="00B03C07" w:rsidP="00CA78C1">
      <w:pPr>
        <w:pStyle w:val="Default"/>
        <w:rPr>
          <w:rFonts w:ascii="Century Gothic" w:hAnsi="Century Gothic" w:cstheme="minorBidi"/>
          <w:color w:val="auto"/>
          <w:sz w:val="23"/>
          <w:szCs w:val="23"/>
        </w:rPr>
      </w:pPr>
    </w:p>
    <w:p w14:paraId="796A610F" w14:textId="12839F6D" w:rsidR="00B03C07" w:rsidRPr="004142E2" w:rsidRDefault="00B03C07" w:rsidP="00CA78C1">
      <w:pPr>
        <w:pStyle w:val="Default"/>
        <w:rPr>
          <w:rFonts w:ascii="Century Gothic" w:hAnsi="Century Gothic" w:cstheme="minorBidi"/>
          <w:color w:val="auto"/>
          <w:sz w:val="23"/>
          <w:szCs w:val="23"/>
        </w:rPr>
      </w:pPr>
      <w:r w:rsidRPr="004142E2">
        <w:rPr>
          <w:rFonts w:ascii="Century Gothic" w:hAnsi="Century Gothic" w:cstheme="minorBidi"/>
          <w:color w:val="auto"/>
          <w:sz w:val="23"/>
          <w:szCs w:val="23"/>
        </w:rPr>
        <w:t>Ashes plot with Exclusive Right</w:t>
      </w:r>
      <w:r w:rsidRPr="004142E2">
        <w:rPr>
          <w:rFonts w:ascii="Century Gothic" w:hAnsi="Century Gothic" w:cstheme="minorBidi"/>
          <w:color w:val="auto"/>
          <w:sz w:val="23"/>
          <w:szCs w:val="23"/>
        </w:rPr>
        <w:tab/>
      </w:r>
      <w:r w:rsidR="00317BEF">
        <w:rPr>
          <w:rFonts w:ascii="Century Gothic" w:hAnsi="Century Gothic" w:cstheme="minorBidi"/>
          <w:color w:val="auto"/>
          <w:sz w:val="23"/>
          <w:szCs w:val="23"/>
        </w:rPr>
        <w:tab/>
      </w:r>
      <w:r w:rsidRPr="004142E2">
        <w:rPr>
          <w:rFonts w:ascii="Century Gothic" w:hAnsi="Century Gothic" w:cstheme="minorBidi"/>
          <w:color w:val="auto"/>
          <w:sz w:val="23"/>
          <w:szCs w:val="23"/>
        </w:rPr>
        <w:t>£300</w:t>
      </w:r>
      <w:r w:rsidRPr="004142E2">
        <w:rPr>
          <w:rFonts w:ascii="Century Gothic" w:hAnsi="Century Gothic" w:cstheme="minorBidi"/>
          <w:color w:val="auto"/>
          <w:sz w:val="23"/>
          <w:szCs w:val="23"/>
        </w:rPr>
        <w:tab/>
      </w:r>
      <w:r w:rsidRPr="004142E2">
        <w:rPr>
          <w:rFonts w:ascii="Century Gothic" w:hAnsi="Century Gothic" w:cstheme="minorBidi"/>
          <w:color w:val="auto"/>
          <w:sz w:val="23"/>
          <w:szCs w:val="23"/>
        </w:rPr>
        <w:tab/>
      </w:r>
      <w:r w:rsidRPr="004142E2">
        <w:rPr>
          <w:rFonts w:ascii="Century Gothic" w:hAnsi="Century Gothic" w:cstheme="minorBidi"/>
          <w:color w:val="auto"/>
          <w:sz w:val="23"/>
          <w:szCs w:val="23"/>
        </w:rPr>
        <w:tab/>
        <w:t>£600</w:t>
      </w:r>
    </w:p>
    <w:p w14:paraId="5141DEF6" w14:textId="4497F1ED" w:rsidR="00B03C07" w:rsidRPr="004142E2" w:rsidRDefault="00B03C07" w:rsidP="00CA78C1">
      <w:pPr>
        <w:pStyle w:val="Default"/>
        <w:rPr>
          <w:rFonts w:ascii="Century Gothic" w:hAnsi="Century Gothic" w:cstheme="minorBidi"/>
          <w:color w:val="auto"/>
          <w:sz w:val="23"/>
          <w:szCs w:val="23"/>
        </w:rPr>
      </w:pPr>
      <w:r w:rsidRPr="004142E2">
        <w:rPr>
          <w:rFonts w:ascii="Century Gothic" w:hAnsi="Century Gothic" w:cstheme="minorBidi"/>
          <w:color w:val="auto"/>
          <w:sz w:val="23"/>
          <w:szCs w:val="23"/>
        </w:rPr>
        <w:t>(Includes first internment)</w:t>
      </w:r>
    </w:p>
    <w:p w14:paraId="1428E2B3" w14:textId="7F8DA6B8" w:rsidR="00B03C07" w:rsidRPr="004142E2" w:rsidRDefault="00B03C07" w:rsidP="00CA78C1">
      <w:pPr>
        <w:pStyle w:val="Default"/>
        <w:rPr>
          <w:rFonts w:ascii="Century Gothic" w:hAnsi="Century Gothic" w:cstheme="minorBidi"/>
          <w:color w:val="auto"/>
          <w:sz w:val="23"/>
          <w:szCs w:val="23"/>
        </w:rPr>
      </w:pPr>
    </w:p>
    <w:p w14:paraId="7841DBCC" w14:textId="424B6455" w:rsidR="00B03C07" w:rsidRPr="004142E2" w:rsidRDefault="00B03C07" w:rsidP="00CA78C1">
      <w:pPr>
        <w:pStyle w:val="Default"/>
        <w:rPr>
          <w:rFonts w:ascii="Century Gothic" w:hAnsi="Century Gothic" w:cstheme="minorBidi"/>
          <w:b/>
          <w:bCs/>
          <w:color w:val="auto"/>
          <w:sz w:val="23"/>
          <w:szCs w:val="23"/>
        </w:rPr>
      </w:pPr>
      <w:r w:rsidRPr="004142E2">
        <w:rPr>
          <w:rFonts w:ascii="Century Gothic" w:hAnsi="Century Gothic" w:cstheme="minorBidi"/>
          <w:b/>
          <w:bCs/>
          <w:color w:val="auto"/>
          <w:sz w:val="23"/>
          <w:szCs w:val="23"/>
        </w:rPr>
        <w:t>Additional Fees</w:t>
      </w:r>
    </w:p>
    <w:p w14:paraId="6154F9DA" w14:textId="6F01E773" w:rsidR="00B03C07" w:rsidRPr="004142E2" w:rsidRDefault="00B03C07" w:rsidP="00CA78C1">
      <w:pPr>
        <w:pStyle w:val="Default"/>
        <w:rPr>
          <w:rFonts w:ascii="Century Gothic" w:hAnsi="Century Gothic" w:cstheme="minorBidi"/>
          <w:b/>
          <w:bCs/>
          <w:color w:val="auto"/>
          <w:sz w:val="23"/>
          <w:szCs w:val="23"/>
        </w:rPr>
      </w:pPr>
    </w:p>
    <w:p w14:paraId="5B7D65EE" w14:textId="77777777" w:rsidR="004142E2" w:rsidRDefault="00B03C07" w:rsidP="00CA78C1">
      <w:pPr>
        <w:pStyle w:val="Default"/>
        <w:rPr>
          <w:rFonts w:ascii="Century Gothic" w:hAnsi="Century Gothic" w:cstheme="minorBidi"/>
          <w:color w:val="auto"/>
          <w:sz w:val="23"/>
          <w:szCs w:val="23"/>
        </w:rPr>
      </w:pPr>
      <w:r w:rsidRPr="004142E2">
        <w:rPr>
          <w:rFonts w:ascii="Century Gothic" w:hAnsi="Century Gothic" w:cstheme="minorBidi"/>
          <w:color w:val="auto"/>
          <w:sz w:val="23"/>
          <w:szCs w:val="23"/>
        </w:rPr>
        <w:t xml:space="preserve">Reopening of grave </w:t>
      </w:r>
      <w:r w:rsidR="004142E2">
        <w:rPr>
          <w:rFonts w:ascii="Century Gothic" w:hAnsi="Century Gothic" w:cstheme="minorBidi"/>
          <w:color w:val="auto"/>
          <w:sz w:val="23"/>
          <w:szCs w:val="23"/>
        </w:rPr>
        <w:t>or</w:t>
      </w:r>
      <w:r w:rsidRPr="004142E2">
        <w:rPr>
          <w:rFonts w:ascii="Century Gothic" w:hAnsi="Century Gothic" w:cstheme="minorBidi"/>
          <w:color w:val="auto"/>
          <w:sz w:val="23"/>
          <w:szCs w:val="23"/>
        </w:rPr>
        <w:t xml:space="preserve"> ashes</w:t>
      </w:r>
    </w:p>
    <w:p w14:paraId="3A35EA16" w14:textId="77777777" w:rsidR="004142E2" w:rsidRDefault="004142E2" w:rsidP="00CA78C1">
      <w:pPr>
        <w:pStyle w:val="Default"/>
        <w:rPr>
          <w:rFonts w:ascii="Century Gothic" w:hAnsi="Century Gothic" w:cstheme="minorBidi"/>
          <w:color w:val="auto"/>
          <w:sz w:val="23"/>
          <w:szCs w:val="23"/>
        </w:rPr>
      </w:pPr>
      <w:r>
        <w:rPr>
          <w:rFonts w:ascii="Century Gothic" w:hAnsi="Century Gothic" w:cstheme="minorBidi"/>
          <w:color w:val="auto"/>
          <w:sz w:val="23"/>
          <w:szCs w:val="23"/>
        </w:rPr>
        <w:t>Plot for 2</w:t>
      </w:r>
      <w:r w:rsidRPr="004142E2">
        <w:rPr>
          <w:rFonts w:ascii="Century Gothic" w:hAnsi="Century Gothic" w:cstheme="minorBidi"/>
          <w:color w:val="auto"/>
          <w:sz w:val="23"/>
          <w:szCs w:val="23"/>
          <w:vertAlign w:val="superscript"/>
        </w:rPr>
        <w:t>nd</w:t>
      </w:r>
      <w:r>
        <w:rPr>
          <w:rFonts w:ascii="Century Gothic" w:hAnsi="Century Gothic" w:cstheme="minorBidi"/>
          <w:color w:val="auto"/>
          <w:sz w:val="23"/>
          <w:szCs w:val="23"/>
        </w:rPr>
        <w:t xml:space="preserve"> internment (ashes or </w:t>
      </w:r>
    </w:p>
    <w:p w14:paraId="37192C73" w14:textId="5E87C195" w:rsidR="00B03C07" w:rsidRPr="004142E2" w:rsidRDefault="004142E2" w:rsidP="00CA78C1">
      <w:pPr>
        <w:pStyle w:val="Default"/>
        <w:rPr>
          <w:rFonts w:ascii="Century Gothic" w:hAnsi="Century Gothic" w:cstheme="minorBidi"/>
          <w:color w:val="auto"/>
          <w:sz w:val="23"/>
          <w:szCs w:val="23"/>
        </w:rPr>
      </w:pPr>
      <w:r>
        <w:rPr>
          <w:rFonts w:ascii="Century Gothic" w:hAnsi="Century Gothic" w:cstheme="minorBidi"/>
          <w:color w:val="auto"/>
          <w:sz w:val="23"/>
          <w:szCs w:val="23"/>
        </w:rPr>
        <w:t>Burial)</w:t>
      </w:r>
      <w:r>
        <w:rPr>
          <w:rFonts w:ascii="Century Gothic" w:hAnsi="Century Gothic" w:cstheme="minorBidi"/>
          <w:color w:val="auto"/>
          <w:sz w:val="23"/>
          <w:szCs w:val="23"/>
        </w:rPr>
        <w:tab/>
      </w:r>
      <w:r>
        <w:rPr>
          <w:rFonts w:ascii="Century Gothic" w:hAnsi="Century Gothic" w:cstheme="minorBidi"/>
          <w:color w:val="auto"/>
          <w:sz w:val="23"/>
          <w:szCs w:val="23"/>
        </w:rPr>
        <w:tab/>
      </w:r>
      <w:r>
        <w:rPr>
          <w:rFonts w:ascii="Century Gothic" w:hAnsi="Century Gothic" w:cstheme="minorBidi"/>
          <w:color w:val="auto"/>
          <w:sz w:val="23"/>
          <w:szCs w:val="23"/>
        </w:rPr>
        <w:tab/>
      </w:r>
      <w:r>
        <w:rPr>
          <w:rFonts w:ascii="Century Gothic" w:hAnsi="Century Gothic" w:cstheme="minorBidi"/>
          <w:color w:val="auto"/>
          <w:sz w:val="23"/>
          <w:szCs w:val="23"/>
        </w:rPr>
        <w:tab/>
      </w:r>
      <w:r w:rsidR="00B03C07" w:rsidRPr="004142E2">
        <w:rPr>
          <w:rFonts w:ascii="Century Gothic" w:hAnsi="Century Gothic" w:cstheme="minorBidi"/>
          <w:color w:val="auto"/>
          <w:sz w:val="23"/>
          <w:szCs w:val="23"/>
        </w:rPr>
        <w:tab/>
      </w:r>
      <w:r w:rsidR="00317BEF">
        <w:rPr>
          <w:rFonts w:ascii="Century Gothic" w:hAnsi="Century Gothic" w:cstheme="minorBidi"/>
          <w:color w:val="auto"/>
          <w:sz w:val="23"/>
          <w:szCs w:val="23"/>
        </w:rPr>
        <w:tab/>
      </w:r>
      <w:r w:rsidR="00B03C07" w:rsidRPr="004142E2">
        <w:rPr>
          <w:rFonts w:ascii="Century Gothic" w:hAnsi="Century Gothic" w:cstheme="minorBidi"/>
          <w:color w:val="auto"/>
          <w:sz w:val="23"/>
          <w:szCs w:val="23"/>
        </w:rPr>
        <w:t>£100</w:t>
      </w:r>
      <w:r w:rsidR="00B03C07" w:rsidRPr="004142E2">
        <w:rPr>
          <w:rFonts w:ascii="Century Gothic" w:hAnsi="Century Gothic" w:cstheme="minorBidi"/>
          <w:color w:val="auto"/>
          <w:sz w:val="23"/>
          <w:szCs w:val="23"/>
        </w:rPr>
        <w:tab/>
      </w:r>
      <w:r w:rsidR="00B03C07" w:rsidRPr="004142E2">
        <w:rPr>
          <w:rFonts w:ascii="Century Gothic" w:hAnsi="Century Gothic" w:cstheme="minorBidi"/>
          <w:color w:val="auto"/>
          <w:sz w:val="23"/>
          <w:szCs w:val="23"/>
        </w:rPr>
        <w:tab/>
      </w:r>
      <w:r w:rsidR="00B03C07" w:rsidRPr="004142E2">
        <w:rPr>
          <w:rFonts w:ascii="Century Gothic" w:hAnsi="Century Gothic" w:cstheme="minorBidi"/>
          <w:color w:val="auto"/>
          <w:sz w:val="23"/>
          <w:szCs w:val="23"/>
        </w:rPr>
        <w:tab/>
        <w:t>£100</w:t>
      </w:r>
    </w:p>
    <w:p w14:paraId="23C6AD5A" w14:textId="17F51A42" w:rsidR="00B03C07" w:rsidRPr="004142E2" w:rsidRDefault="00B03C07" w:rsidP="00CA78C1">
      <w:pPr>
        <w:pStyle w:val="Default"/>
        <w:rPr>
          <w:rFonts w:ascii="Century Gothic" w:hAnsi="Century Gothic" w:cstheme="minorBidi"/>
          <w:color w:val="auto"/>
          <w:sz w:val="23"/>
          <w:szCs w:val="23"/>
        </w:rPr>
      </w:pPr>
    </w:p>
    <w:p w14:paraId="30FD112C" w14:textId="191A58AF" w:rsidR="00B03C07" w:rsidRPr="004142E2" w:rsidRDefault="00B03C07" w:rsidP="00CA78C1">
      <w:pPr>
        <w:pStyle w:val="Default"/>
        <w:rPr>
          <w:rFonts w:ascii="Century Gothic" w:hAnsi="Century Gothic" w:cstheme="minorBidi"/>
          <w:color w:val="auto"/>
          <w:sz w:val="23"/>
          <w:szCs w:val="23"/>
        </w:rPr>
      </w:pPr>
      <w:r w:rsidRPr="004142E2">
        <w:rPr>
          <w:rFonts w:ascii="Century Gothic" w:hAnsi="Century Gothic" w:cstheme="minorBidi"/>
          <w:color w:val="auto"/>
          <w:sz w:val="23"/>
          <w:szCs w:val="23"/>
        </w:rPr>
        <w:t>Place a memorial headstone</w:t>
      </w:r>
      <w:r w:rsidRPr="004142E2">
        <w:rPr>
          <w:rFonts w:ascii="Century Gothic" w:hAnsi="Century Gothic" w:cstheme="minorBidi"/>
          <w:color w:val="auto"/>
          <w:sz w:val="23"/>
          <w:szCs w:val="23"/>
        </w:rPr>
        <w:tab/>
      </w:r>
      <w:r w:rsidR="00317BEF">
        <w:rPr>
          <w:rFonts w:ascii="Century Gothic" w:hAnsi="Century Gothic" w:cstheme="minorBidi"/>
          <w:color w:val="auto"/>
          <w:sz w:val="23"/>
          <w:szCs w:val="23"/>
        </w:rPr>
        <w:tab/>
      </w:r>
      <w:r w:rsidRPr="004142E2">
        <w:rPr>
          <w:rFonts w:ascii="Century Gothic" w:hAnsi="Century Gothic" w:cstheme="minorBidi"/>
          <w:color w:val="auto"/>
          <w:sz w:val="23"/>
          <w:szCs w:val="23"/>
        </w:rPr>
        <w:t>£100</w:t>
      </w:r>
      <w:r w:rsidRPr="004142E2">
        <w:rPr>
          <w:rFonts w:ascii="Century Gothic" w:hAnsi="Century Gothic" w:cstheme="minorBidi"/>
          <w:color w:val="auto"/>
          <w:sz w:val="23"/>
          <w:szCs w:val="23"/>
        </w:rPr>
        <w:tab/>
      </w:r>
      <w:r w:rsidRPr="004142E2">
        <w:rPr>
          <w:rFonts w:ascii="Century Gothic" w:hAnsi="Century Gothic" w:cstheme="minorBidi"/>
          <w:color w:val="auto"/>
          <w:sz w:val="23"/>
          <w:szCs w:val="23"/>
        </w:rPr>
        <w:tab/>
      </w:r>
      <w:r w:rsidRPr="004142E2">
        <w:rPr>
          <w:rFonts w:ascii="Century Gothic" w:hAnsi="Century Gothic" w:cstheme="minorBidi"/>
          <w:color w:val="auto"/>
          <w:sz w:val="23"/>
          <w:szCs w:val="23"/>
        </w:rPr>
        <w:tab/>
        <w:t>£100</w:t>
      </w:r>
    </w:p>
    <w:p w14:paraId="1ADE76E1" w14:textId="00A34554" w:rsidR="00B03C07" w:rsidRPr="004142E2" w:rsidRDefault="00B03C07" w:rsidP="00CA78C1">
      <w:pPr>
        <w:pStyle w:val="Default"/>
        <w:rPr>
          <w:rFonts w:ascii="Century Gothic" w:hAnsi="Century Gothic" w:cstheme="minorBidi"/>
          <w:color w:val="auto"/>
          <w:sz w:val="23"/>
          <w:szCs w:val="23"/>
        </w:rPr>
      </w:pPr>
    </w:p>
    <w:p w14:paraId="12A75A3F" w14:textId="22C8E61A" w:rsidR="00B03C07" w:rsidRDefault="00B03C07" w:rsidP="00CA78C1">
      <w:pPr>
        <w:pStyle w:val="Default"/>
        <w:rPr>
          <w:rFonts w:ascii="Century Gothic" w:hAnsi="Century Gothic" w:cstheme="minorBidi"/>
          <w:color w:val="auto"/>
          <w:sz w:val="23"/>
          <w:szCs w:val="23"/>
        </w:rPr>
      </w:pPr>
      <w:r w:rsidRPr="004142E2">
        <w:rPr>
          <w:rFonts w:ascii="Century Gothic" w:hAnsi="Century Gothic" w:cstheme="minorBidi"/>
          <w:color w:val="auto"/>
          <w:sz w:val="23"/>
          <w:szCs w:val="23"/>
        </w:rPr>
        <w:t>Place a memorial tablet</w:t>
      </w:r>
      <w:r w:rsidRPr="004142E2">
        <w:rPr>
          <w:rFonts w:ascii="Century Gothic" w:hAnsi="Century Gothic" w:cstheme="minorBidi"/>
          <w:color w:val="auto"/>
          <w:sz w:val="23"/>
          <w:szCs w:val="23"/>
        </w:rPr>
        <w:tab/>
      </w:r>
      <w:r w:rsidRPr="004142E2">
        <w:rPr>
          <w:rFonts w:ascii="Century Gothic" w:hAnsi="Century Gothic" w:cstheme="minorBidi"/>
          <w:color w:val="auto"/>
          <w:sz w:val="23"/>
          <w:szCs w:val="23"/>
        </w:rPr>
        <w:tab/>
      </w:r>
      <w:r w:rsidR="00317BEF">
        <w:rPr>
          <w:rFonts w:ascii="Century Gothic" w:hAnsi="Century Gothic" w:cstheme="minorBidi"/>
          <w:color w:val="auto"/>
          <w:sz w:val="23"/>
          <w:szCs w:val="23"/>
        </w:rPr>
        <w:tab/>
      </w:r>
      <w:r w:rsidRPr="004142E2">
        <w:rPr>
          <w:rFonts w:ascii="Century Gothic" w:hAnsi="Century Gothic" w:cstheme="minorBidi"/>
          <w:color w:val="auto"/>
          <w:sz w:val="23"/>
          <w:szCs w:val="23"/>
        </w:rPr>
        <w:t>£100</w:t>
      </w:r>
      <w:r w:rsidRPr="004142E2">
        <w:rPr>
          <w:rFonts w:ascii="Century Gothic" w:hAnsi="Century Gothic" w:cstheme="minorBidi"/>
          <w:color w:val="auto"/>
          <w:sz w:val="23"/>
          <w:szCs w:val="23"/>
        </w:rPr>
        <w:tab/>
      </w:r>
      <w:r w:rsidRPr="004142E2">
        <w:rPr>
          <w:rFonts w:ascii="Century Gothic" w:hAnsi="Century Gothic" w:cstheme="minorBidi"/>
          <w:color w:val="auto"/>
          <w:sz w:val="23"/>
          <w:szCs w:val="23"/>
        </w:rPr>
        <w:tab/>
      </w:r>
      <w:r w:rsidRPr="004142E2">
        <w:rPr>
          <w:rFonts w:ascii="Century Gothic" w:hAnsi="Century Gothic" w:cstheme="minorBidi"/>
          <w:color w:val="auto"/>
          <w:sz w:val="23"/>
          <w:szCs w:val="23"/>
        </w:rPr>
        <w:tab/>
        <w:t>£100</w:t>
      </w:r>
    </w:p>
    <w:p w14:paraId="4BC1B4BF" w14:textId="77777777" w:rsidR="000B2664" w:rsidRDefault="000B2664" w:rsidP="00CA78C1">
      <w:pPr>
        <w:pStyle w:val="Default"/>
        <w:rPr>
          <w:rFonts w:ascii="Century Gothic" w:hAnsi="Century Gothic" w:cstheme="minorBidi"/>
          <w:color w:val="auto"/>
          <w:sz w:val="23"/>
          <w:szCs w:val="23"/>
        </w:rPr>
      </w:pPr>
    </w:p>
    <w:p w14:paraId="69A0F10B" w14:textId="10303396" w:rsidR="000B2664" w:rsidRPr="004142E2" w:rsidRDefault="000B2664" w:rsidP="00CA78C1">
      <w:pPr>
        <w:pStyle w:val="Default"/>
        <w:rPr>
          <w:rFonts w:ascii="Century Gothic" w:hAnsi="Century Gothic" w:cstheme="minorBidi"/>
          <w:color w:val="auto"/>
          <w:sz w:val="23"/>
          <w:szCs w:val="23"/>
        </w:rPr>
      </w:pPr>
      <w:r>
        <w:rPr>
          <w:rFonts w:ascii="Century Gothic" w:hAnsi="Century Gothic" w:cstheme="minorBidi"/>
          <w:color w:val="auto"/>
          <w:sz w:val="23"/>
          <w:szCs w:val="23"/>
        </w:rPr>
        <w:t>Additional inscriptions</w:t>
      </w:r>
      <w:r>
        <w:rPr>
          <w:rFonts w:ascii="Century Gothic" w:hAnsi="Century Gothic" w:cstheme="minorBidi"/>
          <w:color w:val="auto"/>
          <w:sz w:val="23"/>
          <w:szCs w:val="23"/>
        </w:rPr>
        <w:tab/>
      </w:r>
      <w:r>
        <w:rPr>
          <w:rFonts w:ascii="Century Gothic" w:hAnsi="Century Gothic" w:cstheme="minorBidi"/>
          <w:color w:val="auto"/>
          <w:sz w:val="23"/>
          <w:szCs w:val="23"/>
        </w:rPr>
        <w:tab/>
      </w:r>
      <w:r w:rsidR="00317BEF">
        <w:rPr>
          <w:rFonts w:ascii="Century Gothic" w:hAnsi="Century Gothic" w:cstheme="minorBidi"/>
          <w:color w:val="auto"/>
          <w:sz w:val="23"/>
          <w:szCs w:val="23"/>
        </w:rPr>
        <w:tab/>
      </w:r>
      <w:r>
        <w:rPr>
          <w:rFonts w:ascii="Century Gothic" w:hAnsi="Century Gothic" w:cstheme="minorBidi"/>
          <w:color w:val="auto"/>
          <w:sz w:val="23"/>
          <w:szCs w:val="23"/>
        </w:rPr>
        <w:t>£</w:t>
      </w:r>
      <w:r w:rsidR="00BA50AE">
        <w:rPr>
          <w:rFonts w:ascii="Century Gothic" w:hAnsi="Century Gothic" w:cstheme="minorBidi"/>
          <w:color w:val="auto"/>
          <w:sz w:val="23"/>
          <w:szCs w:val="23"/>
        </w:rPr>
        <w:t>3</w:t>
      </w:r>
      <w:r>
        <w:rPr>
          <w:rFonts w:ascii="Century Gothic" w:hAnsi="Century Gothic" w:cstheme="minorBidi"/>
          <w:color w:val="auto"/>
          <w:sz w:val="23"/>
          <w:szCs w:val="23"/>
        </w:rPr>
        <w:t>5</w:t>
      </w:r>
      <w:r>
        <w:rPr>
          <w:rFonts w:ascii="Century Gothic" w:hAnsi="Century Gothic" w:cstheme="minorBidi"/>
          <w:color w:val="auto"/>
          <w:sz w:val="23"/>
          <w:szCs w:val="23"/>
        </w:rPr>
        <w:tab/>
      </w:r>
      <w:r>
        <w:rPr>
          <w:rFonts w:ascii="Century Gothic" w:hAnsi="Century Gothic" w:cstheme="minorBidi"/>
          <w:color w:val="auto"/>
          <w:sz w:val="23"/>
          <w:szCs w:val="23"/>
        </w:rPr>
        <w:tab/>
      </w:r>
      <w:r>
        <w:rPr>
          <w:rFonts w:ascii="Century Gothic" w:hAnsi="Century Gothic" w:cstheme="minorBidi"/>
          <w:color w:val="auto"/>
          <w:sz w:val="23"/>
          <w:szCs w:val="23"/>
        </w:rPr>
        <w:tab/>
        <w:t>£</w:t>
      </w:r>
      <w:r w:rsidR="00BA50AE">
        <w:rPr>
          <w:rFonts w:ascii="Century Gothic" w:hAnsi="Century Gothic" w:cstheme="minorBidi"/>
          <w:color w:val="auto"/>
          <w:sz w:val="23"/>
          <w:szCs w:val="23"/>
        </w:rPr>
        <w:t>3</w:t>
      </w:r>
      <w:r>
        <w:rPr>
          <w:rFonts w:ascii="Century Gothic" w:hAnsi="Century Gothic" w:cstheme="minorBidi"/>
          <w:color w:val="auto"/>
          <w:sz w:val="23"/>
          <w:szCs w:val="23"/>
        </w:rPr>
        <w:t>5</w:t>
      </w:r>
    </w:p>
    <w:p w14:paraId="2DA23D42" w14:textId="77777777" w:rsidR="00B03C07" w:rsidRPr="004142E2" w:rsidRDefault="00B03C07" w:rsidP="00CA78C1">
      <w:pPr>
        <w:pStyle w:val="Default"/>
        <w:rPr>
          <w:rFonts w:ascii="Century Gothic" w:hAnsi="Century Gothic" w:cstheme="minorBidi"/>
          <w:b/>
          <w:bCs/>
          <w:color w:val="auto"/>
          <w:sz w:val="23"/>
          <w:szCs w:val="23"/>
        </w:rPr>
      </w:pPr>
    </w:p>
    <w:p w14:paraId="6E43CEAA" w14:textId="77777777" w:rsidR="00B03C07" w:rsidRPr="004142E2" w:rsidRDefault="00B03C07" w:rsidP="00CA78C1">
      <w:pPr>
        <w:pStyle w:val="Default"/>
        <w:rPr>
          <w:rFonts w:ascii="Century Gothic" w:hAnsi="Century Gothic" w:cstheme="minorBidi"/>
          <w:color w:val="auto"/>
          <w:sz w:val="23"/>
          <w:szCs w:val="23"/>
        </w:rPr>
      </w:pPr>
    </w:p>
    <w:p w14:paraId="0FD29D5C" w14:textId="77777777" w:rsidR="00B118DD" w:rsidRPr="004142E2" w:rsidRDefault="0098111A">
      <w:pPr>
        <w:rPr>
          <w:rFonts w:ascii="Century Gothic" w:hAnsi="Century Gothic"/>
          <w:b/>
        </w:rPr>
      </w:pPr>
      <w:r w:rsidRPr="004142E2">
        <w:rPr>
          <w:rFonts w:ascii="Century Gothic" w:hAnsi="Century Gothic"/>
          <w:b/>
        </w:rPr>
        <w:t>Notes:</w:t>
      </w:r>
    </w:p>
    <w:p w14:paraId="1DEB79B0" w14:textId="77777777" w:rsidR="0098111A" w:rsidRPr="004142E2" w:rsidRDefault="0098111A">
      <w:pPr>
        <w:rPr>
          <w:rFonts w:ascii="Century Gothic" w:hAnsi="Century Gothic"/>
        </w:rPr>
      </w:pPr>
      <w:r w:rsidRPr="004142E2">
        <w:rPr>
          <w:rFonts w:ascii="Century Gothic" w:hAnsi="Century Gothic"/>
        </w:rPr>
        <w:t>There is no fee for children aged 12 or under including stillborn children</w:t>
      </w:r>
    </w:p>
    <w:p w14:paraId="6DA80F4E" w14:textId="77777777" w:rsidR="0098111A" w:rsidRPr="004142E2" w:rsidRDefault="0098111A">
      <w:pPr>
        <w:rPr>
          <w:rFonts w:ascii="Century Gothic" w:hAnsi="Century Gothic"/>
        </w:rPr>
      </w:pPr>
      <w:r w:rsidRPr="004142E2">
        <w:rPr>
          <w:rFonts w:ascii="Century Gothic" w:hAnsi="Century Gothic"/>
        </w:rPr>
        <w:t>For Young persons aged 13-18 we kindly suggest a donation of no more than 50% of the adult fee</w:t>
      </w:r>
    </w:p>
    <w:p w14:paraId="63601048" w14:textId="77777777" w:rsidR="00B82A33" w:rsidRPr="004142E2" w:rsidRDefault="00B82A33">
      <w:pPr>
        <w:rPr>
          <w:rFonts w:ascii="Century Gothic" w:hAnsi="Century Gothic"/>
        </w:rPr>
      </w:pPr>
    </w:p>
    <w:p w14:paraId="775D7830" w14:textId="77777777" w:rsidR="00B82A33" w:rsidRPr="004142E2" w:rsidRDefault="00B82A33">
      <w:pPr>
        <w:rPr>
          <w:rFonts w:ascii="Century Gothic" w:hAnsi="Century Gothic"/>
        </w:rPr>
      </w:pPr>
    </w:p>
    <w:p w14:paraId="57D8C811" w14:textId="77777777" w:rsidR="00B82A33" w:rsidRPr="004142E2" w:rsidRDefault="00B82A33">
      <w:pPr>
        <w:rPr>
          <w:rFonts w:ascii="Century Gothic" w:hAnsi="Century Gothic"/>
        </w:rPr>
      </w:pPr>
    </w:p>
    <w:p w14:paraId="32800D1E" w14:textId="77777777" w:rsidR="00B82A33" w:rsidRPr="004142E2" w:rsidRDefault="00B82A33">
      <w:pPr>
        <w:rPr>
          <w:rFonts w:ascii="Century Gothic" w:hAnsi="Century Gothic"/>
        </w:rPr>
      </w:pPr>
    </w:p>
    <w:p w14:paraId="758402AD" w14:textId="77777777" w:rsidR="00B82A33" w:rsidRPr="004142E2" w:rsidRDefault="00B82A33">
      <w:pPr>
        <w:rPr>
          <w:rFonts w:ascii="Century Gothic" w:hAnsi="Century Gothic"/>
        </w:rPr>
      </w:pPr>
    </w:p>
    <w:p w14:paraId="64678B53" w14:textId="77777777" w:rsidR="00B82A33" w:rsidRPr="004142E2" w:rsidRDefault="00B82A33">
      <w:pPr>
        <w:rPr>
          <w:rFonts w:ascii="Century Gothic" w:hAnsi="Century Gothic"/>
        </w:rPr>
      </w:pPr>
    </w:p>
    <w:p w14:paraId="7358DF51" w14:textId="43B67B29" w:rsidR="00B82A33" w:rsidRPr="004142E2" w:rsidRDefault="00B82A33">
      <w:pPr>
        <w:rPr>
          <w:rFonts w:ascii="Century Gothic" w:hAnsi="Century Gothic"/>
        </w:rPr>
      </w:pPr>
    </w:p>
    <w:p w14:paraId="4A9FBBD2" w14:textId="6CF53EA7" w:rsidR="005348A3" w:rsidRPr="004142E2" w:rsidRDefault="005348A3">
      <w:pPr>
        <w:rPr>
          <w:rFonts w:ascii="Century Gothic" w:hAnsi="Century Gothic"/>
        </w:rPr>
      </w:pPr>
    </w:p>
    <w:p w14:paraId="177184EE" w14:textId="77777777" w:rsidR="005348A3" w:rsidRPr="004142E2" w:rsidRDefault="005348A3">
      <w:pPr>
        <w:rPr>
          <w:rFonts w:ascii="Century Gothic" w:hAnsi="Century Gothic"/>
        </w:rPr>
      </w:pPr>
    </w:p>
    <w:p w14:paraId="1B8ED107" w14:textId="77777777" w:rsidR="00A14350" w:rsidRPr="004142E2" w:rsidRDefault="00A14350">
      <w:pPr>
        <w:rPr>
          <w:rFonts w:ascii="Century Gothic" w:hAnsi="Century Gothic"/>
        </w:rPr>
      </w:pPr>
    </w:p>
    <w:p w14:paraId="337C2368" w14:textId="77777777" w:rsidR="00B82A33" w:rsidRPr="004142E2" w:rsidRDefault="00B82A33">
      <w:pPr>
        <w:rPr>
          <w:rFonts w:ascii="Century Gothic" w:hAnsi="Century Gothic"/>
        </w:rPr>
      </w:pPr>
    </w:p>
    <w:p w14:paraId="3C6725B9" w14:textId="77777777" w:rsidR="00B82A33" w:rsidRPr="004142E2" w:rsidRDefault="00B82A33">
      <w:pPr>
        <w:rPr>
          <w:rFonts w:ascii="Century Gothic" w:hAnsi="Century Gothic"/>
        </w:rPr>
      </w:pPr>
    </w:p>
    <w:p w14:paraId="5C1EF4FC" w14:textId="77777777" w:rsidR="00B82A33" w:rsidRPr="004142E2" w:rsidRDefault="00B82A33" w:rsidP="00B82A33">
      <w:pPr>
        <w:pStyle w:val="Default"/>
        <w:rPr>
          <w:rFonts w:ascii="Century Gothic" w:hAnsi="Century Gothic"/>
          <w:color w:val="auto"/>
          <w:sz w:val="23"/>
          <w:szCs w:val="23"/>
        </w:rPr>
      </w:pPr>
      <w:r w:rsidRPr="004142E2">
        <w:rPr>
          <w:rFonts w:ascii="Century Gothic" w:hAnsi="Century Gothic"/>
          <w:b/>
          <w:bCs/>
          <w:color w:val="auto"/>
          <w:sz w:val="23"/>
          <w:szCs w:val="23"/>
        </w:rPr>
        <w:t xml:space="preserve">Appendix 3 </w:t>
      </w:r>
    </w:p>
    <w:p w14:paraId="2AA94C07" w14:textId="77777777" w:rsidR="00B82A33" w:rsidRPr="004142E2" w:rsidRDefault="00B82A33" w:rsidP="00B82A33">
      <w:pPr>
        <w:pStyle w:val="Default"/>
        <w:rPr>
          <w:rFonts w:ascii="Century Gothic" w:hAnsi="Century Gothic"/>
          <w:b/>
          <w:bCs/>
          <w:color w:val="auto"/>
          <w:sz w:val="23"/>
          <w:szCs w:val="23"/>
        </w:rPr>
      </w:pPr>
    </w:p>
    <w:p w14:paraId="3BD67246" w14:textId="77777777" w:rsidR="00B82A33" w:rsidRPr="004142E2" w:rsidRDefault="00B82A33" w:rsidP="00B82A33">
      <w:pPr>
        <w:pStyle w:val="Default"/>
        <w:rPr>
          <w:rFonts w:ascii="Century Gothic" w:hAnsi="Century Gothic"/>
          <w:color w:val="auto"/>
          <w:sz w:val="23"/>
          <w:szCs w:val="23"/>
        </w:rPr>
      </w:pPr>
      <w:r w:rsidRPr="004142E2">
        <w:rPr>
          <w:rFonts w:ascii="Century Gothic" w:hAnsi="Century Gothic"/>
          <w:b/>
          <w:bCs/>
          <w:color w:val="auto"/>
          <w:sz w:val="23"/>
          <w:szCs w:val="23"/>
        </w:rPr>
        <w:t xml:space="preserve">REGULATIONS FOR PLOTS AND MEMORIALS </w:t>
      </w:r>
    </w:p>
    <w:p w14:paraId="2CEAB714" w14:textId="77777777" w:rsidR="00B82A33" w:rsidRPr="004142E2" w:rsidRDefault="00B82A33" w:rsidP="00B82A33">
      <w:pPr>
        <w:pStyle w:val="Default"/>
        <w:rPr>
          <w:rFonts w:ascii="Century Gothic" w:hAnsi="Century Gothic"/>
          <w:b/>
          <w:bCs/>
          <w:color w:val="auto"/>
          <w:sz w:val="20"/>
          <w:szCs w:val="20"/>
        </w:rPr>
      </w:pPr>
    </w:p>
    <w:p w14:paraId="437E5754"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b/>
          <w:bCs/>
          <w:color w:val="auto"/>
          <w:sz w:val="20"/>
          <w:szCs w:val="20"/>
        </w:rPr>
        <w:t xml:space="preserve">Requirements for Undertakers, Funeral Directors and Monumental Masons: </w:t>
      </w:r>
    </w:p>
    <w:p w14:paraId="60E8FBEB" w14:textId="77777777" w:rsidR="00B82A33" w:rsidRPr="004142E2" w:rsidRDefault="00B82A33" w:rsidP="00B82A33">
      <w:pPr>
        <w:pStyle w:val="Default"/>
        <w:rPr>
          <w:rFonts w:ascii="Century Gothic" w:hAnsi="Century Gothic"/>
          <w:b/>
          <w:bCs/>
          <w:color w:val="auto"/>
          <w:sz w:val="20"/>
          <w:szCs w:val="20"/>
        </w:rPr>
      </w:pPr>
    </w:p>
    <w:p w14:paraId="65154E5F"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b/>
          <w:bCs/>
          <w:color w:val="auto"/>
          <w:sz w:val="20"/>
          <w:szCs w:val="20"/>
        </w:rPr>
        <w:t xml:space="preserve">Please issue a copy of this document to the burial plot owner and return the signed copy with the completed Memorial Application Form. </w:t>
      </w:r>
    </w:p>
    <w:p w14:paraId="7D6C70D8" w14:textId="77777777" w:rsidR="00B82A33" w:rsidRPr="004142E2" w:rsidRDefault="00B82A33" w:rsidP="00B82A33">
      <w:pPr>
        <w:pStyle w:val="Default"/>
        <w:rPr>
          <w:rFonts w:ascii="Century Gothic" w:hAnsi="Century Gothic"/>
          <w:b/>
          <w:bCs/>
          <w:color w:val="auto"/>
          <w:sz w:val="20"/>
          <w:szCs w:val="20"/>
        </w:rPr>
      </w:pPr>
    </w:p>
    <w:p w14:paraId="4432029C"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b/>
          <w:bCs/>
          <w:color w:val="auto"/>
          <w:sz w:val="20"/>
          <w:szCs w:val="20"/>
        </w:rPr>
        <w:t xml:space="preserve">No work may be carried out in the Burial Ground without prior written approval from the Burial Clerk. </w:t>
      </w:r>
    </w:p>
    <w:p w14:paraId="4D9AE321" w14:textId="77777777" w:rsidR="00B82A33" w:rsidRPr="004142E2" w:rsidRDefault="00B82A33" w:rsidP="00B82A33">
      <w:pPr>
        <w:pStyle w:val="Default"/>
        <w:rPr>
          <w:rFonts w:ascii="Century Gothic" w:hAnsi="Century Gothic"/>
          <w:b/>
          <w:bCs/>
          <w:color w:val="auto"/>
          <w:sz w:val="20"/>
          <w:szCs w:val="20"/>
        </w:rPr>
      </w:pPr>
    </w:p>
    <w:p w14:paraId="4A083544" w14:textId="77777777" w:rsidR="00B82A33" w:rsidRPr="004142E2" w:rsidRDefault="00B82A33" w:rsidP="00B82A33">
      <w:pPr>
        <w:pStyle w:val="Default"/>
        <w:rPr>
          <w:rFonts w:ascii="Century Gothic" w:hAnsi="Century Gothic"/>
          <w:b/>
          <w:bCs/>
          <w:color w:val="auto"/>
          <w:sz w:val="20"/>
          <w:szCs w:val="20"/>
        </w:rPr>
      </w:pPr>
      <w:r w:rsidRPr="004142E2">
        <w:rPr>
          <w:rFonts w:ascii="Century Gothic" w:hAnsi="Century Gothic"/>
          <w:b/>
          <w:bCs/>
          <w:color w:val="auto"/>
          <w:sz w:val="20"/>
          <w:szCs w:val="20"/>
        </w:rPr>
        <w:t xml:space="preserve">Information for burial plot owner: </w:t>
      </w:r>
    </w:p>
    <w:p w14:paraId="37F04819" w14:textId="77777777" w:rsidR="00B82A33" w:rsidRPr="004142E2" w:rsidRDefault="00B82A33" w:rsidP="00B82A33">
      <w:pPr>
        <w:pStyle w:val="Default"/>
        <w:rPr>
          <w:rFonts w:ascii="Century Gothic" w:hAnsi="Century Gothic"/>
          <w:color w:val="auto"/>
          <w:sz w:val="20"/>
          <w:szCs w:val="20"/>
        </w:rPr>
      </w:pPr>
    </w:p>
    <w:p w14:paraId="180AAB1F"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Please read this information carefully. The Burial Clerk will be happy to answer any questions you may have. </w:t>
      </w:r>
    </w:p>
    <w:p w14:paraId="6C53750A" w14:textId="77777777" w:rsidR="00B82A33" w:rsidRPr="004142E2" w:rsidRDefault="00B82A33" w:rsidP="00B82A33">
      <w:pPr>
        <w:pStyle w:val="Default"/>
        <w:rPr>
          <w:rFonts w:ascii="Century Gothic" w:hAnsi="Century Gothic"/>
          <w:color w:val="auto"/>
          <w:sz w:val="20"/>
          <w:szCs w:val="20"/>
        </w:rPr>
      </w:pPr>
    </w:p>
    <w:p w14:paraId="58BDE3FD"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By signing below “you” (the burial plot owner) agree to be bound by the Burial Ground Policy, including these Regulations. You also agree that anyone engaged by you as an undertaker, funeral director, monumental mason will comply with these Regulations. </w:t>
      </w:r>
    </w:p>
    <w:p w14:paraId="07E0355C" w14:textId="77777777" w:rsidR="00B82A33" w:rsidRPr="004142E2" w:rsidRDefault="00B82A33" w:rsidP="00B82A33">
      <w:pPr>
        <w:pStyle w:val="Default"/>
        <w:rPr>
          <w:rFonts w:ascii="Century Gothic" w:hAnsi="Century Gothic"/>
          <w:color w:val="auto"/>
          <w:sz w:val="20"/>
          <w:szCs w:val="20"/>
        </w:rPr>
      </w:pPr>
    </w:p>
    <w:p w14:paraId="3F6BB2BC"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1. No work may be carried out in the Burial Ground without prior written approval from the Burial Clerk. </w:t>
      </w:r>
    </w:p>
    <w:p w14:paraId="21B4A580"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2. All persons carrying out work in the Burial Ground must show due respect for the adjoining graves. All spoil and debris must be removed from the site. </w:t>
      </w:r>
    </w:p>
    <w:p w14:paraId="2A3DD2C1"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3. No grave is to be dug or reopened more than 72 hours before a burial. As soon as a grave is dug it must be boarded and secured. </w:t>
      </w:r>
    </w:p>
    <w:p w14:paraId="20CAF2E2"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4. Please do not erect any fencing (e.g. palisades, rails, or posts) on the grave or bring glass items of any kind into the Burial Ground. </w:t>
      </w:r>
    </w:p>
    <w:p w14:paraId="24D4877E" w14:textId="4CFBA44E" w:rsidR="00B82A33" w:rsidRPr="004142E2" w:rsidRDefault="00B82A33" w:rsidP="00545752">
      <w:pPr>
        <w:rPr>
          <w:rFonts w:ascii="Century Gothic" w:hAnsi="Century Gothic"/>
        </w:rPr>
      </w:pPr>
      <w:r w:rsidRPr="004142E2">
        <w:rPr>
          <w:rFonts w:ascii="Century Gothic" w:hAnsi="Century Gothic"/>
        </w:rPr>
        <w:t xml:space="preserve">5. </w:t>
      </w:r>
      <w:bookmarkStart w:id="1" w:name="_Hlk70418557"/>
      <w:r w:rsidRPr="004142E2">
        <w:rPr>
          <w:rFonts w:ascii="Century Gothic" w:hAnsi="Century Gothic"/>
        </w:rPr>
        <w:t>Grave dimensions a</w:t>
      </w:r>
      <w:r w:rsidR="00545752" w:rsidRPr="004142E2">
        <w:rPr>
          <w:rFonts w:ascii="Century Gothic" w:hAnsi="Century Gothic"/>
        </w:rPr>
        <w:t>re 6ft 6 inches (L), 3ft 9 inches (W), 4ft 6 inches (D</w:t>
      </w:r>
      <w:r w:rsidRPr="004142E2">
        <w:rPr>
          <w:rFonts w:ascii="Century Gothic" w:hAnsi="Century Gothic"/>
        </w:rPr>
        <w:t xml:space="preserve"> (</w:t>
      </w:r>
      <w:r w:rsidR="00545752" w:rsidRPr="004142E2">
        <w:rPr>
          <w:rFonts w:ascii="Century Gothic" w:hAnsi="Century Gothic"/>
        </w:rPr>
        <w:t>single</w:t>
      </w:r>
      <w:r w:rsidRPr="004142E2">
        <w:rPr>
          <w:rFonts w:ascii="Century Gothic" w:hAnsi="Century Gothic"/>
        </w:rPr>
        <w:t xml:space="preserve"> grave). </w:t>
      </w:r>
      <w:bookmarkEnd w:id="1"/>
      <w:r w:rsidRPr="004142E2">
        <w:rPr>
          <w:rFonts w:ascii="Century Gothic" w:hAnsi="Century Gothic"/>
        </w:rPr>
        <w:t xml:space="preserve">A cremation plot is 0.4m x 0.4m. </w:t>
      </w:r>
    </w:p>
    <w:p w14:paraId="085EB9E1"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6. No grave or cremation plot shall be raised above the adjacent ground level. </w:t>
      </w:r>
    </w:p>
    <w:p w14:paraId="350D9CB2"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7. Ashes may not be scattered within the curtilage of the Burial Ground. </w:t>
      </w:r>
    </w:p>
    <w:p w14:paraId="664115BB"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8. Any work relating to the erection, removal or re-fixing of a headstone is your responsibility and shall be done at your cost. </w:t>
      </w:r>
    </w:p>
    <w:p w14:paraId="69EB8232"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9. It is your responsibility to remove any memorial from the burial ground prior to any additional burials in the same plot. Where the plot is reopened the Burial Authority does not accept any liability for loss or damage to the memorial. </w:t>
      </w:r>
    </w:p>
    <w:p w14:paraId="0AEE9B26"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10. Full details (including dimensions) and drawings of any proposed memorial and inscription must be submitted to the Burial Clerk for approval. A monument shall not include a photograph; however an engraved uncoloured motif may be acceptable subject to prior approval by the Burial Clerk. </w:t>
      </w:r>
    </w:p>
    <w:p w14:paraId="7EC2B241"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11. Authorised memorials or headstones shall be erected vertically on the outer edge of the burial plot at the head of the grave. The headstone shall not exceed 0.76m measured from the ground, nor 0.6 m in width or 0.3m in depth and shall be in a position approved by the Burial Clerk. Every vertical memorial must be erected to a minimum pull/push force of 70 kg exerted at its apex. </w:t>
      </w:r>
    </w:p>
    <w:p w14:paraId="0E3D6353"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12. Where a plaque is required for cremation plots, this must be flat and set level with the ground. The maximum dimensions for the plaque are 0.4m X 0.4m. </w:t>
      </w:r>
    </w:p>
    <w:p w14:paraId="6418166E"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lastRenderedPageBreak/>
        <w:t xml:space="preserve">13. Memorials must be made of granite, stone, slate or reconstituted stone and covered by a guarantee against poor workmanship in respect of materials and construction for a period of 10 years. </w:t>
      </w:r>
    </w:p>
    <w:p w14:paraId="0B216B68"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14. All memorials shall be marked with the mark of the monumental mason and must have the grave number engraved on the bottom right hand side. </w:t>
      </w:r>
    </w:p>
    <w:p w14:paraId="1C222869"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15. One memorial type vase, as an alternative, or in addition to the headstone of plaque may be added subject to the prior approval from the Burial Clerk. </w:t>
      </w:r>
    </w:p>
    <w:p w14:paraId="6574FD63"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16. No temporary remembrance items, i.e. wind chimes, windmills, solar lights, artificial flowers or figures may be placed on the burial plot. </w:t>
      </w:r>
    </w:p>
    <w:p w14:paraId="5429B679"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17. No memorial trees or bushes shall be planted in the ground within the curtilage of the Burial Ground without the prior approval of the Burial Authority. </w:t>
      </w:r>
    </w:p>
    <w:p w14:paraId="5F4A354B"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18. Following burial, flowers can be left on a grave for a maximum of two weeks as long as the flowers are still fresh. After four weeks we may remove them if you have not already done so. </w:t>
      </w:r>
    </w:p>
    <w:p w14:paraId="3CEB6952"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19. You, as the burial plot owner will be requested to remove any items that are not permitted within the Burial Ground. We reserve the right to remove any items in the Burial Ground that are not permitted by these Regulations. </w:t>
      </w:r>
    </w:p>
    <w:p w14:paraId="2E3437EC"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20. Contractors employed on work in the Burial Ground shall carry Public Liability Insurance of a minimum of £10 million in respect of every claim and series of connected claims, and must provide documentary evidence of this cover within 3 working days of any request by the Burial Authority. </w:t>
      </w:r>
    </w:p>
    <w:p w14:paraId="24521700"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21. Where requested to do so by the Burial Authority, contractors employed on work in the Burial Ground must also provide a copy of their Health and Safety policy and any relevant method statements. In particular, funeral directors shall ensure that any contractors employed by them pass their documentation to the Burial Clerk every 12 months. </w:t>
      </w:r>
    </w:p>
    <w:p w14:paraId="7C4932AA"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22. Should any infectious disease have a bearing on any burial then the funeral director concerned must provide written evidence that the relevant Home Office Regulations have been complied with. </w:t>
      </w:r>
    </w:p>
    <w:p w14:paraId="1F299188"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23. Where an inquest has been held, a Registrar’s Certificate or Coroner’s Warrant must be produced at the time of paying the fees. </w:t>
      </w:r>
    </w:p>
    <w:p w14:paraId="18C0C5EE"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24. Coffins and caskets must not be made of metal. </w:t>
      </w:r>
    </w:p>
    <w:p w14:paraId="367605CA" w14:textId="77777777" w:rsidR="00B82A33" w:rsidRPr="004142E2" w:rsidRDefault="00B82A33" w:rsidP="00B82A33">
      <w:pPr>
        <w:pStyle w:val="Default"/>
        <w:rPr>
          <w:rFonts w:ascii="Century Gothic" w:hAnsi="Century Gothic"/>
          <w:color w:val="auto"/>
          <w:sz w:val="20"/>
          <w:szCs w:val="20"/>
        </w:rPr>
      </w:pPr>
    </w:p>
    <w:p w14:paraId="68C8F76A"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I agree to adhere to these Regulations for Memorials as issued to me as owner of the plot. I also confirm that the burial arrangements I am requesting reflect those set out in the deceased’s last will and testament (if in existence). </w:t>
      </w:r>
    </w:p>
    <w:p w14:paraId="00C87FF8" w14:textId="77777777" w:rsidR="00B82A33" w:rsidRPr="004142E2" w:rsidRDefault="00B82A33" w:rsidP="00B82A33">
      <w:pPr>
        <w:pStyle w:val="Default"/>
        <w:rPr>
          <w:rFonts w:ascii="Century Gothic" w:hAnsi="Century Gothic"/>
          <w:color w:val="auto"/>
          <w:sz w:val="20"/>
          <w:szCs w:val="20"/>
        </w:rPr>
      </w:pPr>
    </w:p>
    <w:p w14:paraId="26E1F422"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Plot Number…………… Name (please print)……………………………………….. </w:t>
      </w:r>
    </w:p>
    <w:p w14:paraId="455F882E" w14:textId="77777777" w:rsidR="00B82A33" w:rsidRPr="004142E2" w:rsidRDefault="00B82A33" w:rsidP="00B82A33">
      <w:pPr>
        <w:pStyle w:val="Default"/>
        <w:rPr>
          <w:rFonts w:ascii="Century Gothic" w:hAnsi="Century Gothic"/>
          <w:color w:val="auto"/>
          <w:sz w:val="20"/>
          <w:szCs w:val="20"/>
        </w:rPr>
      </w:pPr>
    </w:p>
    <w:p w14:paraId="7CF82B28" w14:textId="4E9AB724" w:rsidR="00B82A33" w:rsidRPr="004142E2" w:rsidRDefault="00B82A33" w:rsidP="00B82A33">
      <w:pPr>
        <w:pStyle w:val="Default"/>
        <w:rPr>
          <w:rFonts w:ascii="Century Gothic" w:hAnsi="Century Gothic" w:cs="Calibri"/>
          <w:color w:val="auto"/>
          <w:sz w:val="23"/>
          <w:szCs w:val="23"/>
        </w:rPr>
      </w:pPr>
      <w:r w:rsidRPr="004142E2">
        <w:rPr>
          <w:rFonts w:ascii="Century Gothic" w:hAnsi="Century Gothic"/>
          <w:color w:val="auto"/>
          <w:sz w:val="20"/>
          <w:szCs w:val="20"/>
        </w:rPr>
        <w:t xml:space="preserve">Signature………………………………Date ………………………………………… </w:t>
      </w:r>
      <w:r w:rsidR="00953C41" w:rsidRPr="004142E2">
        <w:rPr>
          <w:rFonts w:ascii="Century Gothic" w:hAnsi="Century Gothic" w:cs="Calibri"/>
          <w:color w:val="auto"/>
          <w:sz w:val="23"/>
          <w:szCs w:val="23"/>
        </w:rPr>
        <w:t>20</w:t>
      </w:r>
      <w:r w:rsidR="00EE3930">
        <w:rPr>
          <w:rFonts w:ascii="Century Gothic" w:hAnsi="Century Gothic" w:cs="Calibri"/>
          <w:color w:val="auto"/>
          <w:sz w:val="23"/>
          <w:szCs w:val="23"/>
        </w:rPr>
        <w:t>….</w:t>
      </w:r>
    </w:p>
    <w:p w14:paraId="579C88FA" w14:textId="77777777" w:rsidR="00B82A33" w:rsidRPr="004142E2" w:rsidRDefault="00B82A33" w:rsidP="00B82A33">
      <w:pPr>
        <w:pStyle w:val="Default"/>
        <w:rPr>
          <w:rFonts w:ascii="Century Gothic" w:hAnsi="Century Gothic" w:cstheme="minorBidi"/>
          <w:color w:val="auto"/>
        </w:rPr>
      </w:pPr>
    </w:p>
    <w:p w14:paraId="2B3FCAF2" w14:textId="77777777" w:rsidR="00B82A33" w:rsidRPr="004142E2" w:rsidRDefault="00B82A33" w:rsidP="00B82A33">
      <w:pPr>
        <w:pStyle w:val="Default"/>
        <w:pageBreakBefore/>
        <w:rPr>
          <w:rFonts w:ascii="Century Gothic" w:hAnsi="Century Gothic" w:cstheme="minorBidi"/>
          <w:color w:val="auto"/>
          <w:sz w:val="23"/>
          <w:szCs w:val="23"/>
        </w:rPr>
      </w:pPr>
      <w:r w:rsidRPr="004142E2">
        <w:rPr>
          <w:rFonts w:ascii="Century Gothic" w:hAnsi="Century Gothic" w:cstheme="minorBidi"/>
          <w:b/>
          <w:bCs/>
          <w:color w:val="auto"/>
          <w:sz w:val="23"/>
          <w:szCs w:val="23"/>
        </w:rPr>
        <w:lastRenderedPageBreak/>
        <w:t xml:space="preserve">Appendix 4 </w:t>
      </w:r>
    </w:p>
    <w:p w14:paraId="49595D83" w14:textId="77777777" w:rsidR="00B82A33" w:rsidRPr="004142E2" w:rsidRDefault="00B82A33" w:rsidP="00B82A33">
      <w:pPr>
        <w:pStyle w:val="Default"/>
        <w:rPr>
          <w:rFonts w:ascii="Century Gothic" w:hAnsi="Century Gothic" w:cstheme="minorBidi"/>
          <w:b/>
          <w:bCs/>
          <w:color w:val="auto"/>
          <w:sz w:val="23"/>
          <w:szCs w:val="23"/>
        </w:rPr>
      </w:pPr>
    </w:p>
    <w:p w14:paraId="04653BE4" w14:textId="77777777" w:rsidR="00B82A33" w:rsidRPr="004142E2" w:rsidRDefault="00B82A33" w:rsidP="00B82A33">
      <w:pPr>
        <w:pStyle w:val="Default"/>
        <w:rPr>
          <w:rFonts w:ascii="Century Gothic" w:hAnsi="Century Gothic" w:cstheme="minorBidi"/>
          <w:color w:val="auto"/>
          <w:sz w:val="23"/>
          <w:szCs w:val="23"/>
        </w:rPr>
      </w:pPr>
      <w:r w:rsidRPr="004142E2">
        <w:rPr>
          <w:rFonts w:ascii="Century Gothic" w:hAnsi="Century Gothic" w:cstheme="minorBidi"/>
          <w:b/>
          <w:bCs/>
          <w:color w:val="auto"/>
          <w:sz w:val="23"/>
          <w:szCs w:val="23"/>
        </w:rPr>
        <w:t xml:space="preserve">BARTON STACEY BURIAL GROUND </w:t>
      </w:r>
    </w:p>
    <w:p w14:paraId="3AB75060" w14:textId="77777777" w:rsidR="00B82A33" w:rsidRPr="004142E2" w:rsidRDefault="00B82A33" w:rsidP="00B82A33">
      <w:pPr>
        <w:pStyle w:val="Default"/>
        <w:rPr>
          <w:rFonts w:ascii="Century Gothic" w:hAnsi="Century Gothic" w:cstheme="minorBidi"/>
          <w:b/>
          <w:bCs/>
          <w:color w:val="auto"/>
          <w:sz w:val="23"/>
          <w:szCs w:val="23"/>
        </w:rPr>
      </w:pPr>
    </w:p>
    <w:p w14:paraId="259355B5" w14:textId="77777777" w:rsidR="00B82A33" w:rsidRPr="004142E2" w:rsidRDefault="00B82A33" w:rsidP="00B82A33">
      <w:pPr>
        <w:pStyle w:val="Default"/>
        <w:rPr>
          <w:rFonts w:ascii="Century Gothic" w:hAnsi="Century Gothic" w:cstheme="minorBidi"/>
          <w:color w:val="auto"/>
          <w:sz w:val="23"/>
          <w:szCs w:val="23"/>
        </w:rPr>
      </w:pPr>
      <w:r w:rsidRPr="004142E2">
        <w:rPr>
          <w:rFonts w:ascii="Century Gothic" w:hAnsi="Century Gothic" w:cstheme="minorBidi"/>
          <w:b/>
          <w:bCs/>
          <w:color w:val="auto"/>
          <w:sz w:val="23"/>
          <w:szCs w:val="23"/>
        </w:rPr>
        <w:t xml:space="preserve">MEMORIAL APPLICATION FORM </w:t>
      </w:r>
    </w:p>
    <w:p w14:paraId="204BCAA3" w14:textId="77777777" w:rsidR="00B82A33" w:rsidRPr="004142E2" w:rsidRDefault="00B82A33" w:rsidP="00B82A33">
      <w:pPr>
        <w:pStyle w:val="Default"/>
        <w:rPr>
          <w:rFonts w:ascii="Century Gothic" w:hAnsi="Century Gothic"/>
          <w:color w:val="auto"/>
          <w:sz w:val="20"/>
          <w:szCs w:val="20"/>
        </w:rPr>
      </w:pPr>
    </w:p>
    <w:p w14:paraId="16A98671"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All memorials should be approved in advance by the Burial Clerk. Please complete this form and return it to the address below before commencing any works. </w:t>
      </w:r>
    </w:p>
    <w:p w14:paraId="00974B83" w14:textId="77777777" w:rsidR="00B82A33" w:rsidRPr="004142E2" w:rsidRDefault="00B82A33" w:rsidP="00B82A33">
      <w:pPr>
        <w:pStyle w:val="Default"/>
        <w:rPr>
          <w:rFonts w:ascii="Century Gothic" w:hAnsi="Century Gothic"/>
          <w:color w:val="auto"/>
          <w:sz w:val="20"/>
          <w:szCs w:val="20"/>
        </w:rPr>
      </w:pPr>
    </w:p>
    <w:p w14:paraId="47388561"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1. Application for (please tick): </w:t>
      </w:r>
    </w:p>
    <w:p w14:paraId="5E61BB32" w14:textId="77777777" w:rsidR="00B82A33" w:rsidRPr="004142E2" w:rsidRDefault="00B82A33" w:rsidP="00B82A33">
      <w:pPr>
        <w:pStyle w:val="Default"/>
        <w:spacing w:after="21"/>
        <w:rPr>
          <w:rFonts w:ascii="Century Gothic" w:hAnsi="Century Gothic"/>
          <w:color w:val="auto"/>
          <w:sz w:val="20"/>
          <w:szCs w:val="20"/>
        </w:rPr>
      </w:pPr>
      <w:r w:rsidRPr="004142E2">
        <w:rPr>
          <w:rFonts w:ascii="Century Gothic" w:hAnsi="Century Gothic"/>
          <w:color w:val="auto"/>
          <w:sz w:val="20"/>
          <w:szCs w:val="20"/>
        </w:rPr>
        <w:t xml:space="preserve">(a) Approval of a new memorial: </w:t>
      </w:r>
    </w:p>
    <w:p w14:paraId="6657541D" w14:textId="77777777" w:rsidR="00B82A33" w:rsidRPr="004142E2" w:rsidRDefault="00B82A33" w:rsidP="00B82A33">
      <w:pPr>
        <w:pStyle w:val="Default"/>
        <w:spacing w:after="21"/>
        <w:rPr>
          <w:rFonts w:ascii="Century Gothic" w:hAnsi="Century Gothic"/>
          <w:color w:val="auto"/>
          <w:sz w:val="20"/>
          <w:szCs w:val="20"/>
        </w:rPr>
      </w:pPr>
      <w:r w:rsidRPr="004142E2">
        <w:rPr>
          <w:rFonts w:ascii="Century Gothic" w:hAnsi="Century Gothic"/>
          <w:color w:val="auto"/>
          <w:sz w:val="20"/>
          <w:szCs w:val="20"/>
        </w:rPr>
        <w:t xml:space="preserve">(b) Permission to add an additional inscription to an existing memorial; </w:t>
      </w:r>
    </w:p>
    <w:p w14:paraId="3F42CC67"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(c) Permission to renovate or repair an existing memorial. </w:t>
      </w:r>
    </w:p>
    <w:p w14:paraId="00A86C87" w14:textId="77777777" w:rsidR="00B82A33" w:rsidRPr="004142E2" w:rsidRDefault="00B82A33" w:rsidP="00B82A33">
      <w:pPr>
        <w:pStyle w:val="Default"/>
        <w:rPr>
          <w:rFonts w:ascii="Century Gothic" w:hAnsi="Century Gothic"/>
          <w:color w:val="auto"/>
          <w:sz w:val="20"/>
          <w:szCs w:val="20"/>
        </w:rPr>
      </w:pPr>
    </w:p>
    <w:p w14:paraId="58583A1A"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2. Memorial in memory of: </w:t>
      </w:r>
    </w:p>
    <w:p w14:paraId="4BB9E717"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3. Grave number: </w:t>
      </w:r>
    </w:p>
    <w:p w14:paraId="35E33506"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4. Applicant details: </w:t>
      </w:r>
    </w:p>
    <w:p w14:paraId="6875EE96" w14:textId="77777777" w:rsidR="00B82A33" w:rsidRPr="004142E2" w:rsidRDefault="00B82A33" w:rsidP="00B82A33">
      <w:pPr>
        <w:pStyle w:val="Default"/>
        <w:rPr>
          <w:rFonts w:ascii="Century Gothic" w:hAnsi="Century Gothic"/>
          <w:color w:val="auto"/>
          <w:sz w:val="20"/>
          <w:szCs w:val="20"/>
        </w:rPr>
      </w:pPr>
    </w:p>
    <w:p w14:paraId="0F4ECE4E"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Name: </w:t>
      </w:r>
    </w:p>
    <w:p w14:paraId="5D4D49B2"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Address: </w:t>
      </w:r>
    </w:p>
    <w:p w14:paraId="791116D0" w14:textId="77777777" w:rsidR="00B82A33" w:rsidRPr="004142E2" w:rsidRDefault="00B82A33" w:rsidP="00B82A33">
      <w:pPr>
        <w:pStyle w:val="Default"/>
        <w:rPr>
          <w:rFonts w:ascii="Century Gothic" w:hAnsi="Century Gothic"/>
          <w:color w:val="auto"/>
          <w:sz w:val="20"/>
          <w:szCs w:val="20"/>
        </w:rPr>
      </w:pPr>
    </w:p>
    <w:p w14:paraId="1FA53202"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Are you the owner of the grave? Yes / No </w:t>
      </w:r>
    </w:p>
    <w:p w14:paraId="1F7C47BA" w14:textId="77777777" w:rsidR="00B82A33" w:rsidRPr="004142E2" w:rsidRDefault="00B82A33" w:rsidP="00B82A33">
      <w:pPr>
        <w:pStyle w:val="Default"/>
        <w:rPr>
          <w:rFonts w:ascii="Century Gothic" w:hAnsi="Century Gothic"/>
          <w:color w:val="auto"/>
          <w:sz w:val="20"/>
          <w:szCs w:val="20"/>
        </w:rPr>
      </w:pPr>
    </w:p>
    <w:p w14:paraId="7DD86B9B"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If not, who is the owner? </w:t>
      </w:r>
    </w:p>
    <w:p w14:paraId="72A50C9F" w14:textId="77777777" w:rsidR="00B82A33" w:rsidRPr="004142E2" w:rsidRDefault="00B82A33" w:rsidP="00B82A33">
      <w:pPr>
        <w:pStyle w:val="Default"/>
        <w:rPr>
          <w:rFonts w:ascii="Century Gothic" w:hAnsi="Century Gothic"/>
          <w:color w:val="auto"/>
          <w:sz w:val="20"/>
          <w:szCs w:val="20"/>
        </w:rPr>
      </w:pPr>
    </w:p>
    <w:p w14:paraId="40E21E95"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Signature of applicant or person authorised to act on their behalf: </w:t>
      </w:r>
    </w:p>
    <w:p w14:paraId="3DBC067B" w14:textId="77777777" w:rsidR="00B82A33" w:rsidRPr="004142E2" w:rsidRDefault="00B82A33" w:rsidP="00B82A33">
      <w:pPr>
        <w:pStyle w:val="Default"/>
        <w:rPr>
          <w:rFonts w:ascii="Century Gothic" w:hAnsi="Century Gothic"/>
          <w:color w:val="auto"/>
          <w:sz w:val="20"/>
          <w:szCs w:val="20"/>
        </w:rPr>
      </w:pPr>
    </w:p>
    <w:p w14:paraId="71517A0B"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Fee: </w:t>
      </w:r>
    </w:p>
    <w:p w14:paraId="5DC3DE46" w14:textId="77777777" w:rsidR="00B82A33" w:rsidRPr="004142E2" w:rsidRDefault="00B82A33" w:rsidP="00B82A33">
      <w:pPr>
        <w:pStyle w:val="Default"/>
        <w:rPr>
          <w:rFonts w:ascii="Century Gothic" w:hAnsi="Century Gothic"/>
          <w:color w:val="auto"/>
          <w:sz w:val="20"/>
          <w:szCs w:val="20"/>
        </w:rPr>
      </w:pPr>
    </w:p>
    <w:p w14:paraId="3E32FB05"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For official use: </w:t>
      </w:r>
    </w:p>
    <w:p w14:paraId="44D4D59E" w14:textId="77777777" w:rsidR="00B82A33" w:rsidRPr="004142E2" w:rsidRDefault="00B82A33" w:rsidP="00B82A33">
      <w:pPr>
        <w:pStyle w:val="Default"/>
        <w:rPr>
          <w:rFonts w:ascii="Century Gothic" w:hAnsi="Century Gothic"/>
          <w:color w:val="auto"/>
          <w:sz w:val="20"/>
          <w:szCs w:val="20"/>
        </w:rPr>
      </w:pPr>
    </w:p>
    <w:p w14:paraId="3413F055"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This application is approved. </w:t>
      </w:r>
    </w:p>
    <w:p w14:paraId="7BF7AFDD" w14:textId="77777777" w:rsidR="00B82A33" w:rsidRPr="004142E2" w:rsidRDefault="00B82A33" w:rsidP="00B82A33">
      <w:pPr>
        <w:pStyle w:val="Default"/>
        <w:rPr>
          <w:rFonts w:ascii="Century Gothic" w:hAnsi="Century Gothic"/>
          <w:color w:val="auto"/>
          <w:sz w:val="20"/>
          <w:szCs w:val="20"/>
        </w:rPr>
      </w:pPr>
    </w:p>
    <w:p w14:paraId="682299F5"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Authorised Person: </w:t>
      </w:r>
    </w:p>
    <w:p w14:paraId="127942C5" w14:textId="77777777" w:rsidR="00B82A33" w:rsidRPr="004142E2" w:rsidRDefault="00B82A33" w:rsidP="00B82A33">
      <w:pPr>
        <w:pStyle w:val="Default"/>
        <w:rPr>
          <w:rFonts w:ascii="Century Gothic" w:hAnsi="Century Gothic"/>
          <w:color w:val="auto"/>
          <w:sz w:val="20"/>
          <w:szCs w:val="20"/>
        </w:rPr>
      </w:pPr>
    </w:p>
    <w:p w14:paraId="51032F38" w14:textId="77777777" w:rsidR="00B82A33" w:rsidRPr="004142E2" w:rsidRDefault="00B82A33" w:rsidP="00B82A33">
      <w:pPr>
        <w:pStyle w:val="Default"/>
        <w:rPr>
          <w:rFonts w:ascii="Century Gothic" w:hAnsi="Century Gothic" w:cs="Calibri"/>
          <w:color w:val="auto"/>
          <w:sz w:val="23"/>
          <w:szCs w:val="23"/>
        </w:rPr>
      </w:pPr>
      <w:r w:rsidRPr="004142E2">
        <w:rPr>
          <w:rFonts w:ascii="Century Gothic" w:hAnsi="Century Gothic"/>
          <w:color w:val="auto"/>
          <w:sz w:val="20"/>
          <w:szCs w:val="20"/>
        </w:rPr>
        <w:t xml:space="preserve">Date: </w:t>
      </w:r>
    </w:p>
    <w:p w14:paraId="02376545" w14:textId="77777777" w:rsidR="00B82A33" w:rsidRPr="004142E2" w:rsidRDefault="00B82A33" w:rsidP="00B82A33">
      <w:pPr>
        <w:pStyle w:val="Default"/>
        <w:rPr>
          <w:rFonts w:ascii="Century Gothic" w:hAnsi="Century Gothic" w:cstheme="minorBidi"/>
          <w:color w:val="auto"/>
        </w:rPr>
      </w:pPr>
    </w:p>
    <w:p w14:paraId="2234A717" w14:textId="77777777" w:rsidR="00B82A33" w:rsidRPr="004142E2" w:rsidRDefault="00B82A33" w:rsidP="00B82A33">
      <w:pPr>
        <w:pStyle w:val="Default"/>
        <w:pageBreakBefore/>
        <w:rPr>
          <w:rFonts w:ascii="Century Gothic" w:hAnsi="Century Gothic" w:cstheme="minorBidi"/>
          <w:color w:val="auto"/>
          <w:sz w:val="20"/>
          <w:szCs w:val="20"/>
        </w:rPr>
      </w:pPr>
      <w:r w:rsidRPr="004142E2">
        <w:rPr>
          <w:rFonts w:ascii="Century Gothic" w:hAnsi="Century Gothic" w:cstheme="minorBidi"/>
          <w:b/>
          <w:bCs/>
          <w:color w:val="auto"/>
          <w:sz w:val="20"/>
          <w:szCs w:val="20"/>
        </w:rPr>
        <w:lastRenderedPageBreak/>
        <w:t xml:space="preserve">BARTON STACEY BURIAL GROUND </w:t>
      </w:r>
    </w:p>
    <w:p w14:paraId="58FAD87A" w14:textId="77777777" w:rsidR="00B82A33" w:rsidRPr="004142E2" w:rsidRDefault="00B82A33" w:rsidP="00B82A33">
      <w:pPr>
        <w:pStyle w:val="Default"/>
        <w:rPr>
          <w:rFonts w:ascii="Century Gothic" w:hAnsi="Century Gothic"/>
          <w:color w:val="auto"/>
          <w:sz w:val="20"/>
          <w:szCs w:val="20"/>
        </w:rPr>
      </w:pPr>
    </w:p>
    <w:p w14:paraId="2A4F96DD"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PARTICULARS OF PROPOSED WORK OR MEMORIAL </w:t>
      </w:r>
    </w:p>
    <w:p w14:paraId="4A5B6E42" w14:textId="77777777" w:rsidR="00B82A33" w:rsidRPr="004142E2" w:rsidRDefault="00B82A33" w:rsidP="00B82A33">
      <w:pPr>
        <w:pStyle w:val="Default"/>
        <w:rPr>
          <w:rFonts w:ascii="Century Gothic" w:hAnsi="Century Gothic"/>
          <w:color w:val="auto"/>
          <w:sz w:val="20"/>
          <w:szCs w:val="20"/>
        </w:rPr>
      </w:pPr>
    </w:p>
    <w:p w14:paraId="30A1A8E1"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Details of memorial including material to be used and surface finish, type and style of </w:t>
      </w:r>
    </w:p>
    <w:p w14:paraId="44D87D7B" w14:textId="77777777" w:rsidR="00B82A33" w:rsidRPr="004142E2" w:rsidRDefault="00B82A33" w:rsidP="00B82A33">
      <w:pPr>
        <w:pStyle w:val="Default"/>
        <w:rPr>
          <w:rFonts w:ascii="Century Gothic" w:hAnsi="Century Gothic"/>
          <w:color w:val="auto"/>
          <w:sz w:val="20"/>
          <w:szCs w:val="20"/>
        </w:rPr>
      </w:pPr>
    </w:p>
    <w:p w14:paraId="4052A4EF"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lettering: </w:t>
      </w:r>
    </w:p>
    <w:p w14:paraId="3D8E4914" w14:textId="77777777" w:rsidR="00B82A33" w:rsidRPr="004142E2" w:rsidRDefault="00B82A33" w:rsidP="00B82A33">
      <w:pPr>
        <w:pStyle w:val="Default"/>
        <w:rPr>
          <w:rFonts w:ascii="Century Gothic" w:hAnsi="Century Gothic"/>
          <w:color w:val="auto"/>
          <w:sz w:val="20"/>
          <w:szCs w:val="20"/>
        </w:rPr>
      </w:pPr>
    </w:p>
    <w:p w14:paraId="16965F75"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Proposed inscription: </w:t>
      </w:r>
    </w:p>
    <w:p w14:paraId="21D8C128" w14:textId="77777777" w:rsidR="00B82A33" w:rsidRPr="004142E2" w:rsidRDefault="00B82A33" w:rsidP="00B82A33">
      <w:pPr>
        <w:pStyle w:val="Default"/>
        <w:rPr>
          <w:rFonts w:ascii="Century Gothic" w:hAnsi="Century Gothic"/>
          <w:color w:val="auto"/>
          <w:sz w:val="20"/>
          <w:szCs w:val="20"/>
        </w:rPr>
      </w:pPr>
    </w:p>
    <w:p w14:paraId="1376D11C"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Overall size: Height (cm) </w:t>
      </w:r>
    </w:p>
    <w:p w14:paraId="5040CDC7" w14:textId="77777777" w:rsidR="00B82A33" w:rsidRPr="004142E2" w:rsidRDefault="00B82A33" w:rsidP="00B82A33">
      <w:pPr>
        <w:pStyle w:val="Default"/>
        <w:rPr>
          <w:rFonts w:ascii="Century Gothic" w:hAnsi="Century Gothic"/>
          <w:color w:val="auto"/>
          <w:sz w:val="20"/>
          <w:szCs w:val="20"/>
        </w:rPr>
      </w:pPr>
    </w:p>
    <w:p w14:paraId="61232462"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Width (cm) </w:t>
      </w:r>
    </w:p>
    <w:p w14:paraId="1C379C52" w14:textId="77777777" w:rsidR="00B82A33" w:rsidRPr="004142E2" w:rsidRDefault="00B82A33" w:rsidP="00B82A33">
      <w:pPr>
        <w:pStyle w:val="Default"/>
        <w:rPr>
          <w:rFonts w:ascii="Century Gothic" w:hAnsi="Century Gothic"/>
          <w:color w:val="auto"/>
          <w:sz w:val="20"/>
          <w:szCs w:val="20"/>
        </w:rPr>
      </w:pPr>
    </w:p>
    <w:p w14:paraId="1C74ABAA"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Depth (cm) </w:t>
      </w:r>
    </w:p>
    <w:p w14:paraId="42EA633D" w14:textId="77777777" w:rsidR="00B82A33" w:rsidRPr="004142E2" w:rsidRDefault="00B82A33" w:rsidP="00B82A33">
      <w:pPr>
        <w:pStyle w:val="Default"/>
        <w:rPr>
          <w:rFonts w:ascii="Century Gothic" w:hAnsi="Century Gothic"/>
          <w:color w:val="auto"/>
          <w:sz w:val="20"/>
          <w:szCs w:val="20"/>
        </w:rPr>
      </w:pPr>
    </w:p>
    <w:p w14:paraId="34EDE3C4"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Please provide sketch with dimensions shown: </w:t>
      </w:r>
    </w:p>
    <w:p w14:paraId="2547B06B" w14:textId="77777777" w:rsidR="00B82A33" w:rsidRPr="004142E2" w:rsidRDefault="00B82A33" w:rsidP="00B82A33">
      <w:pPr>
        <w:pStyle w:val="Default"/>
        <w:rPr>
          <w:rFonts w:ascii="Century Gothic" w:hAnsi="Century Gothic"/>
          <w:color w:val="auto"/>
          <w:sz w:val="20"/>
          <w:szCs w:val="20"/>
        </w:rPr>
      </w:pPr>
    </w:p>
    <w:p w14:paraId="4A47C705"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NB: Headstones for graves may not exceed 0.76 m height x 0.60 m width and tablets for cremated spaces may not exceed 0.4 m x 0.4 m. All memorials must have the grave number engraved on the bottom right hand side of the memorial. Memorials should be constructed from granite, slate, stone or reconstituted stone. </w:t>
      </w:r>
    </w:p>
    <w:p w14:paraId="3EAAF5F7" w14:textId="77777777" w:rsidR="00B82A33" w:rsidRPr="004142E2" w:rsidRDefault="00B82A33" w:rsidP="00B82A33">
      <w:pPr>
        <w:pStyle w:val="Default"/>
        <w:rPr>
          <w:rFonts w:ascii="Century Gothic" w:hAnsi="Century Gothic"/>
          <w:color w:val="auto"/>
          <w:sz w:val="20"/>
          <w:szCs w:val="20"/>
        </w:rPr>
      </w:pPr>
    </w:p>
    <w:p w14:paraId="3FAAD4D4" w14:textId="77777777" w:rsidR="00B82A33" w:rsidRPr="004142E2" w:rsidRDefault="00B82A33" w:rsidP="00B82A33">
      <w:pPr>
        <w:pStyle w:val="Default"/>
        <w:rPr>
          <w:rFonts w:ascii="Century Gothic" w:hAnsi="Century Gothic"/>
          <w:color w:val="auto"/>
          <w:sz w:val="20"/>
          <w:szCs w:val="20"/>
        </w:rPr>
      </w:pPr>
      <w:r w:rsidRPr="004142E2">
        <w:rPr>
          <w:rFonts w:ascii="Century Gothic" w:hAnsi="Century Gothic"/>
          <w:color w:val="auto"/>
          <w:sz w:val="20"/>
          <w:szCs w:val="20"/>
        </w:rPr>
        <w:t xml:space="preserve">Please return this completed form to: </w:t>
      </w:r>
    </w:p>
    <w:p w14:paraId="17B3A987" w14:textId="77777777" w:rsidR="00B82A33" w:rsidRPr="004142E2" w:rsidRDefault="00B82A33" w:rsidP="00B82A33">
      <w:pPr>
        <w:pStyle w:val="Default"/>
        <w:rPr>
          <w:rFonts w:ascii="Century Gothic" w:hAnsi="Century Gothic"/>
          <w:color w:val="auto"/>
          <w:sz w:val="20"/>
          <w:szCs w:val="20"/>
        </w:rPr>
      </w:pPr>
    </w:p>
    <w:p w14:paraId="627B51B8" w14:textId="77777777" w:rsidR="00B82A33" w:rsidRPr="004142E2" w:rsidRDefault="00B82A33" w:rsidP="00B82A33">
      <w:pPr>
        <w:pStyle w:val="Default"/>
        <w:rPr>
          <w:rFonts w:ascii="Century Gothic" w:hAnsi="Century Gothic"/>
          <w:color w:val="auto"/>
          <w:sz w:val="20"/>
          <w:szCs w:val="20"/>
        </w:rPr>
      </w:pPr>
      <w:hyperlink r:id="rId7" w:history="1">
        <w:r w:rsidRPr="004142E2">
          <w:rPr>
            <w:rStyle w:val="Hyperlink"/>
            <w:rFonts w:ascii="Century Gothic" w:hAnsi="Century Gothic"/>
            <w:color w:val="auto"/>
            <w:sz w:val="20"/>
            <w:szCs w:val="20"/>
          </w:rPr>
          <w:t>bartonstacey.pc@gmail.com</w:t>
        </w:r>
      </w:hyperlink>
    </w:p>
    <w:p w14:paraId="2FFAEA18" w14:textId="77777777" w:rsidR="00B82A33" w:rsidRPr="004142E2" w:rsidRDefault="00B82A33" w:rsidP="00B82A33">
      <w:pPr>
        <w:pStyle w:val="Default"/>
        <w:rPr>
          <w:rFonts w:ascii="Century Gothic" w:hAnsi="Century Gothic"/>
          <w:color w:val="auto"/>
          <w:sz w:val="20"/>
          <w:szCs w:val="20"/>
        </w:rPr>
      </w:pPr>
    </w:p>
    <w:p w14:paraId="47F363EC" w14:textId="77777777" w:rsidR="00B82A33" w:rsidRPr="00B03C07" w:rsidRDefault="00B82A33" w:rsidP="00B82A33">
      <w:pPr>
        <w:rPr>
          <w:rFonts w:ascii="Century Gothic" w:hAnsi="Century Gothic"/>
        </w:rPr>
      </w:pPr>
      <w:r w:rsidRPr="004142E2">
        <w:rPr>
          <w:rFonts w:ascii="Century Gothic" w:hAnsi="Century Gothic"/>
        </w:rPr>
        <w:t>Paym</w:t>
      </w:r>
      <w:r w:rsidRPr="00B03C07">
        <w:rPr>
          <w:rFonts w:ascii="Century Gothic" w:hAnsi="Century Gothic"/>
        </w:rPr>
        <w:t>ent should be made payable to Barton Stacey Parish Council</w:t>
      </w:r>
    </w:p>
    <w:sectPr w:rsidR="00B82A33" w:rsidRPr="00B03C0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69FEF" w14:textId="77777777" w:rsidR="00E54CFA" w:rsidRDefault="00E54CFA" w:rsidP="009C53A1">
      <w:pPr>
        <w:spacing w:after="0" w:line="240" w:lineRule="auto"/>
      </w:pPr>
      <w:r>
        <w:separator/>
      </w:r>
    </w:p>
  </w:endnote>
  <w:endnote w:type="continuationSeparator" w:id="0">
    <w:p w14:paraId="0DF32AFC" w14:textId="77777777" w:rsidR="00E54CFA" w:rsidRDefault="00E54CFA" w:rsidP="009C5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271986"/>
      <w:docPartObj>
        <w:docPartGallery w:val="Page Numbers (Bottom of Page)"/>
        <w:docPartUnique/>
      </w:docPartObj>
    </w:sdtPr>
    <w:sdtEndPr>
      <w:rPr>
        <w:noProof/>
      </w:rPr>
    </w:sdtEndPr>
    <w:sdtContent>
      <w:p w14:paraId="4CE296EC" w14:textId="3246134B" w:rsidR="009C53A1" w:rsidRDefault="009C53A1">
        <w:pPr>
          <w:pStyle w:val="Footer"/>
        </w:pPr>
        <w:r>
          <w:fldChar w:fldCharType="begin"/>
        </w:r>
        <w:r>
          <w:instrText xml:space="preserve"> PAGE   \* MERGEFORMAT </w:instrText>
        </w:r>
        <w:r>
          <w:fldChar w:fldCharType="separate"/>
        </w:r>
        <w:r>
          <w:rPr>
            <w:noProof/>
          </w:rPr>
          <w:t>2</w:t>
        </w:r>
        <w:r>
          <w:rPr>
            <w:noProof/>
          </w:rPr>
          <w:fldChar w:fldCharType="end"/>
        </w:r>
      </w:p>
    </w:sdtContent>
  </w:sdt>
  <w:p w14:paraId="13EC4414" w14:textId="77777777" w:rsidR="009C53A1" w:rsidRDefault="009C5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35F6C" w14:textId="77777777" w:rsidR="00E54CFA" w:rsidRDefault="00E54CFA" w:rsidP="009C53A1">
      <w:pPr>
        <w:spacing w:after="0" w:line="240" w:lineRule="auto"/>
      </w:pPr>
      <w:r>
        <w:separator/>
      </w:r>
    </w:p>
  </w:footnote>
  <w:footnote w:type="continuationSeparator" w:id="0">
    <w:p w14:paraId="0FB07C3B" w14:textId="77777777" w:rsidR="00E54CFA" w:rsidRDefault="00E54CFA" w:rsidP="009C5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AB44" w14:textId="3ECA00EE" w:rsidR="008A56D2" w:rsidRDefault="008A56D2">
    <w:pPr>
      <w:pStyle w:val="Header"/>
    </w:pPr>
    <w:r>
      <w:rPr>
        <w:noProof/>
      </w:rPr>
      <w:drawing>
        <wp:inline distT="0" distB="0" distL="0" distR="0" wp14:anchorId="25A10947" wp14:editId="61EB4FCA">
          <wp:extent cx="828040" cy="600075"/>
          <wp:effectExtent l="0" t="0" r="0" b="9525"/>
          <wp:docPr id="1" name="Picture 1" descr="C:\Users\owner\AppData\Local\Packages\microsoft.windowscommunicationsapps_8wekyb3d8bbwe\AC\Temp\{96D1C393-1AF9-44F1-9660-A522A8DA39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Packages\microsoft.windowscommunicationsapps_8wekyb3d8bbwe\AC\Temp\{96D1C393-1AF9-44F1-9660-A522A8DA390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6000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C1"/>
    <w:rsid w:val="000B2664"/>
    <w:rsid w:val="002034C5"/>
    <w:rsid w:val="00245109"/>
    <w:rsid w:val="002E1071"/>
    <w:rsid w:val="003073AD"/>
    <w:rsid w:val="00317BEF"/>
    <w:rsid w:val="00355208"/>
    <w:rsid w:val="003C3625"/>
    <w:rsid w:val="004142E2"/>
    <w:rsid w:val="00426C20"/>
    <w:rsid w:val="004628E6"/>
    <w:rsid w:val="00517881"/>
    <w:rsid w:val="005348A3"/>
    <w:rsid w:val="00545752"/>
    <w:rsid w:val="0058635D"/>
    <w:rsid w:val="005B4ED0"/>
    <w:rsid w:val="00665E0E"/>
    <w:rsid w:val="006E6974"/>
    <w:rsid w:val="006F6D0A"/>
    <w:rsid w:val="00776680"/>
    <w:rsid w:val="007C6A1E"/>
    <w:rsid w:val="00800C42"/>
    <w:rsid w:val="008A1A41"/>
    <w:rsid w:val="008A56D2"/>
    <w:rsid w:val="008F1067"/>
    <w:rsid w:val="00953C41"/>
    <w:rsid w:val="0098111A"/>
    <w:rsid w:val="009C53A1"/>
    <w:rsid w:val="00A14350"/>
    <w:rsid w:val="00AD4B05"/>
    <w:rsid w:val="00B03C07"/>
    <w:rsid w:val="00B118DD"/>
    <w:rsid w:val="00B65A54"/>
    <w:rsid w:val="00B82A33"/>
    <w:rsid w:val="00BA50AE"/>
    <w:rsid w:val="00BA5AB0"/>
    <w:rsid w:val="00BB4DC8"/>
    <w:rsid w:val="00C20C1E"/>
    <w:rsid w:val="00CA78C1"/>
    <w:rsid w:val="00CB408E"/>
    <w:rsid w:val="00CD73DE"/>
    <w:rsid w:val="00CE61A6"/>
    <w:rsid w:val="00CF3B5A"/>
    <w:rsid w:val="00D27CED"/>
    <w:rsid w:val="00D3420A"/>
    <w:rsid w:val="00D86E15"/>
    <w:rsid w:val="00DA6B83"/>
    <w:rsid w:val="00E54CFA"/>
    <w:rsid w:val="00E91317"/>
    <w:rsid w:val="00EE3930"/>
    <w:rsid w:val="00F46E9F"/>
    <w:rsid w:val="00F90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9D06D"/>
  <w15:docId w15:val="{286B2A46-E4C3-4537-9D6E-E0B061B82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C07"/>
  </w:style>
  <w:style w:type="paragraph" w:styleId="Heading1">
    <w:name w:val="heading 1"/>
    <w:basedOn w:val="Normal"/>
    <w:next w:val="Normal"/>
    <w:link w:val="Heading1Char"/>
    <w:uiPriority w:val="9"/>
    <w:qFormat/>
    <w:rsid w:val="00B03C07"/>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03C0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B03C07"/>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B03C0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03C07"/>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B03C07"/>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B03C07"/>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03C07"/>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03C07"/>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78C1"/>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CA78C1"/>
    <w:rPr>
      <w:color w:val="0000FF" w:themeColor="hyperlink"/>
      <w:u w:val="single"/>
    </w:rPr>
  </w:style>
  <w:style w:type="character" w:customStyle="1" w:styleId="Heading1Char">
    <w:name w:val="Heading 1 Char"/>
    <w:basedOn w:val="DefaultParagraphFont"/>
    <w:link w:val="Heading1"/>
    <w:uiPriority w:val="9"/>
    <w:rsid w:val="00B03C0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03C0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B03C07"/>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B03C0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B03C07"/>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B03C07"/>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B03C07"/>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03C07"/>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03C07"/>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03C0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03C07"/>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B03C07"/>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03C0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03C07"/>
    <w:rPr>
      <w:rFonts w:asciiTheme="majorHAnsi" w:eastAsiaTheme="majorEastAsia" w:hAnsiTheme="majorHAnsi" w:cstheme="majorBidi"/>
      <w:sz w:val="24"/>
      <w:szCs w:val="24"/>
    </w:rPr>
  </w:style>
  <w:style w:type="character" w:styleId="Strong">
    <w:name w:val="Strong"/>
    <w:basedOn w:val="DefaultParagraphFont"/>
    <w:uiPriority w:val="22"/>
    <w:qFormat/>
    <w:rsid w:val="00B03C07"/>
    <w:rPr>
      <w:b/>
      <w:bCs/>
    </w:rPr>
  </w:style>
  <w:style w:type="character" w:styleId="Emphasis">
    <w:name w:val="Emphasis"/>
    <w:basedOn w:val="DefaultParagraphFont"/>
    <w:uiPriority w:val="20"/>
    <w:qFormat/>
    <w:rsid w:val="00B03C07"/>
    <w:rPr>
      <w:i/>
      <w:iCs/>
    </w:rPr>
  </w:style>
  <w:style w:type="paragraph" w:styleId="NoSpacing">
    <w:name w:val="No Spacing"/>
    <w:uiPriority w:val="1"/>
    <w:qFormat/>
    <w:rsid w:val="00B03C07"/>
    <w:pPr>
      <w:spacing w:after="0" w:line="240" w:lineRule="auto"/>
    </w:pPr>
  </w:style>
  <w:style w:type="paragraph" w:styleId="Quote">
    <w:name w:val="Quote"/>
    <w:basedOn w:val="Normal"/>
    <w:next w:val="Normal"/>
    <w:link w:val="QuoteChar"/>
    <w:uiPriority w:val="29"/>
    <w:qFormat/>
    <w:rsid w:val="00B03C0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03C07"/>
    <w:rPr>
      <w:i/>
      <w:iCs/>
      <w:color w:val="404040" w:themeColor="text1" w:themeTint="BF"/>
    </w:rPr>
  </w:style>
  <w:style w:type="paragraph" w:styleId="IntenseQuote">
    <w:name w:val="Intense Quote"/>
    <w:basedOn w:val="Normal"/>
    <w:next w:val="Normal"/>
    <w:link w:val="IntenseQuoteChar"/>
    <w:uiPriority w:val="30"/>
    <w:qFormat/>
    <w:rsid w:val="00B03C07"/>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03C07"/>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03C07"/>
    <w:rPr>
      <w:i/>
      <w:iCs/>
      <w:color w:val="404040" w:themeColor="text1" w:themeTint="BF"/>
    </w:rPr>
  </w:style>
  <w:style w:type="character" w:styleId="IntenseEmphasis">
    <w:name w:val="Intense Emphasis"/>
    <w:basedOn w:val="DefaultParagraphFont"/>
    <w:uiPriority w:val="21"/>
    <w:qFormat/>
    <w:rsid w:val="00B03C07"/>
    <w:rPr>
      <w:b/>
      <w:bCs/>
      <w:i/>
      <w:iCs/>
    </w:rPr>
  </w:style>
  <w:style w:type="character" w:styleId="SubtleReference">
    <w:name w:val="Subtle Reference"/>
    <w:basedOn w:val="DefaultParagraphFont"/>
    <w:uiPriority w:val="31"/>
    <w:qFormat/>
    <w:rsid w:val="00B03C0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03C07"/>
    <w:rPr>
      <w:b/>
      <w:bCs/>
      <w:smallCaps/>
      <w:spacing w:val="5"/>
      <w:u w:val="single"/>
    </w:rPr>
  </w:style>
  <w:style w:type="character" w:styleId="BookTitle">
    <w:name w:val="Book Title"/>
    <w:basedOn w:val="DefaultParagraphFont"/>
    <w:uiPriority w:val="33"/>
    <w:qFormat/>
    <w:rsid w:val="00B03C07"/>
    <w:rPr>
      <w:b/>
      <w:bCs/>
      <w:smallCaps/>
    </w:rPr>
  </w:style>
  <w:style w:type="paragraph" w:styleId="TOCHeading">
    <w:name w:val="TOC Heading"/>
    <w:basedOn w:val="Heading1"/>
    <w:next w:val="Normal"/>
    <w:uiPriority w:val="39"/>
    <w:semiHidden/>
    <w:unhideWhenUsed/>
    <w:qFormat/>
    <w:rsid w:val="00B03C07"/>
    <w:pPr>
      <w:outlineLvl w:val="9"/>
    </w:pPr>
  </w:style>
  <w:style w:type="paragraph" w:styleId="Header">
    <w:name w:val="header"/>
    <w:basedOn w:val="Normal"/>
    <w:link w:val="HeaderChar"/>
    <w:uiPriority w:val="99"/>
    <w:unhideWhenUsed/>
    <w:rsid w:val="009C53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3A1"/>
  </w:style>
  <w:style w:type="paragraph" w:styleId="Footer">
    <w:name w:val="footer"/>
    <w:basedOn w:val="Normal"/>
    <w:link w:val="FooterChar"/>
    <w:uiPriority w:val="99"/>
    <w:unhideWhenUsed/>
    <w:rsid w:val="009C53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22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lerk@bartonstace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rtonstacey.pc@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2378</Words>
  <Characters>13560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Burial ground policy</vt:lpstr>
    </vt:vector>
  </TitlesOfParts>
  <Company>Hewlett-Packard</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Burial ground policy</dc:title>
  <dc:creator>owner</dc:creator>
  <cp:lastModifiedBy>Jo Gadney</cp:lastModifiedBy>
  <cp:revision>3</cp:revision>
  <cp:lastPrinted>2020-10-30T09:25:00Z</cp:lastPrinted>
  <dcterms:created xsi:type="dcterms:W3CDTF">2025-04-08T09:02:00Z</dcterms:created>
  <dcterms:modified xsi:type="dcterms:W3CDTF">2025-04-08T09:03:00Z</dcterms:modified>
</cp:coreProperties>
</file>