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4AB86" w14:textId="4EE4534D" w:rsidR="009727A2" w:rsidRPr="003A2F45" w:rsidRDefault="009727A2" w:rsidP="003A2F45">
      <w:pPr>
        <w:pStyle w:val="Heading1"/>
        <w:rPr>
          <w:rFonts w:ascii="Century Gothic" w:hAnsi="Century Gothic"/>
          <w:sz w:val="20"/>
          <w:szCs w:val="20"/>
        </w:rPr>
      </w:pPr>
      <w:r w:rsidRPr="003A2F45">
        <w:rPr>
          <w:rFonts w:ascii="Century Gothic" w:hAnsi="Century Gothic"/>
          <w:sz w:val="20"/>
          <w:szCs w:val="20"/>
        </w:rPr>
        <w:t>Minutes of the meeting of Barton Stacey Parish Council held at 19.</w:t>
      </w:r>
      <w:r w:rsidR="00D45199">
        <w:rPr>
          <w:rFonts w:ascii="Century Gothic" w:hAnsi="Century Gothic"/>
          <w:sz w:val="20"/>
          <w:szCs w:val="20"/>
        </w:rPr>
        <w:t>3</w:t>
      </w:r>
      <w:r w:rsidRPr="003A2F45">
        <w:rPr>
          <w:rFonts w:ascii="Century Gothic" w:hAnsi="Century Gothic"/>
          <w:sz w:val="20"/>
          <w:szCs w:val="20"/>
        </w:rPr>
        <w:t xml:space="preserve">0 pm on Tuesday </w:t>
      </w:r>
      <w:r w:rsidR="000E19FA">
        <w:rPr>
          <w:rFonts w:ascii="Century Gothic" w:hAnsi="Century Gothic"/>
          <w:sz w:val="20"/>
          <w:szCs w:val="20"/>
        </w:rPr>
        <w:t>18</w:t>
      </w:r>
      <w:r w:rsidR="000E19FA" w:rsidRPr="000E19FA">
        <w:rPr>
          <w:rFonts w:ascii="Century Gothic" w:hAnsi="Century Gothic"/>
          <w:sz w:val="20"/>
          <w:szCs w:val="20"/>
          <w:vertAlign w:val="superscript"/>
        </w:rPr>
        <w:t>th</w:t>
      </w:r>
      <w:r w:rsidR="000E19FA">
        <w:rPr>
          <w:rFonts w:ascii="Century Gothic" w:hAnsi="Century Gothic"/>
          <w:sz w:val="20"/>
          <w:szCs w:val="20"/>
        </w:rPr>
        <w:t xml:space="preserve"> </w:t>
      </w:r>
      <w:proofErr w:type="gramStart"/>
      <w:r w:rsidR="000E19FA">
        <w:rPr>
          <w:rFonts w:ascii="Century Gothic" w:hAnsi="Century Gothic"/>
          <w:sz w:val="20"/>
          <w:szCs w:val="20"/>
        </w:rPr>
        <w:t>July</w:t>
      </w:r>
      <w:r w:rsidR="00A85197">
        <w:rPr>
          <w:rFonts w:ascii="Century Gothic" w:hAnsi="Century Gothic"/>
          <w:sz w:val="20"/>
          <w:szCs w:val="20"/>
        </w:rPr>
        <w:t>,</w:t>
      </w:r>
      <w:proofErr w:type="gramEnd"/>
      <w:r w:rsidR="005227D7">
        <w:rPr>
          <w:rFonts w:ascii="Century Gothic" w:hAnsi="Century Gothic"/>
          <w:sz w:val="20"/>
          <w:szCs w:val="20"/>
        </w:rPr>
        <w:t xml:space="preserve"> 202</w:t>
      </w:r>
      <w:r w:rsidR="00737BBA">
        <w:rPr>
          <w:rFonts w:ascii="Century Gothic" w:hAnsi="Century Gothic"/>
          <w:sz w:val="20"/>
          <w:szCs w:val="20"/>
        </w:rPr>
        <w:t xml:space="preserve">3 </w:t>
      </w:r>
      <w:r w:rsidR="00EB7F4D">
        <w:rPr>
          <w:rFonts w:ascii="Century Gothic" w:hAnsi="Century Gothic"/>
          <w:sz w:val="20"/>
          <w:szCs w:val="20"/>
        </w:rPr>
        <w:t>at</w:t>
      </w:r>
      <w:r w:rsidR="009B7F3B">
        <w:rPr>
          <w:rFonts w:ascii="Century Gothic" w:hAnsi="Century Gothic"/>
          <w:sz w:val="20"/>
          <w:szCs w:val="20"/>
        </w:rPr>
        <w:t xml:space="preserve"> Barton Stacey Village Hall</w:t>
      </w:r>
      <w:r w:rsidR="006E713D" w:rsidRPr="003A2F45">
        <w:rPr>
          <w:rFonts w:ascii="Century Gothic" w:hAnsi="Century Gothic"/>
          <w:sz w:val="20"/>
          <w:szCs w:val="20"/>
        </w:rPr>
        <w:t xml:space="preserve">. </w:t>
      </w:r>
    </w:p>
    <w:p w14:paraId="467A5D3B" w14:textId="77777777" w:rsidR="00CB0EA1" w:rsidRPr="00E23557" w:rsidRDefault="00CB0EA1" w:rsidP="00B36D68">
      <w:pPr>
        <w:pStyle w:val="BodyText"/>
        <w:ind w:left="0"/>
        <w:rPr>
          <w:rFonts w:ascii="Century Gothic" w:hAnsi="Century Gothic"/>
        </w:rPr>
      </w:pPr>
    </w:p>
    <w:p w14:paraId="38E72BAD" w14:textId="705CFC9B" w:rsidR="009727A2" w:rsidRPr="00E23557" w:rsidRDefault="009727A2" w:rsidP="00E23557">
      <w:pPr>
        <w:pStyle w:val="Heading1"/>
        <w:rPr>
          <w:rFonts w:ascii="Century Gothic" w:hAnsi="Century Gothic"/>
          <w:sz w:val="20"/>
          <w:szCs w:val="20"/>
        </w:rPr>
      </w:pPr>
      <w:r w:rsidRPr="00E23557">
        <w:rPr>
          <w:rFonts w:ascii="Century Gothic" w:hAnsi="Century Gothic"/>
          <w:w w:val="105"/>
          <w:sz w:val="20"/>
          <w:szCs w:val="20"/>
        </w:rPr>
        <w:t>Meeting</w:t>
      </w:r>
      <w:r w:rsidRPr="00E23557">
        <w:rPr>
          <w:rFonts w:ascii="Century Gothic" w:hAnsi="Century Gothic"/>
          <w:spacing w:val="-23"/>
          <w:w w:val="105"/>
          <w:sz w:val="20"/>
          <w:szCs w:val="20"/>
        </w:rPr>
        <w:t xml:space="preserve"> </w:t>
      </w:r>
      <w:r w:rsidRPr="00E23557">
        <w:rPr>
          <w:rFonts w:ascii="Century Gothic" w:hAnsi="Century Gothic"/>
          <w:w w:val="105"/>
          <w:sz w:val="20"/>
          <w:szCs w:val="20"/>
        </w:rPr>
        <w:t>opened</w:t>
      </w:r>
      <w:r w:rsidRPr="00E23557">
        <w:rPr>
          <w:rFonts w:ascii="Century Gothic" w:hAnsi="Century Gothic"/>
          <w:spacing w:val="-24"/>
          <w:w w:val="105"/>
          <w:sz w:val="20"/>
          <w:szCs w:val="20"/>
        </w:rPr>
        <w:t xml:space="preserve"> </w:t>
      </w:r>
      <w:r w:rsidRPr="00E23557">
        <w:rPr>
          <w:rFonts w:ascii="Century Gothic" w:hAnsi="Century Gothic"/>
          <w:w w:val="105"/>
          <w:sz w:val="20"/>
          <w:szCs w:val="20"/>
        </w:rPr>
        <w:t>at</w:t>
      </w:r>
      <w:r w:rsidRPr="00E23557">
        <w:rPr>
          <w:rFonts w:ascii="Century Gothic" w:hAnsi="Century Gothic"/>
          <w:spacing w:val="-23"/>
          <w:w w:val="105"/>
          <w:sz w:val="20"/>
          <w:szCs w:val="20"/>
        </w:rPr>
        <w:t xml:space="preserve"> </w:t>
      </w:r>
      <w:r w:rsidRPr="00E23557">
        <w:rPr>
          <w:rFonts w:ascii="Century Gothic" w:hAnsi="Century Gothic"/>
          <w:w w:val="105"/>
          <w:sz w:val="20"/>
          <w:szCs w:val="20"/>
        </w:rPr>
        <w:t>19.</w:t>
      </w:r>
      <w:r w:rsidR="00D45199">
        <w:rPr>
          <w:rFonts w:ascii="Century Gothic" w:hAnsi="Century Gothic"/>
          <w:w w:val="105"/>
          <w:sz w:val="20"/>
          <w:szCs w:val="20"/>
        </w:rPr>
        <w:t>3</w:t>
      </w:r>
      <w:r w:rsidR="005227D7">
        <w:rPr>
          <w:rFonts w:ascii="Century Gothic" w:hAnsi="Century Gothic"/>
          <w:w w:val="105"/>
          <w:sz w:val="20"/>
          <w:szCs w:val="20"/>
        </w:rPr>
        <w:t>0</w:t>
      </w:r>
      <w:r w:rsidRPr="00E23557">
        <w:rPr>
          <w:rFonts w:ascii="Century Gothic" w:hAnsi="Century Gothic"/>
          <w:w w:val="105"/>
          <w:sz w:val="20"/>
          <w:szCs w:val="20"/>
        </w:rPr>
        <w:t xml:space="preserve">pm. Cllr </w:t>
      </w:r>
      <w:r w:rsidR="00A80EB2">
        <w:rPr>
          <w:rFonts w:ascii="Century Gothic" w:hAnsi="Century Gothic"/>
          <w:w w:val="105"/>
          <w:sz w:val="20"/>
          <w:szCs w:val="20"/>
        </w:rPr>
        <w:t>Oliver</w:t>
      </w:r>
      <w:r w:rsidRPr="00E23557">
        <w:rPr>
          <w:rFonts w:ascii="Century Gothic" w:hAnsi="Century Gothic"/>
          <w:w w:val="105"/>
          <w:sz w:val="20"/>
          <w:szCs w:val="20"/>
        </w:rPr>
        <w:t xml:space="preserve"> </w:t>
      </w:r>
      <w:r w:rsidR="00150BA3" w:rsidRPr="00E23557">
        <w:rPr>
          <w:rFonts w:ascii="Century Gothic" w:hAnsi="Century Gothic"/>
          <w:w w:val="105"/>
          <w:sz w:val="20"/>
          <w:szCs w:val="20"/>
        </w:rPr>
        <w:t>opened the</w:t>
      </w:r>
      <w:r w:rsidRPr="00E23557">
        <w:rPr>
          <w:rFonts w:ascii="Century Gothic" w:hAnsi="Century Gothic"/>
          <w:w w:val="105"/>
          <w:sz w:val="20"/>
          <w:szCs w:val="20"/>
        </w:rPr>
        <w:t xml:space="preserve"> meeting. </w:t>
      </w:r>
      <w:r w:rsidRPr="00E23557">
        <w:rPr>
          <w:rFonts w:ascii="Century Gothic" w:hAnsi="Century Gothic"/>
          <w:b/>
          <w:sz w:val="20"/>
          <w:szCs w:val="20"/>
        </w:rPr>
        <w:t>Present</w:t>
      </w:r>
      <w:r w:rsidRPr="00E23557">
        <w:rPr>
          <w:rFonts w:ascii="Century Gothic" w:hAnsi="Century Gothic"/>
          <w:sz w:val="20"/>
          <w:szCs w:val="20"/>
        </w:rPr>
        <w:t xml:space="preserve">: </w:t>
      </w:r>
      <w:r w:rsidR="00A80EB2">
        <w:rPr>
          <w:rFonts w:ascii="Century Gothic" w:hAnsi="Century Gothic"/>
          <w:sz w:val="20"/>
          <w:szCs w:val="20"/>
        </w:rPr>
        <w:t>Cllr D Oliver</w:t>
      </w:r>
      <w:r w:rsidRPr="00E23557">
        <w:rPr>
          <w:rFonts w:ascii="Century Gothic" w:hAnsi="Century Gothic"/>
          <w:sz w:val="20"/>
          <w:szCs w:val="20"/>
        </w:rPr>
        <w:t>,</w:t>
      </w:r>
      <w:r w:rsidR="00150BA3" w:rsidRPr="00E23557">
        <w:rPr>
          <w:rFonts w:ascii="Century Gothic" w:hAnsi="Century Gothic"/>
          <w:sz w:val="20"/>
          <w:szCs w:val="20"/>
        </w:rPr>
        <w:t xml:space="preserve"> </w:t>
      </w:r>
      <w:r w:rsidR="00D1215E">
        <w:rPr>
          <w:rFonts w:ascii="Century Gothic" w:hAnsi="Century Gothic"/>
          <w:sz w:val="20"/>
          <w:szCs w:val="20"/>
        </w:rPr>
        <w:t>Cllr A Sherwood</w:t>
      </w:r>
      <w:r w:rsidR="00A85197">
        <w:rPr>
          <w:rFonts w:ascii="Century Gothic" w:hAnsi="Century Gothic"/>
          <w:sz w:val="20"/>
          <w:szCs w:val="20"/>
        </w:rPr>
        <w:t xml:space="preserve">, </w:t>
      </w:r>
      <w:r w:rsidR="00BF7193">
        <w:rPr>
          <w:rFonts w:ascii="Century Gothic" w:hAnsi="Century Gothic"/>
          <w:sz w:val="20"/>
          <w:szCs w:val="20"/>
        </w:rPr>
        <w:t xml:space="preserve">Cllr </w:t>
      </w:r>
      <w:r w:rsidR="002E5BBC">
        <w:rPr>
          <w:rFonts w:ascii="Century Gothic" w:hAnsi="Century Gothic"/>
          <w:sz w:val="20"/>
          <w:szCs w:val="20"/>
        </w:rPr>
        <w:t xml:space="preserve">D </w:t>
      </w:r>
      <w:r w:rsidR="00BF7193">
        <w:rPr>
          <w:rFonts w:ascii="Century Gothic" w:hAnsi="Century Gothic"/>
          <w:sz w:val="20"/>
          <w:szCs w:val="20"/>
        </w:rPr>
        <w:t>Clark</w:t>
      </w:r>
      <w:r w:rsidR="00A85197">
        <w:rPr>
          <w:rFonts w:ascii="Century Gothic" w:hAnsi="Century Gothic"/>
          <w:sz w:val="20"/>
          <w:szCs w:val="20"/>
        </w:rPr>
        <w:t>, Cllr S Akroyd</w:t>
      </w:r>
      <w:r w:rsidR="000E19FA">
        <w:rPr>
          <w:rFonts w:ascii="Century Gothic" w:hAnsi="Century Gothic"/>
          <w:sz w:val="20"/>
          <w:szCs w:val="20"/>
        </w:rPr>
        <w:t>, Cllr K Bennett, Cllr C Coates</w:t>
      </w:r>
      <w:r w:rsidR="00BF7193">
        <w:rPr>
          <w:rFonts w:ascii="Century Gothic" w:hAnsi="Century Gothic"/>
          <w:sz w:val="20"/>
          <w:szCs w:val="20"/>
        </w:rPr>
        <w:t xml:space="preserve"> </w:t>
      </w:r>
      <w:r w:rsidRPr="00E23557">
        <w:rPr>
          <w:rFonts w:ascii="Century Gothic" w:hAnsi="Century Gothic"/>
          <w:b/>
          <w:sz w:val="20"/>
          <w:szCs w:val="20"/>
        </w:rPr>
        <w:t>Also present</w:t>
      </w:r>
      <w:r w:rsidRPr="00E23557">
        <w:rPr>
          <w:rFonts w:ascii="Century Gothic" w:hAnsi="Century Gothic"/>
          <w:sz w:val="20"/>
          <w:szCs w:val="20"/>
        </w:rPr>
        <w:t>:</w:t>
      </w:r>
      <w:r w:rsidR="005227D7">
        <w:rPr>
          <w:rFonts w:ascii="Century Gothic" w:hAnsi="Century Gothic"/>
          <w:sz w:val="20"/>
          <w:szCs w:val="20"/>
        </w:rPr>
        <w:t xml:space="preserve"> Clerk – Jo Gadney</w:t>
      </w:r>
      <w:r w:rsidRPr="00E23557">
        <w:rPr>
          <w:rFonts w:ascii="Century Gothic" w:hAnsi="Century Gothic"/>
          <w:sz w:val="20"/>
          <w:szCs w:val="20"/>
        </w:rPr>
        <w:t xml:space="preserve"> </w:t>
      </w:r>
      <w:r w:rsidRPr="00E23557">
        <w:rPr>
          <w:rFonts w:ascii="Century Gothic" w:hAnsi="Century Gothic"/>
          <w:b/>
          <w:sz w:val="20"/>
          <w:szCs w:val="20"/>
        </w:rPr>
        <w:t>Members of Public</w:t>
      </w:r>
      <w:r w:rsidRPr="00E23557">
        <w:rPr>
          <w:rFonts w:ascii="Century Gothic" w:hAnsi="Century Gothic"/>
          <w:sz w:val="20"/>
          <w:szCs w:val="20"/>
        </w:rPr>
        <w:t xml:space="preserve"> </w:t>
      </w:r>
      <w:r w:rsidR="00D81A87" w:rsidRPr="00E23557">
        <w:rPr>
          <w:rFonts w:ascii="Century Gothic" w:hAnsi="Century Gothic"/>
          <w:sz w:val="20"/>
          <w:szCs w:val="20"/>
        </w:rPr>
        <w:t>–</w:t>
      </w:r>
      <w:r w:rsidR="000E19FA">
        <w:rPr>
          <w:rFonts w:ascii="Century Gothic" w:hAnsi="Century Gothic"/>
          <w:sz w:val="20"/>
          <w:szCs w:val="20"/>
        </w:rPr>
        <w:t>2</w:t>
      </w:r>
    </w:p>
    <w:p w14:paraId="273D0A85" w14:textId="6BC947B0" w:rsidR="005F4F72" w:rsidRDefault="005F4F72" w:rsidP="00B36D68">
      <w:pPr>
        <w:pStyle w:val="BodyText"/>
        <w:ind w:left="0"/>
        <w:rPr>
          <w:rFonts w:ascii="Century Gothic" w:hAnsi="Century Gothic"/>
        </w:rPr>
      </w:pPr>
    </w:p>
    <w:p w14:paraId="7B588790" w14:textId="485ED088" w:rsidR="00D1215E" w:rsidRDefault="009727A2" w:rsidP="00FB7A9A">
      <w:pPr>
        <w:pStyle w:val="BodyText"/>
        <w:ind w:left="0"/>
        <w:rPr>
          <w:rFonts w:ascii="Century Gothic" w:hAnsi="Century Gothic"/>
        </w:rPr>
      </w:pPr>
      <w:r w:rsidRPr="003A2F45">
        <w:rPr>
          <w:rStyle w:val="Heading2Char"/>
          <w:rFonts w:ascii="Century Gothic" w:hAnsi="Century Gothic"/>
          <w:i w:val="0"/>
          <w:iCs w:val="0"/>
          <w:sz w:val="22"/>
          <w:szCs w:val="22"/>
        </w:rPr>
        <w:t>PUBLIC PARTICIPATION</w:t>
      </w:r>
      <w:r w:rsidRPr="00A956E2">
        <w:rPr>
          <w:rFonts w:ascii="Century Gothic" w:hAnsi="Century Gothic"/>
          <w:b/>
        </w:rPr>
        <w:t xml:space="preserve"> </w:t>
      </w:r>
      <w:r w:rsidRPr="00A956E2">
        <w:rPr>
          <w:rFonts w:ascii="Century Gothic" w:hAnsi="Century Gothic"/>
        </w:rPr>
        <w:t xml:space="preserve">For ten minutes residents </w:t>
      </w:r>
      <w:proofErr w:type="gramStart"/>
      <w:r w:rsidRPr="00A956E2">
        <w:rPr>
          <w:rFonts w:ascii="Century Gothic" w:hAnsi="Century Gothic"/>
        </w:rPr>
        <w:t>are</w:t>
      </w:r>
      <w:proofErr w:type="gramEnd"/>
      <w:r w:rsidRPr="00A956E2">
        <w:rPr>
          <w:rFonts w:ascii="Century Gothic" w:hAnsi="Century Gothic"/>
        </w:rPr>
        <w:t xml:space="preserve"> invited to address the Parish Council,</w:t>
      </w:r>
      <w:r w:rsidR="00CA75C8">
        <w:rPr>
          <w:rFonts w:ascii="Century Gothic" w:hAnsi="Century Gothic"/>
        </w:rPr>
        <w:t xml:space="preserve"> for a maximum time of three minutes, to</w:t>
      </w:r>
      <w:r w:rsidRPr="00A956E2">
        <w:rPr>
          <w:rFonts w:ascii="Century Gothic" w:hAnsi="Century Gothic"/>
        </w:rPr>
        <w:t xml:space="preserve"> make comment on items on the </w:t>
      </w:r>
      <w:r w:rsidR="00CA75C8">
        <w:rPr>
          <w:rFonts w:ascii="Century Gothic" w:hAnsi="Century Gothic"/>
        </w:rPr>
        <w:t>agenda or raise matters for consideration at a future mee</w:t>
      </w:r>
      <w:r w:rsidR="000E19FA">
        <w:rPr>
          <w:rFonts w:ascii="Century Gothic" w:hAnsi="Century Gothic"/>
        </w:rPr>
        <w:t xml:space="preserve">ting. </w:t>
      </w:r>
    </w:p>
    <w:p w14:paraId="36F9CF1E" w14:textId="77777777" w:rsidR="000E19FA" w:rsidRDefault="000E19FA" w:rsidP="00FB7A9A">
      <w:pPr>
        <w:pStyle w:val="BodyText"/>
        <w:ind w:left="0"/>
        <w:rPr>
          <w:rFonts w:ascii="Century Gothic" w:hAnsi="Century Gothic"/>
        </w:rPr>
      </w:pPr>
    </w:p>
    <w:p w14:paraId="0D9EF646" w14:textId="038110C4" w:rsidR="000E19FA" w:rsidRDefault="000E19FA" w:rsidP="00FB7A9A">
      <w:pPr>
        <w:pStyle w:val="BodyText"/>
        <w:ind w:left="0"/>
        <w:rPr>
          <w:rFonts w:ascii="Century Gothic" w:hAnsi="Century Gothic"/>
        </w:rPr>
      </w:pPr>
      <w:r>
        <w:rPr>
          <w:rFonts w:ascii="Century Gothic" w:hAnsi="Century Gothic"/>
        </w:rPr>
        <w:t xml:space="preserve">The applicant for planning application 23/01543/FULLN spoke to the council. They had previously </w:t>
      </w:r>
      <w:proofErr w:type="gramStart"/>
      <w:r>
        <w:rPr>
          <w:rFonts w:ascii="Century Gothic" w:hAnsi="Century Gothic"/>
        </w:rPr>
        <w:t>submitted an application</w:t>
      </w:r>
      <w:proofErr w:type="gramEnd"/>
      <w:r>
        <w:rPr>
          <w:rFonts w:ascii="Century Gothic" w:hAnsi="Century Gothic"/>
        </w:rPr>
        <w:t xml:space="preserve"> to TVBC but were advised that it would be rejected as the application stood. They withdrew that application and have submitted this one. They want to make their 2 </w:t>
      </w:r>
      <w:proofErr w:type="gramStart"/>
      <w:r>
        <w:rPr>
          <w:rFonts w:ascii="Century Gothic" w:hAnsi="Century Gothic"/>
        </w:rPr>
        <w:t>bed</w:t>
      </w:r>
      <w:proofErr w:type="gramEnd"/>
      <w:r>
        <w:rPr>
          <w:rFonts w:ascii="Century Gothic" w:hAnsi="Century Gothic"/>
        </w:rPr>
        <w:t xml:space="preserve"> into a 4 bed for their young family. 6 properties in East Road have been extended – 4 of which continue the roof line and 3 properties have built in dormers. This application will keep the roof line at the same height but not have a dormer but will have a double </w:t>
      </w:r>
      <w:proofErr w:type="gramStart"/>
      <w:r>
        <w:rPr>
          <w:rFonts w:ascii="Century Gothic" w:hAnsi="Century Gothic"/>
        </w:rPr>
        <w:t>U  in</w:t>
      </w:r>
      <w:proofErr w:type="gramEnd"/>
      <w:r>
        <w:rPr>
          <w:rFonts w:ascii="Century Gothic" w:hAnsi="Century Gothic"/>
        </w:rPr>
        <w:t xml:space="preserve"> the roof to get height in the top room and so it looks the same on the outside. TVBC are again advising that this will be rejected. The applicant has been in touch with Cllr Drew who has suggested that it could be taken to the Regulatory committee. </w:t>
      </w:r>
    </w:p>
    <w:p w14:paraId="71C86D1B" w14:textId="310EA4F0" w:rsidR="002E5BBC" w:rsidRDefault="002E5BBC" w:rsidP="00FB7A9A">
      <w:pPr>
        <w:pStyle w:val="BodyText"/>
        <w:ind w:left="0"/>
        <w:rPr>
          <w:rFonts w:ascii="Century Gothic" w:hAnsi="Century Gothic"/>
        </w:rPr>
      </w:pPr>
    </w:p>
    <w:p w14:paraId="51A27C69" w14:textId="6376ECEB" w:rsidR="008B4858" w:rsidRDefault="008B4858" w:rsidP="00FB7A9A">
      <w:pPr>
        <w:pStyle w:val="BodyText"/>
        <w:ind w:left="0"/>
        <w:rPr>
          <w:rFonts w:ascii="Century Gothic" w:hAnsi="Century Gothic"/>
        </w:rPr>
      </w:pPr>
      <w:r>
        <w:rPr>
          <w:rFonts w:ascii="Century Gothic" w:hAnsi="Century Gothic"/>
        </w:rPr>
        <w:t>Applicant left meeting.</w:t>
      </w:r>
    </w:p>
    <w:p w14:paraId="4433F955" w14:textId="77777777" w:rsidR="008B4858" w:rsidRDefault="008B4858" w:rsidP="00FB7A9A">
      <w:pPr>
        <w:pStyle w:val="BodyText"/>
        <w:ind w:left="0"/>
        <w:rPr>
          <w:rFonts w:ascii="Century Gothic" w:hAnsi="Century Gothic"/>
        </w:rPr>
      </w:pPr>
    </w:p>
    <w:p w14:paraId="51383C4E" w14:textId="630BCC0F" w:rsidR="009727A2" w:rsidRPr="006D104D" w:rsidRDefault="002A6C6C" w:rsidP="00333ADE">
      <w:pPr>
        <w:pStyle w:val="BodyText"/>
        <w:ind w:left="0"/>
        <w:rPr>
          <w:rStyle w:val="Emphasis"/>
        </w:rPr>
      </w:pPr>
      <w:r w:rsidRPr="002A6C6C">
        <w:rPr>
          <w:rFonts w:ascii="Century Gothic" w:hAnsi="Century Gothic"/>
          <w:b/>
          <w:bCs/>
        </w:rPr>
        <w:t>2</w:t>
      </w:r>
      <w:r w:rsidR="00B5453C">
        <w:rPr>
          <w:rFonts w:ascii="Century Gothic" w:hAnsi="Century Gothic"/>
          <w:b/>
          <w:bCs/>
        </w:rPr>
        <w:t>5.</w:t>
      </w:r>
      <w:r w:rsidR="000E19FA">
        <w:rPr>
          <w:rFonts w:ascii="Century Gothic" w:hAnsi="Century Gothic"/>
          <w:b/>
          <w:bCs/>
        </w:rPr>
        <w:t>73</w:t>
      </w:r>
      <w:r>
        <w:rPr>
          <w:rFonts w:ascii="Century Gothic" w:hAnsi="Century Gothic"/>
          <w:b/>
          <w:bCs/>
        </w:rPr>
        <w:t xml:space="preserve"> </w:t>
      </w:r>
      <w:r w:rsidR="00D45199">
        <w:rPr>
          <w:rStyle w:val="Heading3Char"/>
          <w:rFonts w:ascii="Century Gothic" w:hAnsi="Century Gothic"/>
          <w:b/>
          <w:bCs/>
        </w:rPr>
        <w:t>To receive and accept a</w:t>
      </w:r>
      <w:r w:rsidR="00FA26BE" w:rsidRPr="006D104D">
        <w:rPr>
          <w:rStyle w:val="Heading3Char"/>
          <w:rFonts w:ascii="Century Gothic" w:hAnsi="Century Gothic"/>
          <w:b/>
          <w:bCs/>
        </w:rPr>
        <w:t>pologies</w:t>
      </w:r>
      <w:r w:rsidR="00D45199">
        <w:rPr>
          <w:rStyle w:val="Heading3Char"/>
          <w:rFonts w:ascii="Century Gothic" w:hAnsi="Century Gothic"/>
          <w:b/>
          <w:bCs/>
        </w:rPr>
        <w:t xml:space="preserve"> for absen</w:t>
      </w:r>
      <w:r w:rsidR="001B3630">
        <w:rPr>
          <w:rStyle w:val="Heading3Char"/>
          <w:rFonts w:ascii="Century Gothic" w:hAnsi="Century Gothic"/>
          <w:b/>
          <w:bCs/>
        </w:rPr>
        <w:t>c</w:t>
      </w:r>
      <w:r w:rsidR="00D45199">
        <w:rPr>
          <w:rStyle w:val="Heading3Char"/>
          <w:rFonts w:ascii="Century Gothic" w:hAnsi="Century Gothic"/>
          <w:b/>
          <w:bCs/>
        </w:rPr>
        <w:t>es</w:t>
      </w:r>
      <w:r w:rsidR="003A2F45" w:rsidRPr="006D104D">
        <w:rPr>
          <w:rStyle w:val="Emphasis"/>
        </w:rPr>
        <w:t xml:space="preserve"> </w:t>
      </w:r>
      <w:r w:rsidR="00D8369E">
        <w:rPr>
          <w:rStyle w:val="Emphasis"/>
        </w:rPr>
        <w:t>–</w:t>
      </w:r>
      <w:r w:rsidR="00A64030" w:rsidRPr="006D104D">
        <w:rPr>
          <w:rStyle w:val="Emphasis"/>
        </w:rPr>
        <w:t xml:space="preserve"> </w:t>
      </w:r>
      <w:r w:rsidR="00333ADE" w:rsidRPr="00333ADE">
        <w:rPr>
          <w:rStyle w:val="Emphasis"/>
          <w:rFonts w:ascii="Century Gothic" w:hAnsi="Century Gothic"/>
          <w:i w:val="0"/>
          <w:iCs w:val="0"/>
        </w:rPr>
        <w:t>Apologies re</w:t>
      </w:r>
      <w:r w:rsidRPr="00333ADE">
        <w:rPr>
          <w:rFonts w:ascii="Century Gothic" w:hAnsi="Century Gothic"/>
          <w:i/>
          <w:iCs/>
        </w:rPr>
        <w:t xml:space="preserve">ceived </w:t>
      </w:r>
      <w:r w:rsidRPr="00333ADE">
        <w:rPr>
          <w:rFonts w:ascii="Century Gothic" w:hAnsi="Century Gothic"/>
        </w:rPr>
        <w:t>from</w:t>
      </w:r>
      <w:r w:rsidRPr="00333ADE">
        <w:rPr>
          <w:rFonts w:ascii="Century Gothic" w:hAnsi="Century Gothic"/>
          <w:i/>
          <w:iCs/>
        </w:rPr>
        <w:t xml:space="preserve"> </w:t>
      </w:r>
      <w:r w:rsidRPr="00333ADE">
        <w:rPr>
          <w:rFonts w:ascii="Century Gothic" w:hAnsi="Century Gothic"/>
        </w:rPr>
        <w:t>Cllr Tickner</w:t>
      </w:r>
      <w:r w:rsidR="00333ADE" w:rsidRPr="00333ADE">
        <w:rPr>
          <w:rFonts w:ascii="Century Gothic" w:hAnsi="Century Gothic"/>
        </w:rPr>
        <w:t xml:space="preserve"> </w:t>
      </w:r>
      <w:r w:rsidR="00B5453C">
        <w:rPr>
          <w:rFonts w:ascii="Century Gothic" w:hAnsi="Century Gothic"/>
        </w:rPr>
        <w:t>as he is on deployment abroad with the military</w:t>
      </w:r>
      <w:r w:rsidR="00541745">
        <w:rPr>
          <w:rFonts w:ascii="Century Gothic" w:hAnsi="Century Gothic"/>
        </w:rPr>
        <w:t xml:space="preserve"> and Cllr C</w:t>
      </w:r>
      <w:r w:rsidR="008B4858">
        <w:rPr>
          <w:rFonts w:ascii="Century Gothic" w:hAnsi="Century Gothic"/>
        </w:rPr>
        <w:t xml:space="preserve"> Sherwood</w:t>
      </w:r>
      <w:r w:rsidR="00A85197">
        <w:rPr>
          <w:rFonts w:ascii="Century Gothic" w:hAnsi="Century Gothic"/>
        </w:rPr>
        <w:t xml:space="preserve">. </w:t>
      </w:r>
      <w:r w:rsidR="000024C9">
        <w:rPr>
          <w:rFonts w:ascii="Century Gothic" w:hAnsi="Century Gothic"/>
        </w:rPr>
        <w:t xml:space="preserve">Proposed and agreed to accept the apologies. </w:t>
      </w:r>
      <w:r w:rsidR="008B4858">
        <w:rPr>
          <w:rFonts w:ascii="Century Gothic" w:hAnsi="Century Gothic"/>
        </w:rPr>
        <w:t>Cllr Oliver welcomed Cllr Bennett to the PC.</w:t>
      </w:r>
    </w:p>
    <w:p w14:paraId="756E6A07" w14:textId="77777777" w:rsidR="009727A2" w:rsidRPr="006D104D" w:rsidRDefault="009727A2" w:rsidP="006D104D">
      <w:pPr>
        <w:rPr>
          <w:rStyle w:val="Emphasis"/>
        </w:rPr>
      </w:pPr>
    </w:p>
    <w:p w14:paraId="27E68BC0" w14:textId="15A83570" w:rsidR="009727A2" w:rsidRDefault="004977D2" w:rsidP="006D104D">
      <w:pPr>
        <w:rPr>
          <w:rStyle w:val="Emphasis"/>
          <w:rFonts w:ascii="Century Gothic" w:hAnsi="Century Gothic"/>
          <w:i w:val="0"/>
          <w:iCs w:val="0"/>
          <w:sz w:val="20"/>
          <w:szCs w:val="20"/>
        </w:rPr>
      </w:pPr>
      <w:r w:rsidRPr="006D104D">
        <w:rPr>
          <w:rStyle w:val="Heading3Char"/>
          <w:rFonts w:ascii="Century Gothic" w:hAnsi="Century Gothic"/>
          <w:b/>
          <w:bCs/>
          <w:sz w:val="20"/>
          <w:szCs w:val="20"/>
        </w:rPr>
        <w:t>2</w:t>
      </w:r>
      <w:r w:rsidR="00B5453C">
        <w:rPr>
          <w:rStyle w:val="Heading3Char"/>
          <w:rFonts w:ascii="Century Gothic" w:hAnsi="Century Gothic"/>
          <w:b/>
          <w:bCs/>
          <w:sz w:val="20"/>
          <w:szCs w:val="20"/>
        </w:rPr>
        <w:t>5.</w:t>
      </w:r>
      <w:r w:rsidR="008B4858">
        <w:rPr>
          <w:rStyle w:val="Heading3Char"/>
          <w:rFonts w:ascii="Century Gothic" w:hAnsi="Century Gothic"/>
          <w:b/>
          <w:bCs/>
          <w:sz w:val="20"/>
          <w:szCs w:val="20"/>
        </w:rPr>
        <w:t>74</w:t>
      </w:r>
      <w:r w:rsidR="009727A2" w:rsidRPr="006D104D">
        <w:rPr>
          <w:rStyle w:val="Heading3Char"/>
          <w:rFonts w:ascii="Century Gothic" w:hAnsi="Century Gothic"/>
          <w:b/>
          <w:bCs/>
          <w:sz w:val="20"/>
          <w:szCs w:val="20"/>
        </w:rPr>
        <w:t xml:space="preserve"> Declarations of </w:t>
      </w:r>
      <w:r w:rsidR="009727A2" w:rsidRPr="00D8369E">
        <w:rPr>
          <w:rStyle w:val="Heading3Char"/>
          <w:rFonts w:ascii="Century Gothic" w:hAnsi="Century Gothic"/>
          <w:b/>
          <w:bCs/>
          <w:sz w:val="20"/>
          <w:szCs w:val="20"/>
        </w:rPr>
        <w:t>Interest</w:t>
      </w:r>
      <w:r w:rsidRPr="00D8369E">
        <w:rPr>
          <w:rStyle w:val="Emphasis"/>
          <w:rFonts w:ascii="Century Gothic" w:hAnsi="Century Gothic"/>
        </w:rPr>
        <w:t xml:space="preserve"> </w:t>
      </w:r>
      <w:r w:rsidR="00A64030" w:rsidRPr="00D8369E">
        <w:rPr>
          <w:rStyle w:val="Emphasis"/>
          <w:rFonts w:ascii="Century Gothic" w:hAnsi="Century Gothic"/>
        </w:rPr>
        <w:t>–</w:t>
      </w:r>
      <w:r w:rsidR="005227D7">
        <w:rPr>
          <w:rStyle w:val="Emphasis"/>
          <w:rFonts w:ascii="Century Gothic" w:hAnsi="Century Gothic"/>
        </w:rPr>
        <w:t xml:space="preserve"> </w:t>
      </w:r>
      <w:r w:rsidR="005227D7" w:rsidRPr="005227D7">
        <w:rPr>
          <w:rStyle w:val="Emphasis"/>
          <w:rFonts w:ascii="Century Gothic" w:hAnsi="Century Gothic"/>
          <w:i w:val="0"/>
          <w:iCs w:val="0"/>
          <w:sz w:val="20"/>
          <w:szCs w:val="20"/>
        </w:rPr>
        <w:t>To receive and record declaration of interest on the agenda</w:t>
      </w:r>
      <w:r w:rsidR="005227D7">
        <w:rPr>
          <w:rStyle w:val="Emphasis"/>
          <w:rFonts w:ascii="Century Gothic" w:hAnsi="Century Gothic"/>
          <w:i w:val="0"/>
          <w:iCs w:val="0"/>
          <w:sz w:val="20"/>
          <w:szCs w:val="20"/>
        </w:rPr>
        <w:t xml:space="preserve"> </w:t>
      </w:r>
      <w:r w:rsidR="00FD789F" w:rsidRPr="007D681A">
        <w:rPr>
          <w:rStyle w:val="Emphasis"/>
          <w:rFonts w:ascii="Century Gothic" w:hAnsi="Century Gothic"/>
          <w:i w:val="0"/>
          <w:iCs w:val="0"/>
          <w:sz w:val="20"/>
          <w:szCs w:val="20"/>
        </w:rPr>
        <w:t>–</w:t>
      </w:r>
      <w:r w:rsidR="00A64030" w:rsidRPr="007D681A">
        <w:rPr>
          <w:rStyle w:val="Emphasis"/>
          <w:rFonts w:ascii="Century Gothic" w:hAnsi="Century Gothic"/>
          <w:i w:val="0"/>
          <w:iCs w:val="0"/>
          <w:sz w:val="20"/>
          <w:szCs w:val="20"/>
        </w:rPr>
        <w:t xml:space="preserve"> </w:t>
      </w:r>
      <w:r w:rsidR="008B4858">
        <w:rPr>
          <w:rStyle w:val="Emphasis"/>
          <w:rFonts w:ascii="Century Gothic" w:hAnsi="Century Gothic"/>
          <w:i w:val="0"/>
          <w:iCs w:val="0"/>
          <w:sz w:val="20"/>
          <w:szCs w:val="20"/>
        </w:rPr>
        <w:t>Cllrs Clark and A Sherwood have an interest in the allotments as plot holders.</w:t>
      </w:r>
    </w:p>
    <w:p w14:paraId="3B768845" w14:textId="4D569CCD" w:rsidR="000024C9" w:rsidRDefault="000024C9" w:rsidP="006D104D">
      <w:pPr>
        <w:rPr>
          <w:rStyle w:val="Emphasis"/>
          <w:rFonts w:ascii="Century Gothic" w:hAnsi="Century Gothic"/>
          <w:i w:val="0"/>
          <w:iCs w:val="0"/>
          <w:sz w:val="20"/>
          <w:szCs w:val="20"/>
        </w:rPr>
      </w:pPr>
    </w:p>
    <w:p w14:paraId="61C0F815" w14:textId="4D208DF9" w:rsidR="009727A2" w:rsidRPr="006D104D" w:rsidRDefault="0012487E" w:rsidP="006D104D">
      <w:pPr>
        <w:pStyle w:val="Heading3"/>
        <w:rPr>
          <w:rFonts w:ascii="Century Gothic" w:hAnsi="Century Gothic"/>
          <w:b/>
          <w:bCs/>
          <w:sz w:val="20"/>
          <w:szCs w:val="20"/>
        </w:rPr>
      </w:pPr>
      <w:r w:rsidRPr="006D104D">
        <w:rPr>
          <w:rFonts w:ascii="Century Gothic" w:hAnsi="Century Gothic"/>
          <w:b/>
          <w:bCs/>
          <w:sz w:val="20"/>
          <w:szCs w:val="20"/>
        </w:rPr>
        <w:t>2</w:t>
      </w:r>
      <w:r w:rsidR="00B5453C">
        <w:rPr>
          <w:rFonts w:ascii="Century Gothic" w:hAnsi="Century Gothic"/>
          <w:b/>
          <w:bCs/>
          <w:sz w:val="20"/>
          <w:szCs w:val="20"/>
        </w:rPr>
        <w:t>5.</w:t>
      </w:r>
      <w:r w:rsidR="008B4858">
        <w:rPr>
          <w:rFonts w:ascii="Century Gothic" w:hAnsi="Century Gothic"/>
          <w:b/>
          <w:bCs/>
          <w:sz w:val="20"/>
          <w:szCs w:val="20"/>
        </w:rPr>
        <w:t>75</w:t>
      </w:r>
      <w:r w:rsidR="00150BA3" w:rsidRPr="006D104D">
        <w:rPr>
          <w:rFonts w:ascii="Century Gothic" w:hAnsi="Century Gothic"/>
          <w:b/>
          <w:bCs/>
          <w:sz w:val="20"/>
          <w:szCs w:val="20"/>
        </w:rPr>
        <w:t xml:space="preserve"> </w:t>
      </w:r>
      <w:r w:rsidR="009727A2" w:rsidRPr="006D104D">
        <w:rPr>
          <w:rFonts w:ascii="Century Gothic" w:hAnsi="Century Gothic"/>
          <w:b/>
          <w:bCs/>
          <w:sz w:val="20"/>
          <w:szCs w:val="20"/>
        </w:rPr>
        <w:t xml:space="preserve">Minutes of the previous Meeting </w:t>
      </w:r>
    </w:p>
    <w:p w14:paraId="42FA1F1C" w14:textId="69C55594" w:rsidR="009727A2" w:rsidRDefault="009727A2" w:rsidP="008739A8">
      <w:pPr>
        <w:pStyle w:val="BodyText"/>
        <w:ind w:left="0"/>
        <w:rPr>
          <w:rFonts w:ascii="Century Gothic" w:hAnsi="Century Gothic"/>
        </w:rPr>
      </w:pPr>
      <w:r w:rsidRPr="00A956E2">
        <w:rPr>
          <w:rFonts w:ascii="Century Gothic" w:hAnsi="Century Gothic"/>
        </w:rPr>
        <w:t>To approve the minutes of the full council meeting dated Tuesday</w:t>
      </w:r>
      <w:r w:rsidR="00BF7193">
        <w:rPr>
          <w:rFonts w:ascii="Century Gothic" w:hAnsi="Century Gothic"/>
        </w:rPr>
        <w:t xml:space="preserve"> </w:t>
      </w:r>
      <w:r w:rsidR="008B4858">
        <w:rPr>
          <w:rFonts w:ascii="Century Gothic" w:hAnsi="Century Gothic"/>
        </w:rPr>
        <w:t>18</w:t>
      </w:r>
      <w:r w:rsidR="008B4858" w:rsidRPr="008B4858">
        <w:rPr>
          <w:rFonts w:ascii="Century Gothic" w:hAnsi="Century Gothic"/>
          <w:vertAlign w:val="superscript"/>
        </w:rPr>
        <w:t>th</w:t>
      </w:r>
      <w:r w:rsidR="008B4858">
        <w:rPr>
          <w:rFonts w:ascii="Century Gothic" w:hAnsi="Century Gothic"/>
        </w:rPr>
        <w:t xml:space="preserve"> </w:t>
      </w:r>
      <w:proofErr w:type="gramStart"/>
      <w:r w:rsidR="008B4858">
        <w:rPr>
          <w:rFonts w:ascii="Century Gothic" w:hAnsi="Century Gothic"/>
        </w:rPr>
        <w:t>June</w:t>
      </w:r>
      <w:r w:rsidR="008739A8">
        <w:rPr>
          <w:rFonts w:ascii="Century Gothic" w:hAnsi="Century Gothic"/>
        </w:rPr>
        <w:t>,</w:t>
      </w:r>
      <w:proofErr w:type="gramEnd"/>
      <w:r w:rsidR="008739A8">
        <w:rPr>
          <w:rFonts w:ascii="Century Gothic" w:hAnsi="Century Gothic"/>
        </w:rPr>
        <w:t xml:space="preserve"> 202</w:t>
      </w:r>
      <w:r w:rsidR="00D753BB">
        <w:rPr>
          <w:rFonts w:ascii="Century Gothic" w:hAnsi="Century Gothic"/>
        </w:rPr>
        <w:t>3</w:t>
      </w:r>
      <w:r w:rsidR="008739A8">
        <w:rPr>
          <w:rFonts w:ascii="Century Gothic" w:hAnsi="Century Gothic"/>
        </w:rPr>
        <w:t xml:space="preserve">. </w:t>
      </w:r>
      <w:r w:rsidR="00410660">
        <w:rPr>
          <w:rFonts w:ascii="Century Gothic" w:hAnsi="Century Gothic"/>
        </w:rPr>
        <w:t>Proposed and resolved. Cllr Oliver signed the minutes.</w:t>
      </w:r>
    </w:p>
    <w:p w14:paraId="5C1B587D" w14:textId="201E9EA3" w:rsidR="00333ADE" w:rsidRDefault="00333ADE" w:rsidP="008739A8">
      <w:pPr>
        <w:pStyle w:val="BodyText"/>
        <w:ind w:left="0"/>
        <w:rPr>
          <w:rFonts w:ascii="Century Gothic" w:hAnsi="Century Gothic"/>
        </w:rPr>
      </w:pPr>
    </w:p>
    <w:p w14:paraId="528D1045" w14:textId="0625F419" w:rsidR="00052D19" w:rsidRDefault="00946C89" w:rsidP="00FD789F">
      <w:pPr>
        <w:pStyle w:val="Heading3"/>
        <w:rPr>
          <w:rFonts w:ascii="Century Gothic" w:hAnsi="Century Gothic"/>
          <w:b/>
          <w:bCs/>
          <w:sz w:val="20"/>
          <w:szCs w:val="20"/>
        </w:rPr>
      </w:pPr>
      <w:r>
        <w:rPr>
          <w:rFonts w:ascii="Century Gothic" w:hAnsi="Century Gothic"/>
          <w:b/>
          <w:bCs/>
          <w:sz w:val="20"/>
          <w:szCs w:val="20"/>
        </w:rPr>
        <w:t>2</w:t>
      </w:r>
      <w:r w:rsidR="002B06A7">
        <w:rPr>
          <w:rFonts w:ascii="Century Gothic" w:hAnsi="Century Gothic"/>
          <w:b/>
          <w:bCs/>
          <w:sz w:val="20"/>
          <w:szCs w:val="20"/>
        </w:rPr>
        <w:t>5.</w:t>
      </w:r>
      <w:r w:rsidR="008B4858">
        <w:rPr>
          <w:rFonts w:ascii="Century Gothic" w:hAnsi="Century Gothic"/>
          <w:b/>
          <w:bCs/>
          <w:sz w:val="20"/>
          <w:szCs w:val="20"/>
        </w:rPr>
        <w:t>76</w:t>
      </w:r>
      <w:r>
        <w:rPr>
          <w:rFonts w:ascii="Century Gothic" w:hAnsi="Century Gothic"/>
          <w:b/>
          <w:bCs/>
          <w:sz w:val="20"/>
          <w:szCs w:val="20"/>
        </w:rPr>
        <w:t xml:space="preserve"> </w:t>
      </w:r>
      <w:r w:rsidR="0031685F">
        <w:rPr>
          <w:rFonts w:ascii="Century Gothic" w:hAnsi="Century Gothic"/>
          <w:b/>
          <w:bCs/>
          <w:sz w:val="20"/>
          <w:szCs w:val="20"/>
        </w:rPr>
        <w:t>Councillor reports</w:t>
      </w:r>
    </w:p>
    <w:p w14:paraId="43579BE2" w14:textId="5034AEE1" w:rsidR="008B4858" w:rsidRPr="008B4858" w:rsidRDefault="00CF6CCB" w:rsidP="008B4858">
      <w:r>
        <w:t xml:space="preserve">Cllr Coates reported that the Bransbury end of Moonlight is almost unusable due to vegetation blocking the path – Clerk will report to ROW. </w:t>
      </w:r>
      <w:proofErr w:type="gramStart"/>
      <w:r>
        <w:t>Also</w:t>
      </w:r>
      <w:proofErr w:type="gramEnd"/>
      <w:r>
        <w:t xml:space="preserve"> </w:t>
      </w:r>
      <w:proofErr w:type="spellStart"/>
      <w:r>
        <w:t>Cocum</w:t>
      </w:r>
      <w:proofErr w:type="spellEnd"/>
      <w:r>
        <w:t xml:space="preserve"> Road exiting the village heading north, past Wheat Cottage, the grass is preventing walkers from safely being on the right side of the road, just before the farm entrance. Clerk will put on HCC portal. Cllr Clark said that the farmer has had to move the bollards/fence from Dever Bridge as his combine didn’t fit over it with the bollards/fence as they were. Clerk informed HCC who passed on message to those in charge, but nothing has been heard back yet. The path is now unusable as the bollards/fence are now located there instead. Cllr Akroyd confirmed that him and Cllr Oliver completed the HCC budget consultation on behalf of the PC. Any resident can also complete this consultation. </w:t>
      </w:r>
    </w:p>
    <w:p w14:paraId="194532E7" w14:textId="77777777" w:rsidR="008F0CA8" w:rsidRPr="002A6C6C" w:rsidRDefault="008F0CA8" w:rsidP="002A6C6C"/>
    <w:p w14:paraId="66626252" w14:textId="65B566C8" w:rsidR="002F5178" w:rsidRPr="002F5178" w:rsidRDefault="00742859" w:rsidP="002F5178">
      <w:pPr>
        <w:pStyle w:val="Heading3"/>
        <w:rPr>
          <w:rFonts w:ascii="Century Gothic" w:hAnsi="Century Gothic"/>
          <w:b/>
          <w:bCs/>
          <w:sz w:val="20"/>
          <w:szCs w:val="20"/>
        </w:rPr>
      </w:pPr>
      <w:r>
        <w:rPr>
          <w:rFonts w:ascii="Century Gothic" w:hAnsi="Century Gothic"/>
          <w:b/>
          <w:bCs/>
          <w:sz w:val="20"/>
          <w:szCs w:val="20"/>
        </w:rPr>
        <w:t>2</w:t>
      </w:r>
      <w:r w:rsidR="00FB13D7">
        <w:rPr>
          <w:rFonts w:ascii="Century Gothic" w:hAnsi="Century Gothic"/>
          <w:b/>
          <w:bCs/>
          <w:sz w:val="20"/>
          <w:szCs w:val="20"/>
        </w:rPr>
        <w:t>5.</w:t>
      </w:r>
      <w:r w:rsidR="00CE3F71">
        <w:rPr>
          <w:rFonts w:ascii="Century Gothic" w:hAnsi="Century Gothic"/>
          <w:b/>
          <w:bCs/>
          <w:sz w:val="20"/>
          <w:szCs w:val="20"/>
        </w:rPr>
        <w:t>77</w:t>
      </w:r>
      <w:r w:rsidR="00472260" w:rsidRPr="0078540E">
        <w:rPr>
          <w:rFonts w:ascii="Century Gothic" w:hAnsi="Century Gothic"/>
          <w:b/>
          <w:bCs/>
          <w:sz w:val="20"/>
          <w:szCs w:val="20"/>
        </w:rPr>
        <w:t xml:space="preserve"> </w:t>
      </w:r>
      <w:r w:rsidR="00A34CE1">
        <w:rPr>
          <w:rFonts w:ascii="Century Gothic" w:hAnsi="Century Gothic"/>
          <w:b/>
          <w:bCs/>
          <w:sz w:val="20"/>
          <w:szCs w:val="20"/>
        </w:rPr>
        <w:t>The Borough and County Councillor’s reports</w:t>
      </w:r>
    </w:p>
    <w:p w14:paraId="01928BF8" w14:textId="0DBD4788" w:rsidR="00742859" w:rsidRDefault="00A34CE1" w:rsidP="00742859">
      <w:pPr>
        <w:rPr>
          <w:rFonts w:ascii="Century Gothic" w:hAnsi="Century Gothic"/>
          <w:sz w:val="20"/>
          <w:szCs w:val="20"/>
        </w:rPr>
      </w:pPr>
      <w:r>
        <w:rPr>
          <w:rFonts w:ascii="Century Gothic" w:hAnsi="Century Gothic"/>
          <w:sz w:val="20"/>
          <w:szCs w:val="20"/>
        </w:rPr>
        <w:t>To receive a written or verbal report from:</w:t>
      </w:r>
      <w:r w:rsidR="008E329E">
        <w:rPr>
          <w:rFonts w:ascii="Century Gothic" w:hAnsi="Century Gothic"/>
          <w:sz w:val="20"/>
          <w:szCs w:val="20"/>
        </w:rPr>
        <w:t xml:space="preserve"> </w:t>
      </w:r>
    </w:p>
    <w:p w14:paraId="3E61657E" w14:textId="4AA2F63E" w:rsidR="00377F4D" w:rsidRPr="00FD50ED" w:rsidRDefault="00A34CE1" w:rsidP="008F72A2">
      <w:pPr>
        <w:pStyle w:val="ListParagraph"/>
        <w:numPr>
          <w:ilvl w:val="0"/>
          <w:numId w:val="26"/>
        </w:numPr>
        <w:rPr>
          <w:rFonts w:ascii="Arial" w:hAnsi="Arial" w:cs="Arial"/>
          <w:bCs/>
          <w:noProof/>
          <w:color w:val="212529"/>
          <w:sz w:val="24"/>
          <w:lang w:eastAsia="en-GB"/>
        </w:rPr>
      </w:pPr>
      <w:r w:rsidRPr="00FD50ED">
        <w:rPr>
          <w:rFonts w:ascii="Century Gothic" w:hAnsi="Century Gothic"/>
          <w:sz w:val="20"/>
          <w:szCs w:val="20"/>
        </w:rPr>
        <w:t>Borough Councillor</w:t>
      </w:r>
      <w:r w:rsidR="00151EE2" w:rsidRPr="00FD50ED">
        <w:rPr>
          <w:rFonts w:ascii="Century Gothic" w:hAnsi="Century Gothic"/>
          <w:sz w:val="20"/>
          <w:szCs w:val="20"/>
        </w:rPr>
        <w:t xml:space="preserve"> –</w:t>
      </w:r>
      <w:r w:rsidR="00792CE3">
        <w:rPr>
          <w:rFonts w:ascii="Century Gothic" w:hAnsi="Century Gothic"/>
          <w:sz w:val="20"/>
          <w:szCs w:val="20"/>
        </w:rPr>
        <w:t xml:space="preserve"> </w:t>
      </w:r>
      <w:r w:rsidR="002C6AF0">
        <w:rPr>
          <w:rFonts w:ascii="Century Gothic" w:hAnsi="Century Gothic"/>
          <w:sz w:val="20"/>
          <w:szCs w:val="20"/>
        </w:rPr>
        <w:t xml:space="preserve">Cllr Drew </w:t>
      </w:r>
      <w:r w:rsidR="00CF6CCB">
        <w:rPr>
          <w:rFonts w:ascii="Century Gothic" w:hAnsi="Century Gothic"/>
          <w:sz w:val="20"/>
          <w:szCs w:val="20"/>
        </w:rPr>
        <w:t xml:space="preserve">not present and no report received. </w:t>
      </w:r>
    </w:p>
    <w:p w14:paraId="34E3F13F" w14:textId="7F1FEEAA" w:rsidR="00377F4D" w:rsidRPr="00CF6CCB" w:rsidRDefault="00377F4D" w:rsidP="00377F4D">
      <w:pPr>
        <w:pStyle w:val="ListParagraph"/>
        <w:numPr>
          <w:ilvl w:val="0"/>
          <w:numId w:val="26"/>
        </w:numPr>
        <w:spacing w:after="60"/>
        <w:ind w:right="-142"/>
        <w:rPr>
          <w:rFonts w:ascii="Century Gothic" w:hAnsi="Century Gothic" w:cs="Arial"/>
          <w:noProof/>
          <w:color w:val="212529"/>
          <w:sz w:val="20"/>
          <w:szCs w:val="20"/>
          <w:lang w:eastAsia="en-GB"/>
        </w:rPr>
      </w:pPr>
      <w:r w:rsidRPr="004E4C76">
        <w:rPr>
          <w:rFonts w:ascii="Century Gothic" w:hAnsi="Century Gothic"/>
          <w:sz w:val="20"/>
          <w:szCs w:val="20"/>
        </w:rPr>
        <w:t>County Councillor –</w:t>
      </w:r>
      <w:r w:rsidRPr="00377F4D">
        <w:rPr>
          <w:rFonts w:ascii="Arial" w:hAnsi="Arial" w:cs="Arial"/>
          <w:bCs/>
          <w:noProof/>
          <w:color w:val="212529"/>
          <w:sz w:val="24"/>
          <w:lang w:eastAsia="en-GB"/>
        </w:rPr>
        <w:t xml:space="preserve"> </w:t>
      </w:r>
      <w:r w:rsidR="00306FAC" w:rsidRPr="00306FAC">
        <w:rPr>
          <w:rFonts w:ascii="Century Gothic" w:hAnsi="Century Gothic" w:cs="Arial"/>
          <w:bCs/>
          <w:noProof/>
          <w:color w:val="212529"/>
          <w:sz w:val="20"/>
          <w:szCs w:val="20"/>
          <w:lang w:eastAsia="en-GB"/>
        </w:rPr>
        <w:t>Cllr Drew</w:t>
      </w:r>
      <w:r w:rsidR="00306FAC">
        <w:rPr>
          <w:rFonts w:ascii="Century Gothic" w:hAnsi="Century Gothic" w:cs="Arial"/>
          <w:bCs/>
          <w:noProof/>
          <w:color w:val="212529"/>
          <w:sz w:val="20"/>
          <w:szCs w:val="20"/>
          <w:lang w:eastAsia="en-GB"/>
        </w:rPr>
        <w:t xml:space="preserve"> </w:t>
      </w:r>
      <w:r w:rsidR="00CF6CCB">
        <w:rPr>
          <w:rFonts w:ascii="Century Gothic" w:hAnsi="Century Gothic" w:cs="Arial"/>
          <w:bCs/>
          <w:noProof/>
          <w:color w:val="212529"/>
          <w:sz w:val="20"/>
          <w:szCs w:val="20"/>
          <w:lang w:eastAsia="en-GB"/>
        </w:rPr>
        <w:t>sent a report. The Council are asking residents to separate their rubbish that is being brought to the HWRC so more can be recycled and save the council £200,000 a year. Chidren who are on benefits-related free school meals will be entitled to free spaces at many local holiday activity schemes this summer</w:t>
      </w:r>
      <w:r w:rsidR="00CF6CCB" w:rsidRPr="00CF6CCB">
        <w:rPr>
          <w:rFonts w:ascii="Century Gothic" w:hAnsi="Century Gothic" w:cs="Arial"/>
          <w:bCs/>
          <w:noProof/>
          <w:color w:val="212529"/>
          <w:sz w:val="20"/>
          <w:szCs w:val="20"/>
          <w:lang w:eastAsia="en-GB"/>
        </w:rPr>
        <w:t xml:space="preserve">. </w:t>
      </w:r>
      <w:r w:rsidR="00CF6CCB" w:rsidRPr="00CF6CCB">
        <w:rPr>
          <w:rFonts w:ascii="Century Gothic" w:hAnsi="Century Gothic"/>
          <w:sz w:val="20"/>
          <w:szCs w:val="20"/>
        </w:rPr>
        <w:t>An extra £7.5 million each year for the next three years will be spent on repairing more potholes across Hampshire under new plans outlined by the County Council today</w:t>
      </w:r>
      <w:r w:rsidR="00CF6CCB">
        <w:rPr>
          <w:rFonts w:ascii="Century Gothic" w:hAnsi="Century Gothic"/>
          <w:sz w:val="20"/>
          <w:szCs w:val="20"/>
        </w:rPr>
        <w:t xml:space="preserve">. </w:t>
      </w:r>
      <w:r w:rsidR="00CF6CCB" w:rsidRPr="00CF6CCB">
        <w:rPr>
          <w:rFonts w:ascii="Century Gothic" w:hAnsi="Century Gothic"/>
          <w:sz w:val="20"/>
          <w:szCs w:val="20"/>
        </w:rPr>
        <w:t>H</w:t>
      </w:r>
      <w:r w:rsidR="00CF6CCB">
        <w:rPr>
          <w:rFonts w:ascii="Century Gothic" w:hAnsi="Century Gothic"/>
          <w:sz w:val="20"/>
          <w:szCs w:val="20"/>
        </w:rPr>
        <w:t>CC</w:t>
      </w:r>
      <w:r w:rsidR="00CF6CCB" w:rsidRPr="00CF6CCB">
        <w:rPr>
          <w:rFonts w:ascii="Century Gothic" w:hAnsi="Century Gothic"/>
          <w:sz w:val="20"/>
          <w:szCs w:val="20"/>
        </w:rPr>
        <w:t xml:space="preserve"> is asking people for their views on ways to help the Authority prepare its budgets over the next two years, through to April 2025, as it looks to balance the books in future years in the face of rising costs, higher demand for local services and years of underfunding by central Government</w:t>
      </w:r>
      <w:r w:rsidR="000B2BB1">
        <w:rPr>
          <w:rFonts w:ascii="Century Gothic" w:hAnsi="Century Gothic"/>
          <w:sz w:val="20"/>
          <w:szCs w:val="20"/>
        </w:rPr>
        <w:t xml:space="preserve">. </w:t>
      </w:r>
      <w:r w:rsidR="000B2BB1" w:rsidRPr="000B2BB1">
        <w:rPr>
          <w:rFonts w:ascii="Century Gothic" w:hAnsi="Century Gothic"/>
          <w:sz w:val="20"/>
          <w:szCs w:val="20"/>
        </w:rPr>
        <w:t xml:space="preserve">Trading Standards investigation leads to jail sentence for </w:t>
      </w:r>
      <w:r w:rsidR="000B2BB1" w:rsidRPr="000B2BB1">
        <w:rPr>
          <w:rFonts w:ascii="Century Gothic" w:hAnsi="Century Gothic"/>
          <w:sz w:val="20"/>
          <w:szCs w:val="20"/>
        </w:rPr>
        <w:lastRenderedPageBreak/>
        <w:t>fraudulent ‘car</w:t>
      </w:r>
      <w:r w:rsidR="000B2BB1">
        <w:rPr>
          <w:rFonts w:ascii="Century Gothic" w:hAnsi="Century Gothic"/>
          <w:sz w:val="20"/>
          <w:szCs w:val="20"/>
        </w:rPr>
        <w:t xml:space="preserve"> </w:t>
      </w:r>
      <w:r w:rsidR="000B2BB1" w:rsidRPr="000B2BB1">
        <w:rPr>
          <w:rFonts w:ascii="Century Gothic" w:hAnsi="Century Gothic"/>
          <w:sz w:val="20"/>
          <w:szCs w:val="20"/>
        </w:rPr>
        <w:t>clocking’ operation</w:t>
      </w:r>
      <w:r w:rsidR="000B2BB1">
        <w:rPr>
          <w:rFonts w:ascii="Century Gothic" w:hAnsi="Century Gothic"/>
          <w:sz w:val="20"/>
          <w:szCs w:val="20"/>
        </w:rPr>
        <w:t>. It</w:t>
      </w:r>
      <w:r w:rsidR="000B2BB1" w:rsidRPr="000B2BB1">
        <w:rPr>
          <w:rFonts w:ascii="Century Gothic" w:hAnsi="Century Gothic"/>
          <w:sz w:val="20"/>
          <w:szCs w:val="20"/>
        </w:rPr>
        <w:t xml:space="preserve"> has welcomed a successful prosecution following their investigation into the fraudulent sale of second-hand cars.</w:t>
      </w:r>
    </w:p>
    <w:p w14:paraId="0DC54A23" w14:textId="77777777" w:rsidR="00377F4D" w:rsidRDefault="00377F4D" w:rsidP="00377F4D">
      <w:pPr>
        <w:spacing w:after="60"/>
        <w:ind w:right="-142"/>
        <w:rPr>
          <w:rFonts w:ascii="Century Gothic" w:hAnsi="Century Gothic" w:cs="Arial"/>
          <w:noProof/>
          <w:color w:val="212529"/>
          <w:sz w:val="20"/>
          <w:szCs w:val="20"/>
          <w:lang w:eastAsia="en-GB"/>
        </w:rPr>
      </w:pPr>
    </w:p>
    <w:p w14:paraId="5D0BDBA7" w14:textId="4C0AAC9B" w:rsidR="00485DC5" w:rsidRDefault="002F5178" w:rsidP="00485DC5">
      <w:pPr>
        <w:pStyle w:val="Heading3"/>
        <w:rPr>
          <w:rFonts w:ascii="Century Gothic" w:hAnsi="Century Gothic"/>
          <w:b/>
          <w:bCs/>
          <w:sz w:val="20"/>
          <w:szCs w:val="20"/>
        </w:rPr>
      </w:pPr>
      <w:r>
        <w:rPr>
          <w:rFonts w:ascii="Century Gothic" w:hAnsi="Century Gothic"/>
          <w:b/>
          <w:bCs/>
          <w:sz w:val="20"/>
          <w:szCs w:val="20"/>
        </w:rPr>
        <w:t>2</w:t>
      </w:r>
      <w:r w:rsidR="00D80A92">
        <w:rPr>
          <w:rFonts w:ascii="Century Gothic" w:hAnsi="Century Gothic"/>
          <w:b/>
          <w:bCs/>
          <w:sz w:val="20"/>
          <w:szCs w:val="20"/>
        </w:rPr>
        <w:t>5.</w:t>
      </w:r>
      <w:r w:rsidR="00CE3F71">
        <w:rPr>
          <w:rFonts w:ascii="Century Gothic" w:hAnsi="Century Gothic"/>
          <w:b/>
          <w:bCs/>
          <w:sz w:val="20"/>
          <w:szCs w:val="20"/>
        </w:rPr>
        <w:t>78</w:t>
      </w:r>
      <w:r w:rsidR="00485DC5">
        <w:rPr>
          <w:rFonts w:ascii="Century Gothic" w:hAnsi="Century Gothic"/>
          <w:b/>
          <w:bCs/>
          <w:sz w:val="20"/>
          <w:szCs w:val="20"/>
        </w:rPr>
        <w:tab/>
      </w:r>
      <w:r w:rsidR="00D80A92">
        <w:rPr>
          <w:rFonts w:ascii="Century Gothic" w:hAnsi="Century Gothic"/>
          <w:b/>
          <w:bCs/>
          <w:sz w:val="20"/>
          <w:szCs w:val="20"/>
        </w:rPr>
        <w:t>Finance</w:t>
      </w:r>
    </w:p>
    <w:p w14:paraId="7AA6DE8D" w14:textId="555B5FC0" w:rsidR="0041595A" w:rsidRDefault="00657EB2" w:rsidP="0041595A">
      <w:pPr>
        <w:rPr>
          <w:rFonts w:ascii="Century Gothic" w:hAnsi="Century Gothic"/>
          <w:sz w:val="20"/>
          <w:szCs w:val="20"/>
        </w:rPr>
      </w:pPr>
      <w:r>
        <w:rPr>
          <w:rFonts w:ascii="Century Gothic" w:hAnsi="Century Gothic"/>
          <w:sz w:val="20"/>
          <w:szCs w:val="20"/>
        </w:rPr>
        <w:t xml:space="preserve">a) </w:t>
      </w:r>
      <w:r w:rsidR="00D80A92">
        <w:rPr>
          <w:rFonts w:ascii="Century Gothic" w:hAnsi="Century Gothic"/>
          <w:sz w:val="20"/>
          <w:szCs w:val="20"/>
        </w:rPr>
        <w:t xml:space="preserve">To receive and approve </w:t>
      </w:r>
      <w:r w:rsidR="005F2DAA">
        <w:rPr>
          <w:rFonts w:ascii="Century Gothic" w:hAnsi="Century Gothic"/>
          <w:sz w:val="20"/>
          <w:szCs w:val="20"/>
        </w:rPr>
        <w:t>June</w:t>
      </w:r>
      <w:r w:rsidR="00D80A92">
        <w:rPr>
          <w:rFonts w:ascii="Century Gothic" w:hAnsi="Century Gothic"/>
          <w:sz w:val="20"/>
          <w:szCs w:val="20"/>
        </w:rPr>
        <w:t xml:space="preserve"> 202</w:t>
      </w:r>
      <w:r w:rsidR="002B44EA">
        <w:rPr>
          <w:rFonts w:ascii="Century Gothic" w:hAnsi="Century Gothic"/>
          <w:sz w:val="20"/>
          <w:szCs w:val="20"/>
        </w:rPr>
        <w:t>3</w:t>
      </w:r>
      <w:r w:rsidR="00D80A92">
        <w:rPr>
          <w:rFonts w:ascii="Century Gothic" w:hAnsi="Century Gothic"/>
          <w:sz w:val="20"/>
          <w:szCs w:val="20"/>
        </w:rPr>
        <w:t xml:space="preserve"> monthly financial statement.</w:t>
      </w:r>
      <w:r>
        <w:rPr>
          <w:rFonts w:ascii="Century Gothic" w:hAnsi="Century Gothic"/>
          <w:sz w:val="20"/>
          <w:szCs w:val="20"/>
        </w:rPr>
        <w:t xml:space="preserve"> </w:t>
      </w:r>
      <w:r w:rsidR="00D80A92">
        <w:rPr>
          <w:rFonts w:ascii="Century Gothic" w:hAnsi="Century Gothic"/>
          <w:sz w:val="20"/>
          <w:szCs w:val="20"/>
        </w:rPr>
        <w:t>Proposed and approved statement. Cllr</w:t>
      </w:r>
      <w:r w:rsidR="008214EF">
        <w:rPr>
          <w:rFonts w:ascii="Century Gothic" w:hAnsi="Century Gothic"/>
          <w:sz w:val="20"/>
          <w:szCs w:val="20"/>
        </w:rPr>
        <w:t xml:space="preserve"> </w:t>
      </w:r>
      <w:r w:rsidR="005F2DAA">
        <w:rPr>
          <w:rFonts w:ascii="Century Gothic" w:hAnsi="Century Gothic"/>
          <w:sz w:val="20"/>
          <w:szCs w:val="20"/>
        </w:rPr>
        <w:t>Coates</w:t>
      </w:r>
      <w:r w:rsidR="00D80A92">
        <w:rPr>
          <w:rFonts w:ascii="Century Gothic" w:hAnsi="Century Gothic"/>
          <w:sz w:val="20"/>
          <w:szCs w:val="20"/>
        </w:rPr>
        <w:t xml:space="preserve"> </w:t>
      </w:r>
      <w:r w:rsidR="00B86423">
        <w:rPr>
          <w:rFonts w:ascii="Century Gothic" w:hAnsi="Century Gothic"/>
          <w:sz w:val="20"/>
          <w:szCs w:val="20"/>
        </w:rPr>
        <w:t xml:space="preserve">checked and </w:t>
      </w:r>
      <w:r w:rsidR="00D80A92">
        <w:rPr>
          <w:rFonts w:ascii="Century Gothic" w:hAnsi="Century Gothic"/>
          <w:sz w:val="20"/>
          <w:szCs w:val="20"/>
        </w:rPr>
        <w:t>signed the bank statements and schedule</w:t>
      </w:r>
      <w:r w:rsidR="008214EF">
        <w:rPr>
          <w:rFonts w:ascii="Century Gothic" w:hAnsi="Century Gothic"/>
          <w:sz w:val="20"/>
          <w:szCs w:val="20"/>
        </w:rPr>
        <w:t>.</w:t>
      </w:r>
    </w:p>
    <w:p w14:paraId="155CB131" w14:textId="78F28CF3" w:rsidR="00657EB2" w:rsidRPr="0041595A" w:rsidRDefault="00657EB2" w:rsidP="0041595A">
      <w:pPr>
        <w:rPr>
          <w:rFonts w:ascii="Century Gothic" w:hAnsi="Century Gothic"/>
          <w:sz w:val="20"/>
          <w:szCs w:val="20"/>
        </w:rPr>
      </w:pPr>
    </w:p>
    <w:p w14:paraId="793E3395" w14:textId="77777777" w:rsidR="00FE6AF7" w:rsidRPr="00871E75" w:rsidRDefault="00FE6AF7" w:rsidP="00FE6AF7">
      <w:pPr>
        <w:rPr>
          <w:rFonts w:ascii="Century Gothic" w:hAnsi="Century Gothic"/>
          <w:sz w:val="20"/>
          <w:szCs w:val="20"/>
          <w:u w:val="single"/>
        </w:rPr>
      </w:pPr>
      <w:r w:rsidRPr="00871E75">
        <w:rPr>
          <w:rFonts w:ascii="Century Gothic" w:hAnsi="Century Gothic"/>
          <w:sz w:val="20"/>
          <w:szCs w:val="20"/>
          <w:u w:val="single"/>
        </w:rPr>
        <w:t>Treasurers A/c</w:t>
      </w:r>
    </w:p>
    <w:p w14:paraId="624DC1B4" w14:textId="5DD6786A" w:rsidR="00FE6AF7" w:rsidRPr="005B4F6B" w:rsidRDefault="00FE6AF7" w:rsidP="00FE6AF7">
      <w:pPr>
        <w:rPr>
          <w:rFonts w:ascii="Century Gothic" w:hAnsi="Century Gothic"/>
          <w:b/>
          <w:bCs/>
          <w:sz w:val="20"/>
          <w:szCs w:val="20"/>
        </w:rPr>
      </w:pPr>
      <w:r w:rsidRPr="005B4F6B">
        <w:rPr>
          <w:rFonts w:ascii="Century Gothic" w:hAnsi="Century Gothic"/>
          <w:b/>
          <w:bCs/>
          <w:sz w:val="20"/>
          <w:szCs w:val="20"/>
        </w:rPr>
        <w:t xml:space="preserve">Opening balance as </w:t>
      </w:r>
      <w:proofErr w:type="gramStart"/>
      <w:r w:rsidRPr="005B4F6B">
        <w:rPr>
          <w:rFonts w:ascii="Century Gothic" w:hAnsi="Century Gothic"/>
          <w:b/>
          <w:bCs/>
          <w:sz w:val="20"/>
          <w:szCs w:val="20"/>
        </w:rPr>
        <w:t>at</w:t>
      </w:r>
      <w:proofErr w:type="gramEnd"/>
      <w:r w:rsidRPr="005B4F6B">
        <w:rPr>
          <w:rFonts w:ascii="Century Gothic" w:hAnsi="Century Gothic"/>
          <w:b/>
          <w:bCs/>
          <w:sz w:val="20"/>
          <w:szCs w:val="20"/>
        </w:rPr>
        <w:t xml:space="preserve"> </w:t>
      </w:r>
      <w:r w:rsidR="005F2DAA">
        <w:rPr>
          <w:rFonts w:ascii="Century Gothic" w:hAnsi="Century Gothic"/>
          <w:b/>
          <w:bCs/>
          <w:sz w:val="20"/>
          <w:szCs w:val="20"/>
        </w:rPr>
        <w:t>1 June</w:t>
      </w:r>
      <w:r w:rsidR="00FD50ED">
        <w:rPr>
          <w:rFonts w:ascii="Century Gothic" w:hAnsi="Century Gothic"/>
          <w:b/>
          <w:bCs/>
          <w:sz w:val="20"/>
          <w:szCs w:val="20"/>
        </w:rPr>
        <w:t xml:space="preserve"> 2023</w:t>
      </w:r>
      <w:r w:rsidRPr="005B4F6B">
        <w:rPr>
          <w:rFonts w:ascii="Century Gothic" w:hAnsi="Century Gothic"/>
          <w:b/>
          <w:bCs/>
          <w:sz w:val="20"/>
          <w:szCs w:val="20"/>
        </w:rPr>
        <w:tab/>
      </w:r>
      <w:r w:rsidRPr="005B4F6B">
        <w:rPr>
          <w:rFonts w:ascii="Century Gothic" w:hAnsi="Century Gothic"/>
          <w:b/>
          <w:bCs/>
          <w:sz w:val="20"/>
          <w:szCs w:val="20"/>
        </w:rPr>
        <w:tab/>
      </w:r>
      <w:r w:rsidR="008214EF">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r>
      <w:r>
        <w:rPr>
          <w:rFonts w:ascii="Century Gothic" w:hAnsi="Century Gothic"/>
          <w:b/>
          <w:bCs/>
          <w:sz w:val="20"/>
          <w:szCs w:val="20"/>
        </w:rPr>
        <w:tab/>
      </w:r>
      <w:r w:rsidRPr="005B4F6B">
        <w:rPr>
          <w:rFonts w:ascii="Century Gothic" w:hAnsi="Century Gothic"/>
          <w:b/>
          <w:bCs/>
          <w:sz w:val="20"/>
          <w:szCs w:val="20"/>
        </w:rPr>
        <w:tab/>
        <w:t>£</w:t>
      </w:r>
      <w:r w:rsidR="005F2DAA">
        <w:rPr>
          <w:rFonts w:ascii="Century Gothic" w:hAnsi="Century Gothic"/>
          <w:b/>
          <w:bCs/>
          <w:sz w:val="20"/>
          <w:szCs w:val="20"/>
        </w:rPr>
        <w:t>9736.54</w:t>
      </w:r>
    </w:p>
    <w:p w14:paraId="0E0A5E59" w14:textId="471C419D" w:rsidR="00306FAC" w:rsidRDefault="00FE6AF7" w:rsidP="00FE6AF7">
      <w:pPr>
        <w:rPr>
          <w:rFonts w:ascii="Century Gothic" w:hAnsi="Century Gothic"/>
          <w:sz w:val="20"/>
          <w:szCs w:val="20"/>
        </w:rPr>
      </w:pPr>
      <w:r>
        <w:rPr>
          <w:rFonts w:ascii="Century Gothic" w:hAnsi="Century Gothic"/>
          <w:sz w:val="20"/>
          <w:szCs w:val="20"/>
        </w:rPr>
        <w:t xml:space="preserve">Payments received </w:t>
      </w:r>
      <w:r w:rsidR="005F2DAA">
        <w:rPr>
          <w:rFonts w:ascii="Century Gothic" w:hAnsi="Century Gothic"/>
          <w:sz w:val="20"/>
          <w:szCs w:val="20"/>
        </w:rPr>
        <w:t>June</w:t>
      </w:r>
      <w:r w:rsidR="008214EF">
        <w:rPr>
          <w:rFonts w:ascii="Century Gothic" w:hAnsi="Century Gothic"/>
          <w:sz w:val="20"/>
          <w:szCs w:val="20"/>
        </w:rPr>
        <w:tab/>
      </w:r>
      <w:r w:rsidR="002B44EA">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00306FAC">
        <w:rPr>
          <w:rFonts w:ascii="Century Gothic" w:hAnsi="Century Gothic"/>
          <w:sz w:val="20"/>
          <w:szCs w:val="20"/>
        </w:rPr>
        <w:tab/>
      </w:r>
      <w:r w:rsidR="00306FAC">
        <w:rPr>
          <w:rFonts w:ascii="Century Gothic" w:hAnsi="Century Gothic"/>
          <w:sz w:val="20"/>
          <w:szCs w:val="20"/>
        </w:rPr>
        <w:tab/>
      </w:r>
      <w:r>
        <w:rPr>
          <w:rFonts w:ascii="Century Gothic" w:hAnsi="Century Gothic"/>
          <w:sz w:val="20"/>
          <w:szCs w:val="20"/>
        </w:rPr>
        <w:t>£</w:t>
      </w:r>
      <w:r w:rsidR="005F2DAA">
        <w:rPr>
          <w:rFonts w:ascii="Century Gothic" w:hAnsi="Century Gothic"/>
          <w:sz w:val="20"/>
          <w:szCs w:val="20"/>
        </w:rPr>
        <w:t>1921.53</w:t>
      </w:r>
    </w:p>
    <w:p w14:paraId="7B3FECDF" w14:textId="6B793C46" w:rsidR="00FE6AF7" w:rsidRDefault="00FE6AF7" w:rsidP="00FE6AF7">
      <w:pPr>
        <w:rPr>
          <w:rFonts w:ascii="Century Gothic" w:hAnsi="Century Gothic"/>
          <w:sz w:val="20"/>
          <w:szCs w:val="20"/>
        </w:rPr>
      </w:pPr>
      <w:r>
        <w:rPr>
          <w:rFonts w:ascii="Century Gothic" w:hAnsi="Century Gothic"/>
          <w:sz w:val="20"/>
          <w:szCs w:val="20"/>
        </w:rPr>
        <w:t xml:space="preserve">Payments cleared </w:t>
      </w:r>
      <w:r w:rsidR="005F2DAA">
        <w:rPr>
          <w:rFonts w:ascii="Century Gothic" w:hAnsi="Century Gothic"/>
          <w:sz w:val="20"/>
          <w:szCs w:val="20"/>
        </w:rPr>
        <w:t>June</w:t>
      </w:r>
      <w:r w:rsidR="008214EF">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5F2DAA">
        <w:rPr>
          <w:rFonts w:ascii="Century Gothic" w:hAnsi="Century Gothic"/>
          <w:sz w:val="20"/>
          <w:szCs w:val="20"/>
        </w:rPr>
        <w:t>5928.77</w:t>
      </w:r>
    </w:p>
    <w:p w14:paraId="5E6F30CE" w14:textId="6FA6234B" w:rsidR="00FE6AF7" w:rsidRDefault="00FE6AF7" w:rsidP="00FE6AF7">
      <w:pPr>
        <w:rPr>
          <w:rFonts w:ascii="Century Gothic" w:hAnsi="Century Gothic"/>
          <w:b/>
          <w:bCs/>
          <w:sz w:val="20"/>
          <w:szCs w:val="20"/>
        </w:rPr>
      </w:pPr>
      <w:r w:rsidRPr="005B4F6B">
        <w:rPr>
          <w:rFonts w:ascii="Century Gothic" w:hAnsi="Century Gothic"/>
          <w:b/>
          <w:bCs/>
          <w:sz w:val="20"/>
          <w:szCs w:val="20"/>
        </w:rPr>
        <w:t xml:space="preserve">TOTAL CLOSING BALANCE </w:t>
      </w:r>
      <w:r w:rsidR="005F2DAA">
        <w:rPr>
          <w:rFonts w:ascii="Century Gothic" w:hAnsi="Century Gothic"/>
          <w:b/>
          <w:bCs/>
          <w:sz w:val="20"/>
          <w:szCs w:val="20"/>
        </w:rPr>
        <w:t>2 July</w:t>
      </w:r>
      <w:r>
        <w:rPr>
          <w:rFonts w:ascii="Century Gothic" w:hAnsi="Century Gothic"/>
          <w:b/>
          <w:bCs/>
          <w:sz w:val="20"/>
          <w:szCs w:val="20"/>
        </w:rPr>
        <w:t xml:space="preserve"> </w:t>
      </w:r>
      <w:r w:rsidRPr="005B4F6B">
        <w:rPr>
          <w:rFonts w:ascii="Century Gothic" w:hAnsi="Century Gothic"/>
          <w:b/>
          <w:bCs/>
          <w:sz w:val="20"/>
          <w:szCs w:val="20"/>
        </w:rPr>
        <w:t>202</w:t>
      </w:r>
      <w:r>
        <w:rPr>
          <w:rFonts w:ascii="Century Gothic" w:hAnsi="Century Gothic"/>
          <w:b/>
          <w:bCs/>
          <w:sz w:val="20"/>
          <w:szCs w:val="20"/>
        </w:rPr>
        <w:t>3</w:t>
      </w:r>
      <w:r>
        <w:rPr>
          <w:rFonts w:ascii="Century Gothic" w:hAnsi="Century Gothic"/>
          <w:b/>
          <w:bCs/>
          <w:sz w:val="20"/>
          <w:szCs w:val="20"/>
        </w:rPr>
        <w:tab/>
      </w:r>
      <w:r>
        <w:rPr>
          <w:rFonts w:ascii="Century Gothic" w:hAnsi="Century Gothic"/>
          <w:b/>
          <w:bCs/>
          <w:sz w:val="20"/>
          <w:szCs w:val="20"/>
        </w:rPr>
        <w:tab/>
      </w:r>
      <w:r w:rsidR="005F2DAA">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t>£</w:t>
      </w:r>
      <w:r w:rsidR="005F2DAA">
        <w:rPr>
          <w:rFonts w:ascii="Century Gothic" w:hAnsi="Century Gothic"/>
          <w:b/>
          <w:bCs/>
          <w:sz w:val="20"/>
          <w:szCs w:val="20"/>
        </w:rPr>
        <w:t>5729.30</w:t>
      </w:r>
    </w:p>
    <w:p w14:paraId="6AB02A2C" w14:textId="77777777" w:rsidR="00FE6AF7" w:rsidRDefault="00FE6AF7" w:rsidP="00FE6AF7">
      <w:pPr>
        <w:rPr>
          <w:rFonts w:ascii="Century Gothic" w:hAnsi="Century Gothic"/>
          <w:b/>
          <w:bCs/>
          <w:sz w:val="20"/>
          <w:szCs w:val="20"/>
        </w:rPr>
      </w:pPr>
    </w:p>
    <w:p w14:paraId="034EC3F0" w14:textId="77777777" w:rsidR="00FE6AF7" w:rsidRDefault="00FE6AF7" w:rsidP="00FE6AF7">
      <w:pPr>
        <w:rPr>
          <w:rFonts w:ascii="Century Gothic" w:hAnsi="Century Gothic"/>
          <w:sz w:val="20"/>
          <w:szCs w:val="20"/>
          <w:u w:val="single"/>
        </w:rPr>
      </w:pPr>
      <w:r w:rsidRPr="00A5549B">
        <w:rPr>
          <w:rFonts w:ascii="Century Gothic" w:hAnsi="Century Gothic"/>
          <w:sz w:val="20"/>
          <w:szCs w:val="20"/>
          <w:u w:val="single"/>
        </w:rPr>
        <w:t>BUSINESS INSTANT A/C</w:t>
      </w:r>
    </w:p>
    <w:p w14:paraId="52D80B30" w14:textId="7F443F84" w:rsidR="00FE6AF7" w:rsidRPr="005B4F6B" w:rsidRDefault="00FE6AF7" w:rsidP="00FE6AF7">
      <w:pPr>
        <w:rPr>
          <w:rFonts w:ascii="Century Gothic" w:hAnsi="Century Gothic"/>
          <w:b/>
          <w:bCs/>
          <w:sz w:val="20"/>
          <w:szCs w:val="20"/>
        </w:rPr>
      </w:pPr>
      <w:r w:rsidRPr="005B4F6B">
        <w:rPr>
          <w:rFonts w:ascii="Century Gothic" w:hAnsi="Century Gothic"/>
          <w:b/>
          <w:bCs/>
          <w:sz w:val="20"/>
          <w:szCs w:val="20"/>
        </w:rPr>
        <w:t xml:space="preserve">Opening balance as </w:t>
      </w:r>
      <w:proofErr w:type="gramStart"/>
      <w:r w:rsidRPr="005B4F6B">
        <w:rPr>
          <w:rFonts w:ascii="Century Gothic" w:hAnsi="Century Gothic"/>
          <w:b/>
          <w:bCs/>
          <w:sz w:val="20"/>
          <w:szCs w:val="20"/>
        </w:rPr>
        <w:t>at</w:t>
      </w:r>
      <w:proofErr w:type="gramEnd"/>
      <w:r w:rsidRPr="005B4F6B">
        <w:rPr>
          <w:rFonts w:ascii="Century Gothic" w:hAnsi="Century Gothic"/>
          <w:b/>
          <w:bCs/>
          <w:sz w:val="20"/>
          <w:szCs w:val="20"/>
        </w:rPr>
        <w:t xml:space="preserve"> </w:t>
      </w:r>
      <w:r w:rsidR="005F2DAA">
        <w:rPr>
          <w:rFonts w:ascii="Century Gothic" w:hAnsi="Century Gothic"/>
          <w:b/>
          <w:bCs/>
          <w:sz w:val="20"/>
          <w:szCs w:val="20"/>
        </w:rPr>
        <w:t>1 June</w:t>
      </w:r>
      <w:r w:rsidR="002B44EA">
        <w:rPr>
          <w:rFonts w:ascii="Century Gothic" w:hAnsi="Century Gothic"/>
          <w:b/>
          <w:bCs/>
          <w:sz w:val="20"/>
          <w:szCs w:val="20"/>
        </w:rPr>
        <w:t xml:space="preserve"> 2023</w:t>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r>
      <w:r w:rsidR="008214EF">
        <w:rPr>
          <w:rFonts w:ascii="Century Gothic" w:hAnsi="Century Gothic"/>
          <w:b/>
          <w:bCs/>
          <w:sz w:val="20"/>
          <w:szCs w:val="20"/>
        </w:rPr>
        <w:tab/>
      </w:r>
      <w:r w:rsidRPr="005B4F6B">
        <w:rPr>
          <w:rFonts w:ascii="Century Gothic" w:hAnsi="Century Gothic"/>
          <w:b/>
          <w:bCs/>
          <w:sz w:val="20"/>
          <w:szCs w:val="20"/>
        </w:rPr>
        <w:tab/>
      </w:r>
      <w:r>
        <w:rPr>
          <w:rFonts w:ascii="Century Gothic" w:hAnsi="Century Gothic"/>
          <w:b/>
          <w:bCs/>
          <w:sz w:val="20"/>
          <w:szCs w:val="20"/>
        </w:rPr>
        <w:tab/>
      </w:r>
      <w:r w:rsidRPr="005B4F6B">
        <w:rPr>
          <w:rFonts w:ascii="Century Gothic" w:hAnsi="Century Gothic"/>
          <w:b/>
          <w:bCs/>
          <w:sz w:val="20"/>
          <w:szCs w:val="20"/>
        </w:rPr>
        <w:tab/>
        <w:t>£</w:t>
      </w:r>
      <w:r>
        <w:rPr>
          <w:rFonts w:ascii="Century Gothic" w:hAnsi="Century Gothic"/>
          <w:b/>
          <w:bCs/>
          <w:sz w:val="20"/>
          <w:szCs w:val="20"/>
        </w:rPr>
        <w:t>7</w:t>
      </w:r>
      <w:r w:rsidR="00B86423">
        <w:rPr>
          <w:rFonts w:ascii="Century Gothic" w:hAnsi="Century Gothic"/>
          <w:b/>
          <w:bCs/>
          <w:sz w:val="20"/>
          <w:szCs w:val="20"/>
        </w:rPr>
        <w:t>0,</w:t>
      </w:r>
      <w:r w:rsidR="005F2DAA">
        <w:rPr>
          <w:rFonts w:ascii="Century Gothic" w:hAnsi="Century Gothic"/>
          <w:b/>
          <w:bCs/>
          <w:sz w:val="20"/>
          <w:szCs w:val="20"/>
        </w:rPr>
        <w:t>831.02</w:t>
      </w:r>
    </w:p>
    <w:p w14:paraId="414ECD3E" w14:textId="0C7B7A99" w:rsidR="00FE6AF7" w:rsidRDefault="00FE6AF7" w:rsidP="00FE6AF7">
      <w:pPr>
        <w:rPr>
          <w:rFonts w:ascii="Century Gothic" w:hAnsi="Century Gothic"/>
          <w:sz w:val="20"/>
          <w:szCs w:val="20"/>
        </w:rPr>
      </w:pPr>
      <w:r>
        <w:rPr>
          <w:rFonts w:ascii="Century Gothic" w:hAnsi="Century Gothic"/>
          <w:sz w:val="20"/>
          <w:szCs w:val="20"/>
        </w:rPr>
        <w:t xml:space="preserve">Payments received </w:t>
      </w:r>
      <w:r w:rsidR="005F2DAA">
        <w:rPr>
          <w:rFonts w:ascii="Century Gothic" w:hAnsi="Century Gothic"/>
          <w:sz w:val="20"/>
          <w:szCs w:val="20"/>
        </w:rPr>
        <w:t>June</w:t>
      </w:r>
      <w:r w:rsidR="00306FA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8214EF">
        <w:rPr>
          <w:rFonts w:ascii="Century Gothic" w:hAnsi="Century Gothic"/>
          <w:sz w:val="20"/>
          <w:szCs w:val="20"/>
        </w:rPr>
        <w:t>5</w:t>
      </w:r>
      <w:r w:rsidR="005F2DAA">
        <w:rPr>
          <w:rFonts w:ascii="Century Gothic" w:hAnsi="Century Gothic"/>
          <w:sz w:val="20"/>
          <w:szCs w:val="20"/>
        </w:rPr>
        <w:t>3.92</w:t>
      </w:r>
    </w:p>
    <w:p w14:paraId="2B201EB5" w14:textId="515A50AA" w:rsidR="00FE6AF7" w:rsidRDefault="00FE6AF7" w:rsidP="00FE6AF7">
      <w:pPr>
        <w:rPr>
          <w:rFonts w:ascii="Century Gothic" w:hAnsi="Century Gothic"/>
          <w:sz w:val="20"/>
          <w:szCs w:val="20"/>
        </w:rPr>
      </w:pPr>
      <w:r>
        <w:rPr>
          <w:rFonts w:ascii="Century Gothic" w:hAnsi="Century Gothic"/>
          <w:sz w:val="20"/>
          <w:szCs w:val="20"/>
        </w:rPr>
        <w:t xml:space="preserve">Payments cleared </w:t>
      </w:r>
      <w:r w:rsidR="005F2DAA">
        <w:rPr>
          <w:rFonts w:ascii="Century Gothic" w:hAnsi="Century Gothic"/>
          <w:sz w:val="20"/>
          <w:szCs w:val="20"/>
        </w:rPr>
        <w:t>June</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00B86423">
        <w:rPr>
          <w:rFonts w:ascii="Century Gothic" w:hAnsi="Century Gothic"/>
          <w:sz w:val="20"/>
          <w:szCs w:val="20"/>
        </w:rPr>
        <w:tab/>
      </w:r>
      <w:r>
        <w:rPr>
          <w:rFonts w:ascii="Century Gothic" w:hAnsi="Century Gothic"/>
          <w:sz w:val="20"/>
          <w:szCs w:val="20"/>
        </w:rPr>
        <w:t>£</w:t>
      </w:r>
      <w:r w:rsidR="00B86423">
        <w:rPr>
          <w:rFonts w:ascii="Century Gothic" w:hAnsi="Century Gothic"/>
          <w:sz w:val="20"/>
          <w:szCs w:val="20"/>
        </w:rPr>
        <w:t>0</w:t>
      </w:r>
    </w:p>
    <w:p w14:paraId="0A46DFBF" w14:textId="6EFAE6D9" w:rsidR="00FE6AF7" w:rsidRDefault="00FE6AF7" w:rsidP="00FE6AF7">
      <w:pPr>
        <w:rPr>
          <w:rFonts w:ascii="Century Gothic" w:hAnsi="Century Gothic"/>
          <w:b/>
          <w:bCs/>
          <w:sz w:val="20"/>
          <w:szCs w:val="20"/>
        </w:rPr>
      </w:pPr>
      <w:r w:rsidRPr="005B4F6B">
        <w:rPr>
          <w:rFonts w:ascii="Century Gothic" w:hAnsi="Century Gothic"/>
          <w:b/>
          <w:bCs/>
          <w:sz w:val="20"/>
          <w:szCs w:val="20"/>
        </w:rPr>
        <w:t xml:space="preserve">TOTAL CLOSING BALANCE </w:t>
      </w:r>
      <w:r w:rsidR="005F2DAA">
        <w:rPr>
          <w:rFonts w:ascii="Century Gothic" w:hAnsi="Century Gothic"/>
          <w:b/>
          <w:bCs/>
          <w:sz w:val="20"/>
          <w:szCs w:val="20"/>
        </w:rPr>
        <w:t>2 July</w:t>
      </w:r>
      <w:r w:rsidR="00FD50ED">
        <w:rPr>
          <w:rFonts w:ascii="Century Gothic" w:hAnsi="Century Gothic"/>
          <w:b/>
          <w:bCs/>
          <w:sz w:val="20"/>
          <w:szCs w:val="20"/>
        </w:rPr>
        <w:t xml:space="preserve"> </w:t>
      </w:r>
      <w:r w:rsidRPr="005B4F6B">
        <w:rPr>
          <w:rFonts w:ascii="Century Gothic" w:hAnsi="Century Gothic"/>
          <w:b/>
          <w:bCs/>
          <w:sz w:val="20"/>
          <w:szCs w:val="20"/>
        </w:rPr>
        <w:t>202</w:t>
      </w:r>
      <w:r>
        <w:rPr>
          <w:rFonts w:ascii="Century Gothic" w:hAnsi="Century Gothic"/>
          <w:b/>
          <w:bCs/>
          <w:sz w:val="20"/>
          <w:szCs w:val="20"/>
        </w:rPr>
        <w:t>3</w:t>
      </w:r>
      <w:r>
        <w:rPr>
          <w:rFonts w:ascii="Century Gothic" w:hAnsi="Century Gothic"/>
          <w:b/>
          <w:bCs/>
          <w:sz w:val="20"/>
          <w:szCs w:val="20"/>
        </w:rPr>
        <w:tab/>
      </w:r>
      <w:r w:rsidR="005F2DAA">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t>£7</w:t>
      </w:r>
      <w:r w:rsidR="00B86423">
        <w:rPr>
          <w:rFonts w:ascii="Century Gothic" w:hAnsi="Century Gothic"/>
          <w:b/>
          <w:bCs/>
          <w:sz w:val="20"/>
          <w:szCs w:val="20"/>
        </w:rPr>
        <w:t>0,</w:t>
      </w:r>
      <w:r w:rsidR="005F2DAA">
        <w:rPr>
          <w:rFonts w:ascii="Century Gothic" w:hAnsi="Century Gothic"/>
          <w:b/>
          <w:bCs/>
          <w:sz w:val="20"/>
          <w:szCs w:val="20"/>
        </w:rPr>
        <w:t>884.94</w:t>
      </w:r>
    </w:p>
    <w:p w14:paraId="004DDA6E" w14:textId="77777777" w:rsidR="00FE6AF7" w:rsidRPr="00A5549B" w:rsidRDefault="00FE6AF7" w:rsidP="00FE6AF7">
      <w:pPr>
        <w:rPr>
          <w:rFonts w:ascii="Century Gothic" w:hAnsi="Century Gothic"/>
          <w:sz w:val="20"/>
          <w:szCs w:val="20"/>
          <w:u w:val="single"/>
        </w:rPr>
      </w:pPr>
    </w:p>
    <w:p w14:paraId="4921EEA0" w14:textId="63881AC2" w:rsidR="00FD50ED" w:rsidRPr="008B6167" w:rsidRDefault="008B6167" w:rsidP="00967287">
      <w:pPr>
        <w:rPr>
          <w:rFonts w:ascii="Century Gothic" w:hAnsi="Century Gothic"/>
          <w:b/>
          <w:bCs/>
          <w:sz w:val="20"/>
          <w:szCs w:val="20"/>
        </w:rPr>
      </w:pPr>
      <w:r w:rsidRPr="008B6167">
        <w:rPr>
          <w:rFonts w:ascii="Century Gothic" w:hAnsi="Century Gothic"/>
          <w:b/>
          <w:bCs/>
          <w:sz w:val="20"/>
          <w:szCs w:val="20"/>
        </w:rPr>
        <w:t xml:space="preserve">Invoices yet to be </w:t>
      </w:r>
      <w:proofErr w:type="gramStart"/>
      <w:r w:rsidRPr="008B6167">
        <w:rPr>
          <w:rFonts w:ascii="Century Gothic" w:hAnsi="Century Gothic"/>
          <w:b/>
          <w:bCs/>
          <w:sz w:val="20"/>
          <w:szCs w:val="20"/>
        </w:rPr>
        <w:t>paid</w:t>
      </w:r>
      <w:proofErr w:type="gramEnd"/>
      <w:r w:rsidRPr="008B6167">
        <w:rPr>
          <w:rFonts w:ascii="Century Gothic" w:hAnsi="Century Gothic"/>
          <w:b/>
          <w:bCs/>
          <w:sz w:val="20"/>
          <w:szCs w:val="20"/>
        </w:rPr>
        <w:t xml:space="preserve"> </w:t>
      </w:r>
    </w:p>
    <w:p w14:paraId="5C9DE9A5" w14:textId="65F4C3DD" w:rsidR="00083DA8" w:rsidRDefault="003D6293" w:rsidP="00967287">
      <w:pPr>
        <w:rPr>
          <w:rFonts w:ascii="Century Gothic" w:hAnsi="Century Gothic"/>
          <w:sz w:val="20"/>
          <w:szCs w:val="20"/>
        </w:rPr>
      </w:pPr>
      <w:r>
        <w:rPr>
          <w:rFonts w:ascii="Century Gothic" w:hAnsi="Century Gothic"/>
          <w:sz w:val="20"/>
          <w:szCs w:val="20"/>
        </w:rPr>
        <w:t xml:space="preserve">BS Village Hall </w:t>
      </w:r>
      <w:r w:rsidR="00083DA8">
        <w:rPr>
          <w:rFonts w:ascii="Century Gothic" w:hAnsi="Century Gothic"/>
          <w:sz w:val="20"/>
          <w:szCs w:val="20"/>
        </w:rPr>
        <w:tab/>
      </w:r>
      <w:r w:rsidR="00306FAC">
        <w:rPr>
          <w:rFonts w:ascii="Century Gothic" w:hAnsi="Century Gothic"/>
          <w:sz w:val="20"/>
          <w:szCs w:val="20"/>
        </w:rPr>
        <w:t>146</w:t>
      </w:r>
      <w:r w:rsidR="005F2DAA">
        <w:rPr>
          <w:rFonts w:ascii="Century Gothic" w:hAnsi="Century Gothic"/>
          <w:sz w:val="20"/>
          <w:szCs w:val="20"/>
        </w:rPr>
        <w:t>9 1466</w:t>
      </w:r>
      <w:r w:rsidR="00083DA8">
        <w:rPr>
          <w:rFonts w:ascii="Century Gothic" w:hAnsi="Century Gothic"/>
          <w:sz w:val="20"/>
          <w:szCs w:val="20"/>
        </w:rPr>
        <w:tab/>
      </w:r>
      <w:r w:rsidR="00083DA8">
        <w:rPr>
          <w:rFonts w:ascii="Century Gothic" w:hAnsi="Century Gothic"/>
          <w:sz w:val="20"/>
          <w:szCs w:val="20"/>
        </w:rPr>
        <w:tab/>
        <w:t>£</w:t>
      </w:r>
      <w:r w:rsidR="00306FAC">
        <w:rPr>
          <w:rFonts w:ascii="Century Gothic" w:hAnsi="Century Gothic"/>
          <w:sz w:val="20"/>
          <w:szCs w:val="20"/>
        </w:rPr>
        <w:t>32.00</w:t>
      </w:r>
    </w:p>
    <w:p w14:paraId="073DC930" w14:textId="011039A5" w:rsidR="003D6293" w:rsidRDefault="002B44EA" w:rsidP="003D6293">
      <w:pPr>
        <w:rPr>
          <w:rFonts w:ascii="Century Gothic" w:hAnsi="Century Gothic"/>
          <w:sz w:val="20"/>
          <w:szCs w:val="20"/>
        </w:rPr>
      </w:pPr>
      <w:proofErr w:type="spellStart"/>
      <w:r>
        <w:rPr>
          <w:rFonts w:ascii="Century Gothic" w:hAnsi="Century Gothic"/>
          <w:sz w:val="20"/>
          <w:szCs w:val="20"/>
        </w:rPr>
        <w:t>Greensmile</w:t>
      </w:r>
      <w:proofErr w:type="spellEnd"/>
      <w:r w:rsidR="00083DA8">
        <w:rPr>
          <w:rFonts w:ascii="Century Gothic" w:hAnsi="Century Gothic"/>
          <w:sz w:val="20"/>
          <w:szCs w:val="20"/>
        </w:rPr>
        <w:tab/>
      </w:r>
      <w:r w:rsidR="00306FAC">
        <w:rPr>
          <w:rFonts w:ascii="Century Gothic" w:hAnsi="Century Gothic"/>
          <w:sz w:val="20"/>
          <w:szCs w:val="20"/>
        </w:rPr>
        <w:t>105</w:t>
      </w:r>
      <w:r w:rsidR="005F2DAA">
        <w:rPr>
          <w:rFonts w:ascii="Century Gothic" w:hAnsi="Century Gothic"/>
          <w:sz w:val="20"/>
          <w:szCs w:val="20"/>
        </w:rPr>
        <w:t>95</w:t>
      </w:r>
      <w:r w:rsidR="005F2DAA">
        <w:rPr>
          <w:rFonts w:ascii="Century Gothic" w:hAnsi="Century Gothic"/>
          <w:sz w:val="20"/>
          <w:szCs w:val="20"/>
        </w:rPr>
        <w:tab/>
      </w:r>
      <w:r w:rsidR="005F2DAA">
        <w:rPr>
          <w:rFonts w:ascii="Century Gothic" w:hAnsi="Century Gothic"/>
          <w:sz w:val="20"/>
          <w:szCs w:val="20"/>
        </w:rPr>
        <w:tab/>
      </w:r>
      <w:r w:rsidR="003D6293">
        <w:rPr>
          <w:rFonts w:ascii="Century Gothic" w:hAnsi="Century Gothic"/>
          <w:sz w:val="20"/>
          <w:szCs w:val="20"/>
        </w:rPr>
        <w:tab/>
        <w:t>£</w:t>
      </w:r>
      <w:r>
        <w:rPr>
          <w:rFonts w:ascii="Century Gothic" w:hAnsi="Century Gothic"/>
          <w:sz w:val="20"/>
          <w:szCs w:val="20"/>
        </w:rPr>
        <w:t>545.50</w:t>
      </w:r>
    </w:p>
    <w:p w14:paraId="42BFCAF5" w14:textId="6B04DB1B" w:rsidR="003D6293" w:rsidRDefault="00306FAC" w:rsidP="00967287">
      <w:pPr>
        <w:rPr>
          <w:rFonts w:ascii="Century Gothic" w:hAnsi="Century Gothic"/>
          <w:sz w:val="20"/>
          <w:szCs w:val="20"/>
        </w:rPr>
      </w:pPr>
      <w:r>
        <w:rPr>
          <w:rFonts w:ascii="Century Gothic" w:hAnsi="Century Gothic"/>
          <w:sz w:val="20"/>
          <w:szCs w:val="20"/>
        </w:rPr>
        <w:t xml:space="preserve">Laszlo Olchvary – </w:t>
      </w:r>
      <w:r w:rsidR="005F2DAA">
        <w:rPr>
          <w:rFonts w:ascii="Century Gothic" w:hAnsi="Century Gothic"/>
          <w:sz w:val="20"/>
          <w:szCs w:val="20"/>
        </w:rPr>
        <w:t>playground</w:t>
      </w:r>
      <w:r w:rsidR="005F2DAA">
        <w:rPr>
          <w:rFonts w:ascii="Century Gothic" w:hAnsi="Century Gothic"/>
          <w:sz w:val="20"/>
          <w:szCs w:val="20"/>
        </w:rPr>
        <w:tab/>
      </w:r>
      <w:r>
        <w:rPr>
          <w:rFonts w:ascii="Century Gothic" w:hAnsi="Century Gothic"/>
          <w:sz w:val="20"/>
          <w:szCs w:val="20"/>
        </w:rPr>
        <w:tab/>
        <w:t>£</w:t>
      </w:r>
      <w:r w:rsidR="005F2DAA">
        <w:rPr>
          <w:rFonts w:ascii="Century Gothic" w:hAnsi="Century Gothic"/>
          <w:sz w:val="20"/>
          <w:szCs w:val="20"/>
        </w:rPr>
        <w:t>860.00</w:t>
      </w:r>
    </w:p>
    <w:p w14:paraId="54DC0863" w14:textId="6DDC9C0D" w:rsidR="008B6167" w:rsidRDefault="002B44EA" w:rsidP="00967287">
      <w:pPr>
        <w:rPr>
          <w:rFonts w:ascii="Century Gothic" w:hAnsi="Century Gothic"/>
          <w:sz w:val="20"/>
          <w:szCs w:val="20"/>
        </w:rPr>
      </w:pPr>
      <w:r>
        <w:rPr>
          <w:rFonts w:ascii="Century Gothic" w:hAnsi="Century Gothic"/>
          <w:sz w:val="20"/>
          <w:szCs w:val="20"/>
        </w:rPr>
        <w:t>Clerk’s salary</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5F2DAA">
        <w:rPr>
          <w:rFonts w:ascii="Century Gothic" w:hAnsi="Century Gothic"/>
          <w:sz w:val="20"/>
          <w:szCs w:val="20"/>
        </w:rPr>
        <w:t>854.87</w:t>
      </w:r>
    </w:p>
    <w:p w14:paraId="0A62243C" w14:textId="3CE11AE3" w:rsidR="00FE6AF7" w:rsidRDefault="00FE6AF7" w:rsidP="00967287">
      <w:pPr>
        <w:rPr>
          <w:rFonts w:ascii="Century Gothic" w:hAnsi="Century Gothic"/>
          <w:sz w:val="20"/>
          <w:szCs w:val="20"/>
        </w:rPr>
      </w:pPr>
      <w:r>
        <w:rPr>
          <w:rFonts w:ascii="Century Gothic" w:hAnsi="Century Gothic"/>
          <w:sz w:val="20"/>
          <w:szCs w:val="20"/>
        </w:rPr>
        <w:t>HMRC NI contribution</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£0.97</w:t>
      </w:r>
    </w:p>
    <w:p w14:paraId="22D13B8D" w14:textId="3752D0D6" w:rsidR="00B86423" w:rsidRDefault="005F2DAA" w:rsidP="00967287">
      <w:pPr>
        <w:rPr>
          <w:rFonts w:ascii="Century Gothic" w:hAnsi="Century Gothic"/>
          <w:sz w:val="20"/>
          <w:szCs w:val="20"/>
        </w:rPr>
      </w:pPr>
      <w:r>
        <w:rPr>
          <w:rFonts w:ascii="Century Gothic" w:hAnsi="Century Gothic"/>
          <w:sz w:val="20"/>
          <w:szCs w:val="20"/>
        </w:rPr>
        <w:t>One Two Tree – burial ground</w:t>
      </w:r>
      <w:r>
        <w:rPr>
          <w:rFonts w:ascii="Century Gothic" w:hAnsi="Century Gothic"/>
          <w:sz w:val="20"/>
          <w:szCs w:val="20"/>
        </w:rPr>
        <w:tab/>
      </w:r>
      <w:r>
        <w:rPr>
          <w:rFonts w:ascii="Century Gothic" w:hAnsi="Century Gothic"/>
          <w:sz w:val="20"/>
          <w:szCs w:val="20"/>
        </w:rPr>
        <w:tab/>
        <w:t>£240.00</w:t>
      </w:r>
    </w:p>
    <w:p w14:paraId="65923F33" w14:textId="014314C9" w:rsidR="00CE03D7" w:rsidRDefault="005F2DAA" w:rsidP="00967287">
      <w:pPr>
        <w:rPr>
          <w:rFonts w:ascii="Century Gothic" w:hAnsi="Century Gothic"/>
          <w:sz w:val="20"/>
          <w:szCs w:val="20"/>
        </w:rPr>
      </w:pPr>
      <w:r>
        <w:rPr>
          <w:rFonts w:ascii="Century Gothic" w:hAnsi="Century Gothic"/>
          <w:sz w:val="20"/>
          <w:szCs w:val="20"/>
        </w:rPr>
        <w:t>Defib pads – adult VH</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£115.14</w:t>
      </w:r>
    </w:p>
    <w:p w14:paraId="559B4E8D" w14:textId="40C029A8" w:rsidR="00CE03D7" w:rsidRPr="00C75BD4" w:rsidRDefault="00C75BD4" w:rsidP="00967287">
      <w:pPr>
        <w:rPr>
          <w:rFonts w:ascii="Century Gothic" w:hAnsi="Century Gothic"/>
          <w:b/>
          <w:bCs/>
          <w:sz w:val="20"/>
          <w:szCs w:val="20"/>
        </w:rPr>
      </w:pPr>
      <w:r w:rsidRPr="00C75BD4">
        <w:rPr>
          <w:rFonts w:ascii="Century Gothic" w:hAnsi="Century Gothic"/>
          <w:b/>
          <w:bCs/>
          <w:sz w:val="20"/>
          <w:szCs w:val="20"/>
        </w:rPr>
        <w:t>Total</w:t>
      </w:r>
      <w:r w:rsidRPr="00C75BD4">
        <w:rPr>
          <w:rFonts w:ascii="Century Gothic" w:hAnsi="Century Gothic"/>
          <w:b/>
          <w:bCs/>
          <w:sz w:val="20"/>
          <w:szCs w:val="20"/>
        </w:rPr>
        <w:tab/>
      </w:r>
      <w:r w:rsidRPr="00C75BD4">
        <w:rPr>
          <w:rFonts w:ascii="Century Gothic" w:hAnsi="Century Gothic"/>
          <w:b/>
          <w:bCs/>
          <w:sz w:val="20"/>
          <w:szCs w:val="20"/>
        </w:rPr>
        <w:tab/>
      </w:r>
      <w:r w:rsidRPr="00C75BD4">
        <w:rPr>
          <w:rFonts w:ascii="Century Gothic" w:hAnsi="Century Gothic"/>
          <w:b/>
          <w:bCs/>
          <w:sz w:val="20"/>
          <w:szCs w:val="20"/>
        </w:rPr>
        <w:tab/>
      </w:r>
      <w:r w:rsidRPr="00C75BD4">
        <w:rPr>
          <w:rFonts w:ascii="Century Gothic" w:hAnsi="Century Gothic"/>
          <w:b/>
          <w:bCs/>
          <w:sz w:val="20"/>
          <w:szCs w:val="20"/>
        </w:rPr>
        <w:tab/>
      </w:r>
      <w:r w:rsidRPr="00C75BD4">
        <w:rPr>
          <w:rFonts w:ascii="Century Gothic" w:hAnsi="Century Gothic"/>
          <w:b/>
          <w:bCs/>
          <w:sz w:val="20"/>
          <w:szCs w:val="20"/>
        </w:rPr>
        <w:tab/>
        <w:t>£</w:t>
      </w:r>
      <w:r w:rsidR="005F2DAA">
        <w:rPr>
          <w:rFonts w:ascii="Century Gothic" w:hAnsi="Century Gothic"/>
          <w:b/>
          <w:bCs/>
          <w:sz w:val="20"/>
          <w:szCs w:val="20"/>
        </w:rPr>
        <w:t>2648.48</w:t>
      </w:r>
    </w:p>
    <w:p w14:paraId="7CB6E0C4" w14:textId="5FF52F90" w:rsidR="002363C2" w:rsidRDefault="0002028C" w:rsidP="00967287">
      <w:pPr>
        <w:rPr>
          <w:rFonts w:ascii="Century Gothic" w:hAnsi="Century Gothic"/>
          <w:b/>
          <w:bCs/>
          <w:sz w:val="20"/>
          <w:szCs w:val="20"/>
        </w:rPr>
      </w:pPr>
      <w:r>
        <w:rPr>
          <w:rFonts w:ascii="Century Gothic" w:hAnsi="Century Gothic"/>
          <w:b/>
          <w:bCs/>
          <w:sz w:val="20"/>
          <w:szCs w:val="20"/>
        </w:rPr>
        <w:t>Total estimated balance</w:t>
      </w:r>
      <w:r>
        <w:rPr>
          <w:rFonts w:ascii="Century Gothic" w:hAnsi="Century Gothic"/>
          <w:b/>
          <w:bCs/>
          <w:sz w:val="20"/>
          <w:szCs w:val="20"/>
        </w:rPr>
        <w:tab/>
      </w:r>
      <w:r>
        <w:rPr>
          <w:rFonts w:ascii="Century Gothic" w:hAnsi="Century Gothic"/>
          <w:b/>
          <w:bCs/>
          <w:sz w:val="20"/>
          <w:szCs w:val="20"/>
        </w:rPr>
        <w:tab/>
        <w:t>£</w:t>
      </w:r>
      <w:r w:rsidR="005F2DAA">
        <w:rPr>
          <w:rFonts w:ascii="Century Gothic" w:hAnsi="Century Gothic"/>
          <w:b/>
          <w:bCs/>
          <w:sz w:val="20"/>
          <w:szCs w:val="20"/>
        </w:rPr>
        <w:t>73,965.76</w:t>
      </w:r>
    </w:p>
    <w:p w14:paraId="13504BB0" w14:textId="77777777" w:rsidR="00CE03D7" w:rsidRDefault="00CE03D7" w:rsidP="00967287">
      <w:pPr>
        <w:rPr>
          <w:rFonts w:ascii="Century Gothic" w:hAnsi="Century Gothic"/>
          <w:b/>
          <w:bCs/>
          <w:sz w:val="20"/>
          <w:szCs w:val="20"/>
        </w:rPr>
      </w:pPr>
    </w:p>
    <w:p w14:paraId="7ABFBBB5" w14:textId="4DD04C15" w:rsidR="00094C6F" w:rsidRDefault="00094C6F" w:rsidP="005F2DAA">
      <w:pPr>
        <w:rPr>
          <w:rFonts w:ascii="Century Gothic" w:hAnsi="Century Gothic"/>
          <w:sz w:val="20"/>
          <w:szCs w:val="20"/>
        </w:rPr>
      </w:pPr>
      <w:proofErr w:type="gramStart"/>
      <w:r w:rsidRPr="00094C6F">
        <w:rPr>
          <w:rFonts w:ascii="Century Gothic" w:hAnsi="Century Gothic"/>
          <w:sz w:val="20"/>
          <w:szCs w:val="20"/>
        </w:rPr>
        <w:t>b)</w:t>
      </w:r>
      <w:r w:rsidR="005F2DAA">
        <w:rPr>
          <w:rFonts w:ascii="Century Gothic" w:hAnsi="Century Gothic"/>
          <w:sz w:val="20"/>
          <w:szCs w:val="20"/>
        </w:rPr>
        <w:t>Review</w:t>
      </w:r>
      <w:proofErr w:type="gramEnd"/>
      <w:r w:rsidR="005F2DAA">
        <w:rPr>
          <w:rFonts w:ascii="Century Gothic" w:hAnsi="Century Gothic"/>
          <w:sz w:val="20"/>
          <w:szCs w:val="20"/>
        </w:rPr>
        <w:t xml:space="preserve">/approve budget v actual as of 30 June 2023 and bank reconciliation end of June 2023. – clerk ran through both income and expenditure and confirmed cash flow and bank accounts match. Proposed and approved both documents. </w:t>
      </w:r>
    </w:p>
    <w:p w14:paraId="4C688454" w14:textId="1F604183" w:rsidR="002F4CD4" w:rsidRPr="00094C6F" w:rsidRDefault="00094C6F" w:rsidP="005F2DAA">
      <w:pPr>
        <w:rPr>
          <w:rFonts w:ascii="Century Gothic" w:hAnsi="Century Gothic"/>
          <w:sz w:val="20"/>
          <w:szCs w:val="20"/>
        </w:rPr>
      </w:pPr>
      <w:r>
        <w:rPr>
          <w:rFonts w:ascii="Century Gothic" w:hAnsi="Century Gothic"/>
          <w:sz w:val="20"/>
          <w:szCs w:val="20"/>
        </w:rPr>
        <w:t>c)</w:t>
      </w:r>
      <w:r w:rsidR="002F4CD4">
        <w:rPr>
          <w:rFonts w:ascii="Century Gothic" w:hAnsi="Century Gothic"/>
          <w:sz w:val="20"/>
          <w:szCs w:val="20"/>
        </w:rPr>
        <w:t xml:space="preserve"> </w:t>
      </w:r>
      <w:r w:rsidR="005F2DAA">
        <w:rPr>
          <w:rFonts w:ascii="Century Gothic" w:hAnsi="Century Gothic"/>
          <w:sz w:val="20"/>
          <w:szCs w:val="20"/>
        </w:rPr>
        <w:t xml:space="preserve">Discuss/approve cost of new adult defib pads for the Village Hall – Total cost </w:t>
      </w:r>
      <w:proofErr w:type="spellStart"/>
      <w:r w:rsidR="005F2DAA">
        <w:rPr>
          <w:rFonts w:ascii="Century Gothic" w:hAnsi="Century Gothic"/>
          <w:sz w:val="20"/>
          <w:szCs w:val="20"/>
        </w:rPr>
        <w:t>inc</w:t>
      </w:r>
      <w:proofErr w:type="spellEnd"/>
      <w:r w:rsidR="005F2DAA">
        <w:rPr>
          <w:rFonts w:ascii="Century Gothic" w:hAnsi="Century Gothic"/>
          <w:sz w:val="20"/>
          <w:szCs w:val="20"/>
        </w:rPr>
        <w:t xml:space="preserve"> delivery and VAT totals £115.14. Proposed and approved purchase. </w:t>
      </w:r>
    </w:p>
    <w:p w14:paraId="4E8383E1" w14:textId="77777777" w:rsidR="00D80A92" w:rsidRDefault="00D80A92" w:rsidP="00967287">
      <w:pPr>
        <w:rPr>
          <w:rFonts w:ascii="Century Gothic" w:hAnsi="Century Gothic"/>
          <w:b/>
          <w:bCs/>
          <w:sz w:val="20"/>
          <w:szCs w:val="20"/>
        </w:rPr>
      </w:pPr>
    </w:p>
    <w:p w14:paraId="3495306F" w14:textId="08DC4E3B" w:rsidR="00072164" w:rsidRDefault="00072164" w:rsidP="00CE7664">
      <w:pPr>
        <w:rPr>
          <w:rFonts w:ascii="Century Gothic" w:hAnsi="Century Gothic"/>
          <w:b/>
          <w:bCs/>
          <w:sz w:val="20"/>
          <w:szCs w:val="20"/>
        </w:rPr>
      </w:pPr>
      <w:r w:rsidRPr="00072164">
        <w:rPr>
          <w:rFonts w:ascii="Century Gothic" w:hAnsi="Century Gothic"/>
          <w:b/>
          <w:bCs/>
          <w:sz w:val="20"/>
          <w:szCs w:val="20"/>
        </w:rPr>
        <w:t>25.</w:t>
      </w:r>
      <w:r w:rsidR="005F2DAA">
        <w:rPr>
          <w:rFonts w:ascii="Century Gothic" w:hAnsi="Century Gothic"/>
          <w:b/>
          <w:bCs/>
          <w:sz w:val="20"/>
          <w:szCs w:val="20"/>
        </w:rPr>
        <w:t>79</w:t>
      </w:r>
      <w:r w:rsidRPr="00072164">
        <w:rPr>
          <w:rFonts w:ascii="Century Gothic" w:hAnsi="Century Gothic"/>
          <w:b/>
          <w:bCs/>
          <w:sz w:val="20"/>
          <w:szCs w:val="20"/>
        </w:rPr>
        <w:t xml:space="preserve"> </w:t>
      </w:r>
      <w:r w:rsidR="001B6006">
        <w:rPr>
          <w:rFonts w:ascii="Century Gothic" w:hAnsi="Century Gothic"/>
          <w:b/>
          <w:bCs/>
          <w:sz w:val="20"/>
          <w:szCs w:val="20"/>
        </w:rPr>
        <w:t>Parish Matters</w:t>
      </w:r>
    </w:p>
    <w:p w14:paraId="3370CD3D" w14:textId="4AA98207" w:rsidR="00C607D4" w:rsidRDefault="001B6006" w:rsidP="001B7C5F">
      <w:pPr>
        <w:rPr>
          <w:rFonts w:ascii="Century Gothic" w:hAnsi="Century Gothic"/>
          <w:sz w:val="20"/>
          <w:szCs w:val="20"/>
        </w:rPr>
      </w:pPr>
      <w:proofErr w:type="gramStart"/>
      <w:r>
        <w:rPr>
          <w:rFonts w:ascii="Century Gothic" w:hAnsi="Century Gothic"/>
          <w:sz w:val="20"/>
          <w:szCs w:val="20"/>
        </w:rPr>
        <w:t>a)</w:t>
      </w:r>
      <w:r w:rsidR="005F2DAA">
        <w:rPr>
          <w:rFonts w:ascii="Century Gothic" w:hAnsi="Century Gothic"/>
          <w:sz w:val="20"/>
          <w:szCs w:val="20"/>
        </w:rPr>
        <w:t>Discuss</w:t>
      </w:r>
      <w:proofErr w:type="gramEnd"/>
      <w:r w:rsidR="005F2DAA">
        <w:rPr>
          <w:rFonts w:ascii="Century Gothic" w:hAnsi="Century Gothic"/>
          <w:sz w:val="20"/>
          <w:szCs w:val="20"/>
        </w:rPr>
        <w:t>/agree the possibility of Wherwell Football Club to use the rec for youth matches for next season - Clerk has been in contact with the Wherwell PCC clerk who has confirmed that sometimes they need additional pitches and are a well organised club. Clerk was waiting to speak to the contact at the club, who hasn’t called yet.</w:t>
      </w:r>
      <w:r w:rsidR="006E40E8">
        <w:rPr>
          <w:rFonts w:ascii="Century Gothic" w:hAnsi="Century Gothic"/>
          <w:sz w:val="20"/>
          <w:szCs w:val="20"/>
        </w:rPr>
        <w:t xml:space="preserve"> From speaking with other </w:t>
      </w:r>
      <w:proofErr w:type="gramStart"/>
      <w:r w:rsidR="006E40E8">
        <w:rPr>
          <w:rFonts w:ascii="Century Gothic" w:hAnsi="Century Gothic"/>
          <w:sz w:val="20"/>
          <w:szCs w:val="20"/>
        </w:rPr>
        <w:t>clerks</w:t>
      </w:r>
      <w:proofErr w:type="gramEnd"/>
      <w:r w:rsidR="006E40E8">
        <w:rPr>
          <w:rFonts w:ascii="Century Gothic" w:hAnsi="Century Gothic"/>
          <w:sz w:val="20"/>
          <w:szCs w:val="20"/>
        </w:rPr>
        <w:t xml:space="preserve"> it seems that the charge of £20/25 per game seems standard. They must understand that the pitch doesn’t come with changing </w:t>
      </w:r>
      <w:proofErr w:type="gramStart"/>
      <w:r w:rsidR="006E40E8">
        <w:rPr>
          <w:rFonts w:ascii="Century Gothic" w:hAnsi="Century Gothic"/>
          <w:sz w:val="20"/>
          <w:szCs w:val="20"/>
        </w:rPr>
        <w:t>facilities</w:t>
      </w:r>
      <w:proofErr w:type="gramEnd"/>
      <w:r w:rsidR="006E40E8">
        <w:rPr>
          <w:rFonts w:ascii="Century Gothic" w:hAnsi="Century Gothic"/>
          <w:sz w:val="20"/>
          <w:szCs w:val="20"/>
        </w:rPr>
        <w:t xml:space="preserve"> and it would be up to them to mark the lines and find some nets to use. To discuss at the September meeting when the clerk may have heard from the contact. </w:t>
      </w:r>
    </w:p>
    <w:p w14:paraId="071C125A" w14:textId="2AC42E7B" w:rsidR="001B6006" w:rsidRDefault="001B6006" w:rsidP="001B7C5F">
      <w:pPr>
        <w:rPr>
          <w:rFonts w:ascii="Century Gothic" w:hAnsi="Century Gothic"/>
          <w:sz w:val="20"/>
          <w:szCs w:val="20"/>
        </w:rPr>
      </w:pPr>
      <w:proofErr w:type="gramStart"/>
      <w:r>
        <w:rPr>
          <w:rFonts w:ascii="Century Gothic" w:hAnsi="Century Gothic"/>
          <w:sz w:val="20"/>
          <w:szCs w:val="20"/>
        </w:rPr>
        <w:t>b)</w:t>
      </w:r>
      <w:r w:rsidR="006E40E8">
        <w:rPr>
          <w:rFonts w:ascii="Century Gothic" w:hAnsi="Century Gothic"/>
          <w:sz w:val="20"/>
          <w:szCs w:val="20"/>
        </w:rPr>
        <w:t>Discuss</w:t>
      </w:r>
      <w:proofErr w:type="gramEnd"/>
      <w:r w:rsidR="006E40E8">
        <w:rPr>
          <w:rFonts w:ascii="Century Gothic" w:hAnsi="Century Gothic"/>
          <w:sz w:val="20"/>
          <w:szCs w:val="20"/>
        </w:rPr>
        <w:t xml:space="preserve"> MOD meeting with Cllr Sherwood and Clerk regarding MOD land and increased training on Area 7 (behind Roberts/East Road) Training will be taking place shortly on this land. If anyone is walking on the land during this time they will be asked to leave immediately. The meeting was very </w:t>
      </w:r>
      <w:proofErr w:type="gramStart"/>
      <w:r w:rsidR="006E40E8">
        <w:rPr>
          <w:rFonts w:ascii="Century Gothic" w:hAnsi="Century Gothic"/>
          <w:sz w:val="20"/>
          <w:szCs w:val="20"/>
        </w:rPr>
        <w:t>useful</w:t>
      </w:r>
      <w:proofErr w:type="gramEnd"/>
      <w:r w:rsidR="006E40E8">
        <w:rPr>
          <w:rFonts w:ascii="Century Gothic" w:hAnsi="Century Gothic"/>
          <w:sz w:val="20"/>
          <w:szCs w:val="20"/>
        </w:rPr>
        <w:t xml:space="preserve"> and the group walked around the area especially behind the gardens of East/Roberts Road. The MOD will be putting together a leaflet to remind residents what they should not be doing with this private land. </w:t>
      </w:r>
      <w:proofErr w:type="spellStart"/>
      <w:r w:rsidR="006E40E8">
        <w:rPr>
          <w:rFonts w:ascii="Century Gothic" w:hAnsi="Century Gothic"/>
          <w:sz w:val="20"/>
          <w:szCs w:val="20"/>
        </w:rPr>
        <w:t>Ie</w:t>
      </w:r>
      <w:proofErr w:type="spellEnd"/>
      <w:r w:rsidR="006E40E8">
        <w:rPr>
          <w:rFonts w:ascii="Century Gothic" w:hAnsi="Century Gothic"/>
          <w:sz w:val="20"/>
          <w:szCs w:val="20"/>
        </w:rPr>
        <w:t xml:space="preserve"> no mowing, no garden furniture, no fly tipping etc</w:t>
      </w:r>
      <w:r w:rsidR="006829C9">
        <w:rPr>
          <w:rFonts w:ascii="Century Gothic" w:hAnsi="Century Gothic"/>
          <w:sz w:val="20"/>
          <w:szCs w:val="20"/>
        </w:rPr>
        <w:t xml:space="preserve">. They are aware of vehicles parking on the verge at the bottom of Roberts Road. </w:t>
      </w:r>
    </w:p>
    <w:p w14:paraId="52490A0F" w14:textId="38879C06" w:rsidR="00217660" w:rsidRPr="00072164" w:rsidRDefault="00217660" w:rsidP="001B7C5F">
      <w:pPr>
        <w:rPr>
          <w:rFonts w:ascii="Century Gothic" w:hAnsi="Century Gothic"/>
          <w:sz w:val="20"/>
          <w:szCs w:val="20"/>
        </w:rPr>
      </w:pPr>
      <w:r>
        <w:rPr>
          <w:rFonts w:ascii="Century Gothic" w:hAnsi="Century Gothic"/>
          <w:sz w:val="20"/>
          <w:szCs w:val="20"/>
        </w:rPr>
        <w:t>c)Discuss</w:t>
      </w:r>
      <w:r w:rsidR="006E40E8">
        <w:rPr>
          <w:rFonts w:ascii="Century Gothic" w:hAnsi="Century Gothic"/>
          <w:sz w:val="20"/>
          <w:szCs w:val="20"/>
        </w:rPr>
        <w:t xml:space="preserve"> state of allotments following contact with individual plot holders after June meeting – all those plot holders were contacted about the state of their plots. 2 will be giving up their plots at the end of the tenancy which will be one whole plot and </w:t>
      </w:r>
      <w:proofErr w:type="gramStart"/>
      <w:r w:rsidR="006E40E8">
        <w:rPr>
          <w:rFonts w:ascii="Century Gothic" w:hAnsi="Century Gothic"/>
          <w:sz w:val="20"/>
          <w:szCs w:val="20"/>
        </w:rPr>
        <w:t>one half</w:t>
      </w:r>
      <w:proofErr w:type="gramEnd"/>
      <w:r w:rsidR="006E40E8">
        <w:rPr>
          <w:rFonts w:ascii="Century Gothic" w:hAnsi="Century Gothic"/>
          <w:sz w:val="20"/>
          <w:szCs w:val="20"/>
        </w:rPr>
        <w:t xml:space="preserve"> plot. Clerk has contacted all those on the waiting list and </w:t>
      </w:r>
      <w:proofErr w:type="gramStart"/>
      <w:r w:rsidR="006E40E8">
        <w:rPr>
          <w:rFonts w:ascii="Century Gothic" w:hAnsi="Century Gothic"/>
          <w:sz w:val="20"/>
          <w:szCs w:val="20"/>
        </w:rPr>
        <w:t>at the moment</w:t>
      </w:r>
      <w:proofErr w:type="gramEnd"/>
      <w:r w:rsidR="006E40E8">
        <w:rPr>
          <w:rFonts w:ascii="Century Gothic" w:hAnsi="Century Gothic"/>
          <w:sz w:val="20"/>
          <w:szCs w:val="20"/>
        </w:rPr>
        <w:t xml:space="preserve"> there are no takers for these plots. This will be included in the next WDN </w:t>
      </w:r>
      <w:r w:rsidR="006E40E8">
        <w:rPr>
          <w:rFonts w:ascii="Century Gothic" w:hAnsi="Century Gothic"/>
          <w:sz w:val="20"/>
          <w:szCs w:val="20"/>
        </w:rPr>
        <w:lastRenderedPageBreak/>
        <w:t xml:space="preserve">article. </w:t>
      </w:r>
    </w:p>
    <w:p w14:paraId="7B8F61DE" w14:textId="46AA8AEB" w:rsidR="00C41A05" w:rsidRDefault="00C41A05" w:rsidP="00967287">
      <w:pPr>
        <w:rPr>
          <w:rFonts w:ascii="Century Gothic" w:hAnsi="Century Gothic"/>
          <w:sz w:val="20"/>
          <w:szCs w:val="20"/>
        </w:rPr>
      </w:pPr>
    </w:p>
    <w:p w14:paraId="66FB5C92" w14:textId="12B4A8AF" w:rsidR="008E1491" w:rsidRDefault="00262E64" w:rsidP="008E1491">
      <w:pPr>
        <w:pStyle w:val="Heading3"/>
        <w:rPr>
          <w:rFonts w:ascii="Century Gothic" w:hAnsi="Century Gothic"/>
          <w:b/>
          <w:bCs/>
          <w:sz w:val="20"/>
          <w:szCs w:val="20"/>
          <w:lang w:eastAsia="en-GB"/>
        </w:rPr>
      </w:pPr>
      <w:r>
        <w:rPr>
          <w:rFonts w:ascii="Century Gothic" w:hAnsi="Century Gothic"/>
          <w:b/>
          <w:bCs/>
          <w:sz w:val="20"/>
          <w:szCs w:val="20"/>
          <w:lang w:eastAsia="en-GB"/>
        </w:rPr>
        <w:t>2</w:t>
      </w:r>
      <w:r w:rsidR="008E1491">
        <w:rPr>
          <w:rFonts w:ascii="Century Gothic" w:hAnsi="Century Gothic"/>
          <w:b/>
          <w:bCs/>
          <w:sz w:val="20"/>
          <w:szCs w:val="20"/>
          <w:lang w:eastAsia="en-GB"/>
        </w:rPr>
        <w:t>5.</w:t>
      </w:r>
      <w:r w:rsidR="00620018">
        <w:rPr>
          <w:rFonts w:ascii="Century Gothic" w:hAnsi="Century Gothic"/>
          <w:b/>
          <w:bCs/>
          <w:sz w:val="20"/>
          <w:szCs w:val="20"/>
          <w:lang w:eastAsia="en-GB"/>
        </w:rPr>
        <w:t>80</w:t>
      </w:r>
      <w:r w:rsidR="008E1491">
        <w:rPr>
          <w:rFonts w:ascii="Century Gothic" w:hAnsi="Century Gothic"/>
          <w:b/>
          <w:bCs/>
          <w:sz w:val="20"/>
          <w:szCs w:val="20"/>
          <w:lang w:eastAsia="en-GB"/>
        </w:rPr>
        <w:t xml:space="preserve"> </w:t>
      </w:r>
      <w:r w:rsidR="005E4651">
        <w:rPr>
          <w:rFonts w:ascii="Century Gothic" w:hAnsi="Century Gothic"/>
          <w:b/>
          <w:bCs/>
          <w:sz w:val="20"/>
          <w:szCs w:val="20"/>
          <w:lang w:eastAsia="en-GB"/>
        </w:rPr>
        <w:t>Planning applications</w:t>
      </w:r>
    </w:p>
    <w:p w14:paraId="53037FD4" w14:textId="25E44797" w:rsidR="005E4651" w:rsidRPr="005E4651" w:rsidRDefault="005E4651" w:rsidP="005E4651">
      <w:pPr>
        <w:rPr>
          <w:rFonts w:ascii="Century Gothic" w:hAnsi="Century Gothic" w:cstheme="minorHAnsi"/>
          <w:b/>
          <w:bCs/>
          <w:sz w:val="20"/>
          <w:szCs w:val="20"/>
          <w:lang w:eastAsia="en-GB"/>
        </w:rPr>
      </w:pPr>
      <w:r w:rsidRPr="005E4651">
        <w:rPr>
          <w:rFonts w:ascii="Century Gothic" w:hAnsi="Century Gothic" w:cstheme="minorHAnsi"/>
          <w:b/>
          <w:bCs/>
          <w:sz w:val="20"/>
          <w:szCs w:val="20"/>
          <w:lang w:eastAsia="en-GB"/>
        </w:rPr>
        <w:t>Discuss/</w:t>
      </w:r>
      <w:proofErr w:type="gramStart"/>
      <w:r w:rsidRPr="005E4651">
        <w:rPr>
          <w:rFonts w:ascii="Century Gothic" w:hAnsi="Century Gothic" w:cstheme="minorHAnsi"/>
          <w:b/>
          <w:bCs/>
          <w:sz w:val="20"/>
          <w:szCs w:val="20"/>
          <w:lang w:eastAsia="en-GB"/>
        </w:rPr>
        <w:t>agree</w:t>
      </w:r>
      <w:proofErr w:type="gramEnd"/>
    </w:p>
    <w:p w14:paraId="2DFF43A1" w14:textId="06DC7800" w:rsidR="005E4651" w:rsidRDefault="005E4651" w:rsidP="00166FF6">
      <w:pPr>
        <w:rPr>
          <w:rFonts w:ascii="Century Gothic" w:hAnsi="Century Gothic" w:cstheme="minorHAnsi"/>
          <w:sz w:val="20"/>
          <w:szCs w:val="20"/>
          <w:lang w:eastAsia="en-GB"/>
        </w:rPr>
      </w:pPr>
      <w:r>
        <w:rPr>
          <w:rFonts w:ascii="Century Gothic" w:hAnsi="Century Gothic" w:cstheme="minorHAnsi"/>
          <w:sz w:val="20"/>
          <w:szCs w:val="20"/>
          <w:lang w:eastAsia="en-GB"/>
        </w:rPr>
        <w:t>a)</w:t>
      </w:r>
      <w:r w:rsidR="00166FF6">
        <w:rPr>
          <w:rFonts w:ascii="Century Gothic" w:hAnsi="Century Gothic" w:cstheme="minorHAnsi"/>
          <w:sz w:val="20"/>
          <w:szCs w:val="20"/>
          <w:lang w:eastAsia="en-GB"/>
        </w:rPr>
        <w:t>23/</w:t>
      </w:r>
      <w:r w:rsidR="00620018">
        <w:rPr>
          <w:rFonts w:ascii="Century Gothic" w:hAnsi="Century Gothic" w:cstheme="minorHAnsi"/>
          <w:sz w:val="20"/>
          <w:szCs w:val="20"/>
          <w:lang w:eastAsia="en-GB"/>
        </w:rPr>
        <w:t xml:space="preserve">01664/FULLN – Remove oil fired boiler and external storage tank and install air source heat pump – 9 Pheasant Close, Barton Stacey, Winchester, Hampshire – Proposed and approved a neutral comment. </w:t>
      </w:r>
    </w:p>
    <w:p w14:paraId="3A85CE95" w14:textId="7E8CFAB8" w:rsidR="00166FF6" w:rsidRDefault="00166FF6" w:rsidP="00166FF6">
      <w:pPr>
        <w:rPr>
          <w:rFonts w:ascii="Century Gothic" w:hAnsi="Century Gothic" w:cstheme="minorHAnsi"/>
          <w:sz w:val="20"/>
          <w:szCs w:val="20"/>
          <w:lang w:eastAsia="en-GB"/>
        </w:rPr>
      </w:pPr>
      <w:r>
        <w:rPr>
          <w:rFonts w:ascii="Century Gothic" w:hAnsi="Century Gothic" w:cstheme="minorHAnsi"/>
          <w:sz w:val="20"/>
          <w:szCs w:val="20"/>
          <w:lang w:eastAsia="en-GB"/>
        </w:rPr>
        <w:t>b)23/</w:t>
      </w:r>
      <w:r w:rsidR="00620018">
        <w:rPr>
          <w:rFonts w:ascii="Century Gothic" w:hAnsi="Century Gothic" w:cstheme="minorHAnsi"/>
          <w:sz w:val="20"/>
          <w:szCs w:val="20"/>
          <w:lang w:eastAsia="en-GB"/>
        </w:rPr>
        <w:t xml:space="preserve">01543/FULLN – single and two storey extensions, alteration to dwelling and provision of new dropped kerb and vehicular access – 8 East Road, Barton Stacey, Winchester, Hampshire – proposed and approved a neutral </w:t>
      </w:r>
      <w:proofErr w:type="gramStart"/>
      <w:r w:rsidR="00620018">
        <w:rPr>
          <w:rFonts w:ascii="Century Gothic" w:hAnsi="Century Gothic" w:cstheme="minorHAnsi"/>
          <w:sz w:val="20"/>
          <w:szCs w:val="20"/>
          <w:lang w:eastAsia="en-GB"/>
        </w:rPr>
        <w:t>comment</w:t>
      </w:r>
      <w:proofErr w:type="gramEnd"/>
    </w:p>
    <w:p w14:paraId="630DBB61" w14:textId="545725BA" w:rsidR="005E4651" w:rsidRDefault="005E4651" w:rsidP="00677DFF">
      <w:pPr>
        <w:rPr>
          <w:rFonts w:ascii="Century Gothic" w:hAnsi="Century Gothic" w:cstheme="minorHAnsi"/>
          <w:sz w:val="20"/>
          <w:szCs w:val="20"/>
          <w:lang w:eastAsia="en-GB"/>
        </w:rPr>
      </w:pPr>
      <w:r>
        <w:rPr>
          <w:rFonts w:ascii="Century Gothic" w:hAnsi="Century Gothic" w:cstheme="minorHAnsi"/>
          <w:sz w:val="20"/>
          <w:szCs w:val="20"/>
          <w:lang w:eastAsia="en-GB"/>
        </w:rPr>
        <w:t>c)</w:t>
      </w:r>
      <w:r w:rsidR="00166FF6">
        <w:rPr>
          <w:rFonts w:ascii="Century Gothic" w:hAnsi="Century Gothic" w:cstheme="minorHAnsi"/>
          <w:sz w:val="20"/>
          <w:szCs w:val="20"/>
          <w:lang w:eastAsia="en-GB"/>
        </w:rPr>
        <w:t>23/</w:t>
      </w:r>
      <w:r w:rsidR="00620018">
        <w:rPr>
          <w:rFonts w:ascii="Century Gothic" w:hAnsi="Century Gothic" w:cstheme="minorHAnsi"/>
          <w:sz w:val="20"/>
          <w:szCs w:val="20"/>
          <w:lang w:eastAsia="en-GB"/>
        </w:rPr>
        <w:t xml:space="preserve">01563/FULLN – single storey rear extension – 3 Beadon Meadow, Barton Stacey, Winchester, Hampshire – proposed and approved a neutral </w:t>
      </w:r>
      <w:proofErr w:type="gramStart"/>
      <w:r w:rsidR="00620018">
        <w:rPr>
          <w:rFonts w:ascii="Century Gothic" w:hAnsi="Century Gothic" w:cstheme="minorHAnsi"/>
          <w:sz w:val="20"/>
          <w:szCs w:val="20"/>
          <w:lang w:eastAsia="en-GB"/>
        </w:rPr>
        <w:t>comment</w:t>
      </w:r>
      <w:proofErr w:type="gramEnd"/>
      <w:r w:rsidR="00166FF6">
        <w:rPr>
          <w:rFonts w:ascii="Century Gothic" w:hAnsi="Century Gothic" w:cstheme="minorHAnsi"/>
          <w:sz w:val="20"/>
          <w:szCs w:val="20"/>
          <w:lang w:eastAsia="en-GB"/>
        </w:rPr>
        <w:t xml:space="preserve"> </w:t>
      </w:r>
    </w:p>
    <w:p w14:paraId="5D96A2D6" w14:textId="7ECC5799" w:rsidR="005C29C3" w:rsidRDefault="005C29C3" w:rsidP="00677DFF">
      <w:pPr>
        <w:rPr>
          <w:rFonts w:ascii="Century Gothic" w:hAnsi="Century Gothic" w:cstheme="minorHAnsi"/>
          <w:sz w:val="20"/>
          <w:szCs w:val="20"/>
          <w:lang w:eastAsia="en-GB"/>
        </w:rPr>
      </w:pPr>
      <w:r>
        <w:rPr>
          <w:rFonts w:ascii="Century Gothic" w:hAnsi="Century Gothic" w:cstheme="minorHAnsi"/>
          <w:sz w:val="20"/>
          <w:szCs w:val="20"/>
          <w:lang w:eastAsia="en-GB"/>
        </w:rPr>
        <w:t xml:space="preserve">Clerk to put comments onto the TVBC portal. </w:t>
      </w:r>
    </w:p>
    <w:p w14:paraId="20E73B43" w14:textId="77777777" w:rsidR="00166FF6" w:rsidRDefault="00166FF6" w:rsidP="00677DFF">
      <w:pPr>
        <w:rPr>
          <w:rFonts w:ascii="Century Gothic" w:hAnsi="Century Gothic" w:cstheme="minorHAnsi"/>
          <w:sz w:val="20"/>
          <w:szCs w:val="20"/>
          <w:lang w:eastAsia="en-GB"/>
        </w:rPr>
      </w:pPr>
    </w:p>
    <w:p w14:paraId="4C03A6BA" w14:textId="431613A7" w:rsidR="005C29C3" w:rsidRDefault="003653EE" w:rsidP="005C29C3">
      <w:pPr>
        <w:pStyle w:val="Heading3"/>
        <w:rPr>
          <w:rFonts w:ascii="Century Gothic" w:hAnsi="Century Gothic"/>
          <w:b/>
          <w:bCs/>
          <w:sz w:val="20"/>
          <w:szCs w:val="20"/>
          <w:lang w:eastAsia="en-GB"/>
        </w:rPr>
      </w:pPr>
      <w:r>
        <w:rPr>
          <w:rFonts w:ascii="Century Gothic" w:hAnsi="Century Gothic"/>
          <w:b/>
          <w:bCs/>
          <w:sz w:val="20"/>
          <w:szCs w:val="20"/>
          <w:lang w:eastAsia="en-GB"/>
        </w:rPr>
        <w:t>25.</w:t>
      </w:r>
      <w:r w:rsidR="00620018">
        <w:rPr>
          <w:rFonts w:ascii="Century Gothic" w:hAnsi="Century Gothic"/>
          <w:b/>
          <w:bCs/>
          <w:sz w:val="20"/>
          <w:szCs w:val="20"/>
          <w:lang w:eastAsia="en-GB"/>
        </w:rPr>
        <w:t>81</w:t>
      </w:r>
      <w:r w:rsidR="005C29C3">
        <w:rPr>
          <w:rFonts w:ascii="Century Gothic" w:hAnsi="Century Gothic"/>
          <w:b/>
          <w:bCs/>
          <w:sz w:val="20"/>
          <w:szCs w:val="20"/>
          <w:lang w:eastAsia="en-GB"/>
        </w:rPr>
        <w:t xml:space="preserve"> Clerk’s report</w:t>
      </w:r>
    </w:p>
    <w:p w14:paraId="4E419E01" w14:textId="2A4ACF35" w:rsidR="00620018" w:rsidRDefault="00620018" w:rsidP="002E0CC8">
      <w:pPr>
        <w:rPr>
          <w:rFonts w:ascii="Century Gothic" w:hAnsi="Century Gothic"/>
          <w:bCs/>
          <w:sz w:val="20"/>
          <w:szCs w:val="20"/>
          <w:lang w:eastAsia="en-GB"/>
        </w:rPr>
      </w:pPr>
      <w:r>
        <w:rPr>
          <w:rFonts w:ascii="Century Gothic" w:hAnsi="Century Gothic"/>
          <w:bCs/>
          <w:sz w:val="20"/>
          <w:szCs w:val="20"/>
          <w:lang w:eastAsia="en-GB"/>
        </w:rPr>
        <w:t>The fence work has now been completed at the playground between the car park and playground. Cllrs C and A Sherwood will remove the old fencing shortly. To remind councillors there is a wedding on the recreation ground on Sat 5 August. Cllr Oliver and the clerk have completed the risk assessment and sent to the bride and groom. The clerk spoke to the groom at length about warning residents of the party (especially those close by) and that the gate to the recreation ground should be shut and padlocked when the rec is not in use and a reminder about rubbish being taken off site. The new chains are now in place at the allotments. No update over when the Dever bridge will be repaired. One of the football friendly matches has already taken place and one more remaining on 30</w:t>
      </w:r>
      <w:r w:rsidRPr="00620018">
        <w:rPr>
          <w:rFonts w:ascii="Century Gothic" w:hAnsi="Century Gothic"/>
          <w:bCs/>
          <w:sz w:val="20"/>
          <w:szCs w:val="20"/>
          <w:vertAlign w:val="superscript"/>
          <w:lang w:eastAsia="en-GB"/>
        </w:rPr>
        <w:t>th</w:t>
      </w:r>
      <w:r>
        <w:rPr>
          <w:rFonts w:ascii="Century Gothic" w:hAnsi="Century Gothic"/>
          <w:bCs/>
          <w:sz w:val="20"/>
          <w:szCs w:val="20"/>
          <w:lang w:eastAsia="en-GB"/>
        </w:rPr>
        <w:t xml:space="preserve"> July. The hedges at the burial ground have been cut and looking good for the funeral on 26</w:t>
      </w:r>
      <w:r w:rsidRPr="00620018">
        <w:rPr>
          <w:rFonts w:ascii="Century Gothic" w:hAnsi="Century Gothic"/>
          <w:bCs/>
          <w:sz w:val="20"/>
          <w:szCs w:val="20"/>
          <w:vertAlign w:val="superscript"/>
          <w:lang w:eastAsia="en-GB"/>
        </w:rPr>
        <w:t>th</w:t>
      </w:r>
      <w:r>
        <w:rPr>
          <w:rFonts w:ascii="Century Gothic" w:hAnsi="Century Gothic"/>
          <w:bCs/>
          <w:sz w:val="20"/>
          <w:szCs w:val="20"/>
          <w:lang w:eastAsia="en-GB"/>
        </w:rPr>
        <w:t xml:space="preserve"> July. The clerk will use ring-fenced monies to pay for the defibs (£115.14) and the burial hedge work (£240) this will be approved at the September meeting. Gravel Lane (tarmac part) is in bad repair after the recent leak. Clerk trying to find out whether HCC via the Right of Way officer </w:t>
      </w:r>
      <w:proofErr w:type="gramStart"/>
      <w:r>
        <w:rPr>
          <w:rFonts w:ascii="Century Gothic" w:hAnsi="Century Gothic"/>
          <w:bCs/>
          <w:sz w:val="20"/>
          <w:szCs w:val="20"/>
          <w:lang w:eastAsia="en-GB"/>
        </w:rPr>
        <w:t>are</w:t>
      </w:r>
      <w:proofErr w:type="gramEnd"/>
      <w:r>
        <w:rPr>
          <w:rFonts w:ascii="Century Gothic" w:hAnsi="Century Gothic"/>
          <w:bCs/>
          <w:sz w:val="20"/>
          <w:szCs w:val="20"/>
          <w:lang w:eastAsia="en-GB"/>
        </w:rPr>
        <w:t xml:space="preserve"> responsible </w:t>
      </w:r>
      <w:r w:rsidR="006829C9">
        <w:rPr>
          <w:rFonts w:ascii="Century Gothic" w:hAnsi="Century Gothic"/>
          <w:bCs/>
          <w:sz w:val="20"/>
          <w:szCs w:val="20"/>
          <w:lang w:eastAsia="en-GB"/>
        </w:rPr>
        <w:t xml:space="preserve">as it is a right of way. The family of Wayne Wreglesworth would like donations from his funeral to go towards the pavilion </w:t>
      </w:r>
      <w:proofErr w:type="gramStart"/>
      <w:r w:rsidR="006829C9">
        <w:rPr>
          <w:rFonts w:ascii="Century Gothic" w:hAnsi="Century Gothic"/>
          <w:bCs/>
          <w:sz w:val="20"/>
          <w:szCs w:val="20"/>
          <w:lang w:eastAsia="en-GB"/>
        </w:rPr>
        <w:t>fund</w:t>
      </w:r>
      <w:proofErr w:type="gramEnd"/>
      <w:r w:rsidR="006829C9">
        <w:rPr>
          <w:rFonts w:ascii="Century Gothic" w:hAnsi="Century Gothic"/>
          <w:bCs/>
          <w:sz w:val="20"/>
          <w:szCs w:val="20"/>
          <w:lang w:eastAsia="en-GB"/>
        </w:rPr>
        <w:t xml:space="preserve"> so the clerk is in touch with the Funeral Directors.</w:t>
      </w:r>
      <w:r w:rsidR="00EC6708">
        <w:rPr>
          <w:rFonts w:ascii="Century Gothic" w:hAnsi="Century Gothic"/>
          <w:bCs/>
          <w:sz w:val="20"/>
          <w:szCs w:val="20"/>
          <w:lang w:eastAsia="en-GB"/>
        </w:rPr>
        <w:t xml:space="preserve"> No news yet from Stagecoach re the letter sent. Clerk to add to September agenda.</w:t>
      </w:r>
    </w:p>
    <w:p w14:paraId="37E8068B" w14:textId="77777777" w:rsidR="009B2CEF" w:rsidRDefault="009B2CEF" w:rsidP="002E0CC8">
      <w:pPr>
        <w:rPr>
          <w:rFonts w:ascii="Century Gothic" w:hAnsi="Century Gothic"/>
          <w:bCs/>
          <w:sz w:val="16"/>
          <w:szCs w:val="16"/>
          <w:lang w:eastAsia="en-GB"/>
        </w:rPr>
      </w:pPr>
    </w:p>
    <w:p w14:paraId="5A4219AF" w14:textId="6CCE9F95" w:rsidR="009727A2" w:rsidRPr="006829C9" w:rsidRDefault="00B17C6C" w:rsidP="002E0CC8">
      <w:pPr>
        <w:rPr>
          <w:rFonts w:ascii="Century Gothic" w:hAnsi="Century Gothic"/>
          <w:sz w:val="20"/>
          <w:szCs w:val="20"/>
        </w:rPr>
      </w:pPr>
      <w:r w:rsidRPr="006829C9">
        <w:rPr>
          <w:rFonts w:ascii="Century Gothic" w:hAnsi="Century Gothic"/>
          <w:bCs/>
          <w:sz w:val="20"/>
          <w:szCs w:val="20"/>
          <w:lang w:eastAsia="en-GB"/>
        </w:rPr>
        <w:t xml:space="preserve">Meeting Closed: </w:t>
      </w:r>
      <w:r w:rsidR="007F6853" w:rsidRPr="006829C9">
        <w:rPr>
          <w:rFonts w:ascii="Century Gothic" w:hAnsi="Century Gothic"/>
          <w:bCs/>
          <w:sz w:val="20"/>
          <w:szCs w:val="20"/>
          <w:lang w:eastAsia="en-GB"/>
        </w:rPr>
        <w:t>2</w:t>
      </w:r>
      <w:r w:rsidR="00620018" w:rsidRPr="006829C9">
        <w:rPr>
          <w:rFonts w:ascii="Century Gothic" w:hAnsi="Century Gothic"/>
          <w:bCs/>
          <w:sz w:val="20"/>
          <w:szCs w:val="20"/>
          <w:lang w:eastAsia="en-GB"/>
        </w:rPr>
        <w:t>0</w:t>
      </w:r>
      <w:r w:rsidR="003F2A88" w:rsidRPr="006829C9">
        <w:rPr>
          <w:rFonts w:ascii="Century Gothic" w:hAnsi="Century Gothic"/>
          <w:bCs/>
          <w:sz w:val="20"/>
          <w:szCs w:val="20"/>
          <w:lang w:eastAsia="en-GB"/>
        </w:rPr>
        <w:t>.</w:t>
      </w:r>
      <w:r w:rsidR="00620018" w:rsidRPr="006829C9">
        <w:rPr>
          <w:rFonts w:ascii="Century Gothic" w:hAnsi="Century Gothic"/>
          <w:bCs/>
          <w:sz w:val="20"/>
          <w:szCs w:val="20"/>
          <w:lang w:eastAsia="en-GB"/>
        </w:rPr>
        <w:t>45</w:t>
      </w:r>
      <w:r w:rsidR="009727A2" w:rsidRPr="006829C9">
        <w:rPr>
          <w:rFonts w:ascii="Century Gothic" w:hAnsi="Century Gothic"/>
          <w:bCs/>
          <w:sz w:val="20"/>
          <w:szCs w:val="20"/>
          <w:lang w:eastAsia="en-GB"/>
        </w:rPr>
        <w:t xml:space="preserve">             Next Meeting: </w:t>
      </w:r>
      <w:r w:rsidR="002B04D3" w:rsidRPr="006829C9">
        <w:rPr>
          <w:rFonts w:ascii="Century Gothic" w:hAnsi="Century Gothic"/>
          <w:bCs/>
          <w:sz w:val="20"/>
          <w:szCs w:val="20"/>
          <w:lang w:eastAsia="en-GB"/>
        </w:rPr>
        <w:t xml:space="preserve">Tuesday </w:t>
      </w:r>
      <w:r w:rsidR="00620018" w:rsidRPr="006829C9">
        <w:rPr>
          <w:rFonts w:ascii="Century Gothic" w:hAnsi="Century Gothic"/>
          <w:bCs/>
          <w:sz w:val="20"/>
          <w:szCs w:val="20"/>
          <w:lang w:eastAsia="en-GB"/>
        </w:rPr>
        <w:t>19</w:t>
      </w:r>
      <w:r w:rsidR="00620018" w:rsidRPr="006829C9">
        <w:rPr>
          <w:rFonts w:ascii="Century Gothic" w:hAnsi="Century Gothic"/>
          <w:bCs/>
          <w:sz w:val="20"/>
          <w:szCs w:val="20"/>
          <w:vertAlign w:val="superscript"/>
          <w:lang w:eastAsia="en-GB"/>
        </w:rPr>
        <w:t>th</w:t>
      </w:r>
      <w:r w:rsidR="00620018" w:rsidRPr="006829C9">
        <w:rPr>
          <w:rFonts w:ascii="Century Gothic" w:hAnsi="Century Gothic"/>
          <w:bCs/>
          <w:sz w:val="20"/>
          <w:szCs w:val="20"/>
          <w:lang w:eastAsia="en-GB"/>
        </w:rPr>
        <w:t xml:space="preserve"> </w:t>
      </w:r>
      <w:proofErr w:type="gramStart"/>
      <w:r w:rsidR="00620018" w:rsidRPr="006829C9">
        <w:rPr>
          <w:rFonts w:ascii="Century Gothic" w:hAnsi="Century Gothic"/>
          <w:bCs/>
          <w:sz w:val="20"/>
          <w:szCs w:val="20"/>
          <w:lang w:eastAsia="en-GB"/>
        </w:rPr>
        <w:t>September</w:t>
      </w:r>
      <w:r w:rsidR="00EF440D" w:rsidRPr="006829C9">
        <w:rPr>
          <w:rFonts w:ascii="Century Gothic" w:hAnsi="Century Gothic"/>
          <w:bCs/>
          <w:sz w:val="20"/>
          <w:szCs w:val="20"/>
          <w:lang w:eastAsia="en-GB"/>
        </w:rPr>
        <w:t>,</w:t>
      </w:r>
      <w:proofErr w:type="gramEnd"/>
      <w:r w:rsidR="00EF440D" w:rsidRPr="006829C9">
        <w:rPr>
          <w:rFonts w:ascii="Century Gothic" w:hAnsi="Century Gothic"/>
          <w:bCs/>
          <w:sz w:val="20"/>
          <w:szCs w:val="20"/>
          <w:lang w:eastAsia="en-GB"/>
        </w:rPr>
        <w:t xml:space="preserve"> </w:t>
      </w:r>
      <w:r w:rsidR="007F6853" w:rsidRPr="006829C9">
        <w:rPr>
          <w:rFonts w:ascii="Century Gothic" w:hAnsi="Century Gothic"/>
          <w:bCs/>
          <w:sz w:val="20"/>
          <w:szCs w:val="20"/>
          <w:lang w:eastAsia="en-GB"/>
        </w:rPr>
        <w:t>2023</w:t>
      </w:r>
    </w:p>
    <w:sectPr w:rsidR="009727A2" w:rsidRPr="006829C9" w:rsidSect="00C06CA0">
      <w:headerReference w:type="even" r:id="rId8"/>
      <w:headerReference w:type="default" r:id="rId9"/>
      <w:footerReference w:type="even" r:id="rId10"/>
      <w:footerReference w:type="default" r:id="rId11"/>
      <w:headerReference w:type="first" r:id="rId12"/>
      <w:footerReference w:type="first" r:id="rId13"/>
      <w:type w:val="continuous"/>
      <w:pgSz w:w="11910" w:h="16840" w:code="9"/>
      <w:pgMar w:top="1599" w:right="567" w:bottom="289" w:left="1321" w:header="720" w:footer="720" w:gutter="0"/>
      <w:cols w:space="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2CCDA" w14:textId="77777777" w:rsidR="00142127" w:rsidRDefault="00142127" w:rsidP="009457A6">
      <w:r>
        <w:separator/>
      </w:r>
    </w:p>
  </w:endnote>
  <w:endnote w:type="continuationSeparator" w:id="0">
    <w:p w14:paraId="70C46688" w14:textId="77777777" w:rsidR="00142127" w:rsidRDefault="00142127" w:rsidP="0094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6DD5" w14:textId="77777777" w:rsidR="009727A2" w:rsidRDefault="00972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9A26" w14:textId="77777777" w:rsidR="009727A2" w:rsidRPr="00861530" w:rsidRDefault="009727A2" w:rsidP="00861530">
    <w:pPr>
      <w:pStyle w:val="BodyText"/>
      <w:rPr>
        <w:sz w:val="18"/>
        <w:szCs w:val="18"/>
      </w:rPr>
    </w:pPr>
    <w:r w:rsidRPr="00861530">
      <w:rPr>
        <w:sz w:val="18"/>
        <w:szCs w:val="18"/>
      </w:rPr>
      <w:t xml:space="preserve">  These minutes are a true representation of the meeting</w:t>
    </w:r>
    <w:r>
      <w:rPr>
        <w:sz w:val="18"/>
        <w:szCs w:val="18"/>
      </w:rPr>
      <w:t>.</w:t>
    </w:r>
    <w:r w:rsidRPr="00861530">
      <w:rPr>
        <w:sz w:val="18"/>
        <w:szCs w:val="18"/>
      </w:rPr>
      <w:t xml:space="preserve"> </w:t>
    </w:r>
    <w:r>
      <w:rPr>
        <w:sz w:val="18"/>
        <w:szCs w:val="18"/>
      </w:rPr>
      <w:t xml:space="preserve">   </w:t>
    </w:r>
    <w:r w:rsidRPr="00861530">
      <w:rPr>
        <w:sz w:val="18"/>
        <w:szCs w:val="18"/>
      </w:rPr>
      <w:t xml:space="preserve">Signed and </w:t>
    </w:r>
    <w:proofErr w:type="gramStart"/>
    <w:r w:rsidRPr="00861530">
      <w:rPr>
        <w:sz w:val="18"/>
        <w:szCs w:val="18"/>
      </w:rPr>
      <w:t>Dated</w:t>
    </w:r>
    <w:proofErr w:type="gramEnd"/>
    <w:r w:rsidRPr="00861530">
      <w:rPr>
        <w:sz w:val="18"/>
        <w:szCs w:val="18"/>
      </w:rPr>
      <w:t xml:space="preserve"> _______________________________</w:t>
    </w:r>
  </w:p>
  <w:p w14:paraId="1D517E52" w14:textId="77777777" w:rsidR="009727A2" w:rsidRDefault="009727A2">
    <w:pPr>
      <w:pStyle w:val="Footer"/>
    </w:pPr>
    <w:r>
      <w:t xml:space="preserve">  </w:t>
    </w:r>
  </w:p>
  <w:p w14:paraId="5A67D373" w14:textId="77777777" w:rsidR="009727A2" w:rsidRDefault="00972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CCEB" w14:textId="77777777" w:rsidR="009727A2" w:rsidRDefault="00972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E0C8D" w14:textId="77777777" w:rsidR="00142127" w:rsidRDefault="00142127" w:rsidP="009457A6">
      <w:r>
        <w:separator/>
      </w:r>
    </w:p>
  </w:footnote>
  <w:footnote w:type="continuationSeparator" w:id="0">
    <w:p w14:paraId="2659E837" w14:textId="77777777" w:rsidR="00142127" w:rsidRDefault="00142127" w:rsidP="0094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D2621" w14:textId="18984CB3" w:rsidR="009727A2" w:rsidRDefault="00972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33E8" w14:textId="25C33802" w:rsidR="009727A2" w:rsidRDefault="00972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69A5" w14:textId="60F7AC42" w:rsidR="009727A2" w:rsidRDefault="00972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8A4"/>
    <w:multiLevelType w:val="hybridMultilevel"/>
    <w:tmpl w:val="64FA2530"/>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0716167D"/>
    <w:multiLevelType w:val="hybridMultilevel"/>
    <w:tmpl w:val="BE52004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 w15:restartNumberingAfterBreak="0">
    <w:nsid w:val="0D0B1B74"/>
    <w:multiLevelType w:val="hybridMultilevel"/>
    <w:tmpl w:val="474ED6D0"/>
    <w:lvl w:ilvl="0" w:tplc="08090017">
      <w:start w:val="2"/>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6125B08"/>
    <w:multiLevelType w:val="hybridMultilevel"/>
    <w:tmpl w:val="DD6CF2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46F6E"/>
    <w:multiLevelType w:val="hybridMultilevel"/>
    <w:tmpl w:val="4528831A"/>
    <w:lvl w:ilvl="0" w:tplc="22741E42">
      <w:start w:val="2"/>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 w15:restartNumberingAfterBreak="0">
    <w:nsid w:val="19225FAC"/>
    <w:multiLevelType w:val="hybridMultilevel"/>
    <w:tmpl w:val="4634ABE2"/>
    <w:lvl w:ilvl="0" w:tplc="08090001">
      <w:start w:val="1"/>
      <w:numFmt w:val="bullet"/>
      <w:lvlText w:val=""/>
      <w:lvlJc w:val="left"/>
      <w:pPr>
        <w:ind w:left="4138" w:hanging="360"/>
      </w:pPr>
      <w:rPr>
        <w:rFonts w:ascii="Symbol" w:hAnsi="Symbol" w:hint="default"/>
      </w:rPr>
    </w:lvl>
    <w:lvl w:ilvl="1" w:tplc="08090003" w:tentative="1">
      <w:start w:val="1"/>
      <w:numFmt w:val="bullet"/>
      <w:lvlText w:val="o"/>
      <w:lvlJc w:val="left"/>
      <w:pPr>
        <w:ind w:left="4858" w:hanging="360"/>
      </w:pPr>
      <w:rPr>
        <w:rFonts w:ascii="Courier New" w:hAnsi="Courier New" w:hint="default"/>
      </w:rPr>
    </w:lvl>
    <w:lvl w:ilvl="2" w:tplc="08090005" w:tentative="1">
      <w:start w:val="1"/>
      <w:numFmt w:val="bullet"/>
      <w:lvlText w:val=""/>
      <w:lvlJc w:val="left"/>
      <w:pPr>
        <w:ind w:left="5578" w:hanging="360"/>
      </w:pPr>
      <w:rPr>
        <w:rFonts w:ascii="Wingdings" w:hAnsi="Wingdings" w:hint="default"/>
      </w:rPr>
    </w:lvl>
    <w:lvl w:ilvl="3" w:tplc="08090001" w:tentative="1">
      <w:start w:val="1"/>
      <w:numFmt w:val="bullet"/>
      <w:lvlText w:val=""/>
      <w:lvlJc w:val="left"/>
      <w:pPr>
        <w:ind w:left="6298" w:hanging="360"/>
      </w:pPr>
      <w:rPr>
        <w:rFonts w:ascii="Symbol" w:hAnsi="Symbol" w:hint="default"/>
      </w:rPr>
    </w:lvl>
    <w:lvl w:ilvl="4" w:tplc="08090003" w:tentative="1">
      <w:start w:val="1"/>
      <w:numFmt w:val="bullet"/>
      <w:lvlText w:val="o"/>
      <w:lvlJc w:val="left"/>
      <w:pPr>
        <w:ind w:left="7018" w:hanging="360"/>
      </w:pPr>
      <w:rPr>
        <w:rFonts w:ascii="Courier New" w:hAnsi="Courier New" w:hint="default"/>
      </w:rPr>
    </w:lvl>
    <w:lvl w:ilvl="5" w:tplc="08090005" w:tentative="1">
      <w:start w:val="1"/>
      <w:numFmt w:val="bullet"/>
      <w:lvlText w:val=""/>
      <w:lvlJc w:val="left"/>
      <w:pPr>
        <w:ind w:left="7738" w:hanging="360"/>
      </w:pPr>
      <w:rPr>
        <w:rFonts w:ascii="Wingdings" w:hAnsi="Wingdings" w:hint="default"/>
      </w:rPr>
    </w:lvl>
    <w:lvl w:ilvl="6" w:tplc="08090001" w:tentative="1">
      <w:start w:val="1"/>
      <w:numFmt w:val="bullet"/>
      <w:lvlText w:val=""/>
      <w:lvlJc w:val="left"/>
      <w:pPr>
        <w:ind w:left="8458" w:hanging="360"/>
      </w:pPr>
      <w:rPr>
        <w:rFonts w:ascii="Symbol" w:hAnsi="Symbol" w:hint="default"/>
      </w:rPr>
    </w:lvl>
    <w:lvl w:ilvl="7" w:tplc="08090003" w:tentative="1">
      <w:start w:val="1"/>
      <w:numFmt w:val="bullet"/>
      <w:lvlText w:val="o"/>
      <w:lvlJc w:val="left"/>
      <w:pPr>
        <w:ind w:left="9178" w:hanging="360"/>
      </w:pPr>
      <w:rPr>
        <w:rFonts w:ascii="Courier New" w:hAnsi="Courier New" w:hint="default"/>
      </w:rPr>
    </w:lvl>
    <w:lvl w:ilvl="8" w:tplc="08090005" w:tentative="1">
      <w:start w:val="1"/>
      <w:numFmt w:val="bullet"/>
      <w:lvlText w:val=""/>
      <w:lvlJc w:val="left"/>
      <w:pPr>
        <w:ind w:left="9898" w:hanging="360"/>
      </w:pPr>
      <w:rPr>
        <w:rFonts w:ascii="Wingdings" w:hAnsi="Wingdings" w:hint="default"/>
      </w:rPr>
    </w:lvl>
  </w:abstractNum>
  <w:abstractNum w:abstractNumId="6" w15:restartNumberingAfterBreak="0">
    <w:nsid w:val="19673926"/>
    <w:multiLevelType w:val="hybridMultilevel"/>
    <w:tmpl w:val="21947FCE"/>
    <w:lvl w:ilvl="0" w:tplc="3EC0B0B0">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7" w15:restartNumberingAfterBreak="0">
    <w:nsid w:val="1A7412E6"/>
    <w:multiLevelType w:val="hybridMultilevel"/>
    <w:tmpl w:val="A1780D9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DBA2C7F"/>
    <w:multiLevelType w:val="hybridMultilevel"/>
    <w:tmpl w:val="4BE62C80"/>
    <w:lvl w:ilvl="0" w:tplc="3B9C43B8">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9" w15:restartNumberingAfterBreak="0">
    <w:nsid w:val="222762A5"/>
    <w:multiLevelType w:val="hybridMultilevel"/>
    <w:tmpl w:val="488A34A2"/>
    <w:lvl w:ilvl="0" w:tplc="E794B828">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0" w15:restartNumberingAfterBreak="0">
    <w:nsid w:val="233445F2"/>
    <w:multiLevelType w:val="multilevel"/>
    <w:tmpl w:val="10B8D1E6"/>
    <w:lvl w:ilvl="0">
      <w:start w:val="19"/>
      <w:numFmt w:val="decimal"/>
      <w:lvlText w:val="%1"/>
      <w:lvlJc w:val="left"/>
      <w:pPr>
        <w:ind w:left="540" w:hanging="540"/>
      </w:pPr>
      <w:rPr>
        <w:rFonts w:cs="Times New Roman" w:hint="default"/>
      </w:rPr>
    </w:lvl>
    <w:lvl w:ilvl="1">
      <w:start w:val="8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734385F"/>
    <w:multiLevelType w:val="multilevel"/>
    <w:tmpl w:val="91C6E762"/>
    <w:lvl w:ilvl="0">
      <w:start w:val="20"/>
      <w:numFmt w:val="decimal"/>
      <w:lvlText w:val="%1"/>
      <w:lvlJc w:val="left"/>
      <w:pPr>
        <w:ind w:left="540" w:hanging="540"/>
      </w:pPr>
      <w:rPr>
        <w:rFonts w:cs="Times New Roman" w:hint="default"/>
      </w:rPr>
    </w:lvl>
    <w:lvl w:ilvl="1">
      <w:start w:val="20"/>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2AA0719A"/>
    <w:multiLevelType w:val="hybridMultilevel"/>
    <w:tmpl w:val="920AF87C"/>
    <w:lvl w:ilvl="0" w:tplc="ED6C07A4">
      <w:start w:val="1"/>
      <w:numFmt w:val="lowerLetter"/>
      <w:lvlText w:val="%1)"/>
      <w:lvlJc w:val="left"/>
      <w:pPr>
        <w:ind w:left="1080" w:hanging="360"/>
      </w:pPr>
      <w:rPr>
        <w:rFonts w:cs="Times New Roman" w:hint="default"/>
        <w:color w:val="auto"/>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3" w15:restartNumberingAfterBreak="0">
    <w:nsid w:val="2D1A0201"/>
    <w:multiLevelType w:val="hybridMultilevel"/>
    <w:tmpl w:val="3A948BEC"/>
    <w:lvl w:ilvl="0" w:tplc="B692961C">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4" w15:restartNumberingAfterBreak="0">
    <w:nsid w:val="340F50A3"/>
    <w:multiLevelType w:val="hybridMultilevel"/>
    <w:tmpl w:val="AD38BC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D91B58"/>
    <w:multiLevelType w:val="hybridMultilevel"/>
    <w:tmpl w:val="65A01622"/>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6" w15:restartNumberingAfterBreak="0">
    <w:nsid w:val="44F76996"/>
    <w:multiLevelType w:val="hybridMultilevel"/>
    <w:tmpl w:val="B9F44B8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4EB81D5E"/>
    <w:multiLevelType w:val="multilevel"/>
    <w:tmpl w:val="B61269FC"/>
    <w:lvl w:ilvl="0">
      <w:start w:val="20"/>
      <w:numFmt w:val="decimal"/>
      <w:lvlText w:val="%1"/>
      <w:lvlJc w:val="left"/>
      <w:pPr>
        <w:ind w:left="540" w:hanging="540"/>
      </w:pPr>
      <w:rPr>
        <w:rFonts w:cs="Times New Roman" w:hint="default"/>
      </w:rPr>
    </w:lvl>
    <w:lvl w:ilvl="1">
      <w:start w:val="3"/>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4F15181D"/>
    <w:multiLevelType w:val="hybridMultilevel"/>
    <w:tmpl w:val="6BDEB00C"/>
    <w:lvl w:ilvl="0" w:tplc="639264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890A2A"/>
    <w:multiLevelType w:val="multilevel"/>
    <w:tmpl w:val="5A5A9640"/>
    <w:lvl w:ilvl="0">
      <w:start w:val="19"/>
      <w:numFmt w:val="decimal"/>
      <w:lvlText w:val="%1"/>
      <w:lvlJc w:val="left"/>
      <w:pPr>
        <w:ind w:left="540" w:hanging="540"/>
      </w:pPr>
      <w:rPr>
        <w:rFonts w:cs="Times New Roman" w:hint="default"/>
      </w:rPr>
    </w:lvl>
    <w:lvl w:ilvl="1">
      <w:start w:val="5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577F5EC3"/>
    <w:multiLevelType w:val="hybridMultilevel"/>
    <w:tmpl w:val="0F2C6D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5E5EF9"/>
    <w:multiLevelType w:val="hybridMultilevel"/>
    <w:tmpl w:val="A006817A"/>
    <w:lvl w:ilvl="0" w:tplc="08090017">
      <w:start w:val="1"/>
      <w:numFmt w:val="lowerLetter"/>
      <w:lvlText w:val="%1)"/>
      <w:lvlJc w:val="left"/>
      <w:pPr>
        <w:ind w:left="947" w:hanging="360"/>
      </w:pPr>
      <w:rPr>
        <w:rFonts w:cs="Times New Roman"/>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22" w15:restartNumberingAfterBreak="0">
    <w:nsid w:val="6D7B4C97"/>
    <w:multiLevelType w:val="hybridMultilevel"/>
    <w:tmpl w:val="0A22F3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981726"/>
    <w:multiLevelType w:val="hybridMultilevel"/>
    <w:tmpl w:val="F350D60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706E03AE"/>
    <w:multiLevelType w:val="multilevel"/>
    <w:tmpl w:val="AF169066"/>
    <w:lvl w:ilvl="0">
      <w:start w:val="20"/>
      <w:numFmt w:val="decimal"/>
      <w:lvlText w:val="%1"/>
      <w:lvlJc w:val="left"/>
      <w:pPr>
        <w:ind w:left="540" w:hanging="540"/>
      </w:pPr>
      <w:rPr>
        <w:rFonts w:cs="Times New Roman" w:hint="default"/>
      </w:rPr>
    </w:lvl>
    <w:lvl w:ilvl="1">
      <w:start w:val="3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15:restartNumberingAfterBreak="0">
    <w:nsid w:val="70DE3289"/>
    <w:multiLevelType w:val="hybridMultilevel"/>
    <w:tmpl w:val="BB4CDF9C"/>
    <w:lvl w:ilvl="0" w:tplc="8AA440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EF189A"/>
    <w:multiLevelType w:val="multilevel"/>
    <w:tmpl w:val="061E27EE"/>
    <w:lvl w:ilvl="0">
      <w:start w:val="19"/>
      <w:numFmt w:val="decimal"/>
      <w:lvlText w:val="%1"/>
      <w:lvlJc w:val="left"/>
      <w:pPr>
        <w:ind w:left="540" w:hanging="540"/>
      </w:pPr>
      <w:rPr>
        <w:rFonts w:cs="Times New Roman" w:hint="default"/>
      </w:rPr>
    </w:lvl>
    <w:lvl w:ilvl="1">
      <w:start w:val="69"/>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15:restartNumberingAfterBreak="0">
    <w:nsid w:val="7A572CF5"/>
    <w:multiLevelType w:val="hybridMultilevel"/>
    <w:tmpl w:val="EC8666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4B4D4A"/>
    <w:multiLevelType w:val="hybridMultilevel"/>
    <w:tmpl w:val="4FD65CC2"/>
    <w:lvl w:ilvl="0" w:tplc="00F6430C">
      <w:start w:val="1"/>
      <w:numFmt w:val="lowerLetter"/>
      <w:lvlText w:val="%1)"/>
      <w:lvlJc w:val="left"/>
      <w:pPr>
        <w:ind w:left="720" w:hanging="360"/>
      </w:pPr>
      <w:rPr>
        <w:rFonts w:ascii="Century Gothic" w:hAnsi="Century Gothic"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12527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5582151">
    <w:abstractNumId w:val="8"/>
  </w:num>
  <w:num w:numId="3" w16cid:durableId="1928419589">
    <w:abstractNumId w:val="9"/>
  </w:num>
  <w:num w:numId="4" w16cid:durableId="527837261">
    <w:abstractNumId w:val="13"/>
  </w:num>
  <w:num w:numId="5" w16cid:durableId="742606271">
    <w:abstractNumId w:val="16"/>
  </w:num>
  <w:num w:numId="6" w16cid:durableId="1218392480">
    <w:abstractNumId w:val="15"/>
  </w:num>
  <w:num w:numId="7" w16cid:durableId="1782992159">
    <w:abstractNumId w:val="0"/>
  </w:num>
  <w:num w:numId="8" w16cid:durableId="1540969806">
    <w:abstractNumId w:val="5"/>
  </w:num>
  <w:num w:numId="9" w16cid:durableId="633488475">
    <w:abstractNumId w:val="21"/>
  </w:num>
  <w:num w:numId="10" w16cid:durableId="1663584507">
    <w:abstractNumId w:val="12"/>
  </w:num>
  <w:num w:numId="11" w16cid:durableId="1821270687">
    <w:abstractNumId w:val="7"/>
  </w:num>
  <w:num w:numId="12" w16cid:durableId="2081949823">
    <w:abstractNumId w:val="4"/>
  </w:num>
  <w:num w:numId="13" w16cid:durableId="1246300593">
    <w:abstractNumId w:val="19"/>
  </w:num>
  <w:num w:numId="14" w16cid:durableId="853298492">
    <w:abstractNumId w:val="2"/>
  </w:num>
  <w:num w:numId="15" w16cid:durableId="1970280518">
    <w:abstractNumId w:val="26"/>
  </w:num>
  <w:num w:numId="16" w16cid:durableId="1080101500">
    <w:abstractNumId w:val="23"/>
  </w:num>
  <w:num w:numId="17" w16cid:durableId="1299651872">
    <w:abstractNumId w:val="10"/>
  </w:num>
  <w:num w:numId="18" w16cid:durableId="346559183">
    <w:abstractNumId w:val="17"/>
  </w:num>
  <w:num w:numId="19" w16cid:durableId="642395124">
    <w:abstractNumId w:val="1"/>
  </w:num>
  <w:num w:numId="20" w16cid:durableId="988443147">
    <w:abstractNumId w:val="11"/>
  </w:num>
  <w:num w:numId="21" w16cid:durableId="1753088986">
    <w:abstractNumId w:val="24"/>
  </w:num>
  <w:num w:numId="22" w16cid:durableId="1053118714">
    <w:abstractNumId w:val="6"/>
  </w:num>
  <w:num w:numId="23" w16cid:durableId="1473672897">
    <w:abstractNumId w:val="22"/>
  </w:num>
  <w:num w:numId="24" w16cid:durableId="1199389443">
    <w:abstractNumId w:val="27"/>
  </w:num>
  <w:num w:numId="25" w16cid:durableId="349768795">
    <w:abstractNumId w:val="20"/>
  </w:num>
  <w:num w:numId="26" w16cid:durableId="1377897375">
    <w:abstractNumId w:val="28"/>
  </w:num>
  <w:num w:numId="27" w16cid:durableId="1497111248">
    <w:abstractNumId w:val="25"/>
  </w:num>
  <w:num w:numId="28" w16cid:durableId="844631631">
    <w:abstractNumId w:val="18"/>
  </w:num>
  <w:num w:numId="29" w16cid:durableId="158467638">
    <w:abstractNumId w:val="3"/>
  </w:num>
  <w:num w:numId="30" w16cid:durableId="209323961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E7"/>
    <w:rsid w:val="00000192"/>
    <w:rsid w:val="00001CBC"/>
    <w:rsid w:val="000024C9"/>
    <w:rsid w:val="00002782"/>
    <w:rsid w:val="000028A7"/>
    <w:rsid w:val="00003FA6"/>
    <w:rsid w:val="00004E0F"/>
    <w:rsid w:val="00004E4A"/>
    <w:rsid w:val="00005A49"/>
    <w:rsid w:val="00005CEE"/>
    <w:rsid w:val="0000631F"/>
    <w:rsid w:val="000074F2"/>
    <w:rsid w:val="00007912"/>
    <w:rsid w:val="00007B17"/>
    <w:rsid w:val="0001063F"/>
    <w:rsid w:val="00010D32"/>
    <w:rsid w:val="00011B94"/>
    <w:rsid w:val="000131E9"/>
    <w:rsid w:val="0001526C"/>
    <w:rsid w:val="000163EC"/>
    <w:rsid w:val="0001654C"/>
    <w:rsid w:val="0002028C"/>
    <w:rsid w:val="000202CC"/>
    <w:rsid w:val="00020ABF"/>
    <w:rsid w:val="00020EBE"/>
    <w:rsid w:val="00021188"/>
    <w:rsid w:val="00022426"/>
    <w:rsid w:val="0002322C"/>
    <w:rsid w:val="000258A6"/>
    <w:rsid w:val="00025948"/>
    <w:rsid w:val="00025F74"/>
    <w:rsid w:val="00027110"/>
    <w:rsid w:val="00027DE2"/>
    <w:rsid w:val="0003117F"/>
    <w:rsid w:val="0003356A"/>
    <w:rsid w:val="00034A72"/>
    <w:rsid w:val="00035DEC"/>
    <w:rsid w:val="00036570"/>
    <w:rsid w:val="00037E9C"/>
    <w:rsid w:val="000408D7"/>
    <w:rsid w:val="00040D9C"/>
    <w:rsid w:val="00041401"/>
    <w:rsid w:val="00041467"/>
    <w:rsid w:val="00043082"/>
    <w:rsid w:val="00043184"/>
    <w:rsid w:val="00043732"/>
    <w:rsid w:val="00043ACE"/>
    <w:rsid w:val="00043AF2"/>
    <w:rsid w:val="00043FF0"/>
    <w:rsid w:val="00044897"/>
    <w:rsid w:val="00045F97"/>
    <w:rsid w:val="00046FAD"/>
    <w:rsid w:val="00047B79"/>
    <w:rsid w:val="00050250"/>
    <w:rsid w:val="000505A2"/>
    <w:rsid w:val="00050FF8"/>
    <w:rsid w:val="000511B9"/>
    <w:rsid w:val="000516AD"/>
    <w:rsid w:val="00051B0E"/>
    <w:rsid w:val="00052D19"/>
    <w:rsid w:val="00053286"/>
    <w:rsid w:val="00056C9D"/>
    <w:rsid w:val="00056E58"/>
    <w:rsid w:val="00057E85"/>
    <w:rsid w:val="00060A45"/>
    <w:rsid w:val="000610D1"/>
    <w:rsid w:val="00061239"/>
    <w:rsid w:val="00062CD2"/>
    <w:rsid w:val="00062E58"/>
    <w:rsid w:val="00062EDC"/>
    <w:rsid w:val="00063C33"/>
    <w:rsid w:val="00063E94"/>
    <w:rsid w:val="00064C6F"/>
    <w:rsid w:val="00064D87"/>
    <w:rsid w:val="000655F2"/>
    <w:rsid w:val="00065A8B"/>
    <w:rsid w:val="00065E76"/>
    <w:rsid w:val="00065F11"/>
    <w:rsid w:val="00065F33"/>
    <w:rsid w:val="00065F65"/>
    <w:rsid w:val="000661C8"/>
    <w:rsid w:val="00066B3B"/>
    <w:rsid w:val="00066F35"/>
    <w:rsid w:val="00067B0F"/>
    <w:rsid w:val="0007068F"/>
    <w:rsid w:val="000719CF"/>
    <w:rsid w:val="00071DF5"/>
    <w:rsid w:val="00071E65"/>
    <w:rsid w:val="00072164"/>
    <w:rsid w:val="00073210"/>
    <w:rsid w:val="00073B25"/>
    <w:rsid w:val="00073F1B"/>
    <w:rsid w:val="000763B2"/>
    <w:rsid w:val="00076E48"/>
    <w:rsid w:val="00080DF5"/>
    <w:rsid w:val="00081279"/>
    <w:rsid w:val="00081B1C"/>
    <w:rsid w:val="000824D8"/>
    <w:rsid w:val="00082C98"/>
    <w:rsid w:val="00083DA8"/>
    <w:rsid w:val="00086D3E"/>
    <w:rsid w:val="0008714E"/>
    <w:rsid w:val="0008747A"/>
    <w:rsid w:val="0008785E"/>
    <w:rsid w:val="000902D0"/>
    <w:rsid w:val="00090A8B"/>
    <w:rsid w:val="00091C5B"/>
    <w:rsid w:val="000935CE"/>
    <w:rsid w:val="000941A8"/>
    <w:rsid w:val="00094C6F"/>
    <w:rsid w:val="00095E78"/>
    <w:rsid w:val="00097A79"/>
    <w:rsid w:val="000A583B"/>
    <w:rsid w:val="000A633E"/>
    <w:rsid w:val="000A6F24"/>
    <w:rsid w:val="000A770F"/>
    <w:rsid w:val="000B16CA"/>
    <w:rsid w:val="000B1A40"/>
    <w:rsid w:val="000B2BB1"/>
    <w:rsid w:val="000B30B3"/>
    <w:rsid w:val="000B3D51"/>
    <w:rsid w:val="000B663B"/>
    <w:rsid w:val="000B694E"/>
    <w:rsid w:val="000B6F93"/>
    <w:rsid w:val="000B7018"/>
    <w:rsid w:val="000B77D1"/>
    <w:rsid w:val="000C016D"/>
    <w:rsid w:val="000C1D7E"/>
    <w:rsid w:val="000C5757"/>
    <w:rsid w:val="000C694B"/>
    <w:rsid w:val="000D1434"/>
    <w:rsid w:val="000D2EC3"/>
    <w:rsid w:val="000D301E"/>
    <w:rsid w:val="000D4807"/>
    <w:rsid w:val="000D6D4C"/>
    <w:rsid w:val="000D7584"/>
    <w:rsid w:val="000E0C41"/>
    <w:rsid w:val="000E19FA"/>
    <w:rsid w:val="000E1ADE"/>
    <w:rsid w:val="000E1AE4"/>
    <w:rsid w:val="000E32C0"/>
    <w:rsid w:val="000E401A"/>
    <w:rsid w:val="000E4764"/>
    <w:rsid w:val="000E59E1"/>
    <w:rsid w:val="000E6483"/>
    <w:rsid w:val="000E64FF"/>
    <w:rsid w:val="000E6815"/>
    <w:rsid w:val="000E6BC0"/>
    <w:rsid w:val="000E76D8"/>
    <w:rsid w:val="000E7B35"/>
    <w:rsid w:val="000F1C63"/>
    <w:rsid w:val="000F2C14"/>
    <w:rsid w:val="000F4830"/>
    <w:rsid w:val="000F4B71"/>
    <w:rsid w:val="000F7B8A"/>
    <w:rsid w:val="00100121"/>
    <w:rsid w:val="00100A45"/>
    <w:rsid w:val="001017A2"/>
    <w:rsid w:val="0010216C"/>
    <w:rsid w:val="001021E2"/>
    <w:rsid w:val="00102268"/>
    <w:rsid w:val="00102318"/>
    <w:rsid w:val="00105EE9"/>
    <w:rsid w:val="001061C6"/>
    <w:rsid w:val="001107CA"/>
    <w:rsid w:val="0011198A"/>
    <w:rsid w:val="00111E6B"/>
    <w:rsid w:val="001125E4"/>
    <w:rsid w:val="00112CD9"/>
    <w:rsid w:val="00112FBF"/>
    <w:rsid w:val="0011392A"/>
    <w:rsid w:val="00113FA0"/>
    <w:rsid w:val="0011494C"/>
    <w:rsid w:val="00115C35"/>
    <w:rsid w:val="0011627D"/>
    <w:rsid w:val="00116784"/>
    <w:rsid w:val="00116CF3"/>
    <w:rsid w:val="00117AFF"/>
    <w:rsid w:val="00117FA3"/>
    <w:rsid w:val="0012056B"/>
    <w:rsid w:val="0012270F"/>
    <w:rsid w:val="001228DD"/>
    <w:rsid w:val="001238A7"/>
    <w:rsid w:val="001239F2"/>
    <w:rsid w:val="00123DD4"/>
    <w:rsid w:val="00124219"/>
    <w:rsid w:val="0012487E"/>
    <w:rsid w:val="00132099"/>
    <w:rsid w:val="0013308B"/>
    <w:rsid w:val="0013391B"/>
    <w:rsid w:val="00134AE2"/>
    <w:rsid w:val="00134AEE"/>
    <w:rsid w:val="00134C6A"/>
    <w:rsid w:val="00134DE8"/>
    <w:rsid w:val="00136F60"/>
    <w:rsid w:val="00140637"/>
    <w:rsid w:val="00140B85"/>
    <w:rsid w:val="0014167C"/>
    <w:rsid w:val="001418A8"/>
    <w:rsid w:val="00142127"/>
    <w:rsid w:val="0014378B"/>
    <w:rsid w:val="00143936"/>
    <w:rsid w:val="001440F1"/>
    <w:rsid w:val="00145279"/>
    <w:rsid w:val="00145ACF"/>
    <w:rsid w:val="00145C6B"/>
    <w:rsid w:val="001469EB"/>
    <w:rsid w:val="00147260"/>
    <w:rsid w:val="00150BA3"/>
    <w:rsid w:val="00151D61"/>
    <w:rsid w:val="00151EE2"/>
    <w:rsid w:val="0015220E"/>
    <w:rsid w:val="00153649"/>
    <w:rsid w:val="00153C44"/>
    <w:rsid w:val="00154B30"/>
    <w:rsid w:val="00154D8F"/>
    <w:rsid w:val="00156354"/>
    <w:rsid w:val="00156797"/>
    <w:rsid w:val="001570B7"/>
    <w:rsid w:val="00157450"/>
    <w:rsid w:val="00157B1A"/>
    <w:rsid w:val="00160079"/>
    <w:rsid w:val="00161E70"/>
    <w:rsid w:val="001622B1"/>
    <w:rsid w:val="00163358"/>
    <w:rsid w:val="00163A48"/>
    <w:rsid w:val="00165795"/>
    <w:rsid w:val="00166FF6"/>
    <w:rsid w:val="001707B5"/>
    <w:rsid w:val="00170FBD"/>
    <w:rsid w:val="001713B6"/>
    <w:rsid w:val="00173CF1"/>
    <w:rsid w:val="00173EB9"/>
    <w:rsid w:val="00174604"/>
    <w:rsid w:val="001748B2"/>
    <w:rsid w:val="00175087"/>
    <w:rsid w:val="00175AE4"/>
    <w:rsid w:val="00176086"/>
    <w:rsid w:val="001771E4"/>
    <w:rsid w:val="00177FF2"/>
    <w:rsid w:val="00182102"/>
    <w:rsid w:val="0018233B"/>
    <w:rsid w:val="00182441"/>
    <w:rsid w:val="001839EB"/>
    <w:rsid w:val="00183BB8"/>
    <w:rsid w:val="00184EAA"/>
    <w:rsid w:val="00187B43"/>
    <w:rsid w:val="00190BD7"/>
    <w:rsid w:val="001915AC"/>
    <w:rsid w:val="001918B5"/>
    <w:rsid w:val="0019284B"/>
    <w:rsid w:val="0019318E"/>
    <w:rsid w:val="001934A6"/>
    <w:rsid w:val="001935D9"/>
    <w:rsid w:val="00194477"/>
    <w:rsid w:val="00195C34"/>
    <w:rsid w:val="001963E1"/>
    <w:rsid w:val="00196531"/>
    <w:rsid w:val="001A2613"/>
    <w:rsid w:val="001A2B11"/>
    <w:rsid w:val="001A493E"/>
    <w:rsid w:val="001A4A47"/>
    <w:rsid w:val="001B03EE"/>
    <w:rsid w:val="001B0D80"/>
    <w:rsid w:val="001B0DA2"/>
    <w:rsid w:val="001B126C"/>
    <w:rsid w:val="001B1EDA"/>
    <w:rsid w:val="001B2246"/>
    <w:rsid w:val="001B2BF1"/>
    <w:rsid w:val="001B3630"/>
    <w:rsid w:val="001B3C71"/>
    <w:rsid w:val="001B4748"/>
    <w:rsid w:val="001B6006"/>
    <w:rsid w:val="001B6E83"/>
    <w:rsid w:val="001B7962"/>
    <w:rsid w:val="001B7C5F"/>
    <w:rsid w:val="001C095F"/>
    <w:rsid w:val="001C17CB"/>
    <w:rsid w:val="001C313D"/>
    <w:rsid w:val="001C41F5"/>
    <w:rsid w:val="001C556D"/>
    <w:rsid w:val="001C6BC8"/>
    <w:rsid w:val="001C748B"/>
    <w:rsid w:val="001C7D06"/>
    <w:rsid w:val="001D0212"/>
    <w:rsid w:val="001D022C"/>
    <w:rsid w:val="001D0682"/>
    <w:rsid w:val="001D2475"/>
    <w:rsid w:val="001D24D4"/>
    <w:rsid w:val="001D504C"/>
    <w:rsid w:val="001D6BB5"/>
    <w:rsid w:val="001D71AD"/>
    <w:rsid w:val="001D7A8D"/>
    <w:rsid w:val="001E0AFB"/>
    <w:rsid w:val="001E1C85"/>
    <w:rsid w:val="001E2237"/>
    <w:rsid w:val="001E2753"/>
    <w:rsid w:val="001E2998"/>
    <w:rsid w:val="001E361A"/>
    <w:rsid w:val="001E49B5"/>
    <w:rsid w:val="001E7943"/>
    <w:rsid w:val="001F0C4F"/>
    <w:rsid w:val="001F2073"/>
    <w:rsid w:val="001F224D"/>
    <w:rsid w:val="001F31D5"/>
    <w:rsid w:val="001F3A41"/>
    <w:rsid w:val="001F5884"/>
    <w:rsid w:val="001F5B47"/>
    <w:rsid w:val="001F5B68"/>
    <w:rsid w:val="001F7189"/>
    <w:rsid w:val="001F719A"/>
    <w:rsid w:val="002001DF"/>
    <w:rsid w:val="00201289"/>
    <w:rsid w:val="002017E0"/>
    <w:rsid w:val="0020181E"/>
    <w:rsid w:val="00201DA0"/>
    <w:rsid w:val="002044F8"/>
    <w:rsid w:val="00207ED1"/>
    <w:rsid w:val="002108D0"/>
    <w:rsid w:val="0021118A"/>
    <w:rsid w:val="0021230D"/>
    <w:rsid w:val="0021258B"/>
    <w:rsid w:val="00212FEE"/>
    <w:rsid w:val="00213246"/>
    <w:rsid w:val="0021525E"/>
    <w:rsid w:val="00215FBC"/>
    <w:rsid w:val="00217097"/>
    <w:rsid w:val="00217660"/>
    <w:rsid w:val="00221D7F"/>
    <w:rsid w:val="00221F7A"/>
    <w:rsid w:val="00222123"/>
    <w:rsid w:val="002233E8"/>
    <w:rsid w:val="00227033"/>
    <w:rsid w:val="002318D6"/>
    <w:rsid w:val="00231B21"/>
    <w:rsid w:val="002323AF"/>
    <w:rsid w:val="00232926"/>
    <w:rsid w:val="00233D55"/>
    <w:rsid w:val="002363C2"/>
    <w:rsid w:val="002377A5"/>
    <w:rsid w:val="002423C8"/>
    <w:rsid w:val="00244D80"/>
    <w:rsid w:val="0024587C"/>
    <w:rsid w:val="002467A4"/>
    <w:rsid w:val="00246928"/>
    <w:rsid w:val="002503D4"/>
    <w:rsid w:val="0025116D"/>
    <w:rsid w:val="0025153E"/>
    <w:rsid w:val="0025278D"/>
    <w:rsid w:val="00253877"/>
    <w:rsid w:val="00253E03"/>
    <w:rsid w:val="00256769"/>
    <w:rsid w:val="00256C6A"/>
    <w:rsid w:val="002574B2"/>
    <w:rsid w:val="002614CC"/>
    <w:rsid w:val="00261AC5"/>
    <w:rsid w:val="00262E64"/>
    <w:rsid w:val="00262FA8"/>
    <w:rsid w:val="002633DD"/>
    <w:rsid w:val="0026419F"/>
    <w:rsid w:val="002648D3"/>
    <w:rsid w:val="00265BEB"/>
    <w:rsid w:val="00265F60"/>
    <w:rsid w:val="00267054"/>
    <w:rsid w:val="00267749"/>
    <w:rsid w:val="00271063"/>
    <w:rsid w:val="00271868"/>
    <w:rsid w:val="002719EE"/>
    <w:rsid w:val="0027222C"/>
    <w:rsid w:val="00272741"/>
    <w:rsid w:val="00274056"/>
    <w:rsid w:val="002743C9"/>
    <w:rsid w:val="0027499A"/>
    <w:rsid w:val="002754C8"/>
    <w:rsid w:val="002772AE"/>
    <w:rsid w:val="002774C1"/>
    <w:rsid w:val="00277DE3"/>
    <w:rsid w:val="0028111B"/>
    <w:rsid w:val="00281276"/>
    <w:rsid w:val="0028172B"/>
    <w:rsid w:val="00281F89"/>
    <w:rsid w:val="002828FF"/>
    <w:rsid w:val="002829E7"/>
    <w:rsid w:val="00282CD6"/>
    <w:rsid w:val="002833D4"/>
    <w:rsid w:val="00285761"/>
    <w:rsid w:val="00286328"/>
    <w:rsid w:val="002863E9"/>
    <w:rsid w:val="002872C0"/>
    <w:rsid w:val="00290D82"/>
    <w:rsid w:val="002916FD"/>
    <w:rsid w:val="00292D0E"/>
    <w:rsid w:val="0029397E"/>
    <w:rsid w:val="002939C5"/>
    <w:rsid w:val="002940B8"/>
    <w:rsid w:val="00294F33"/>
    <w:rsid w:val="00296463"/>
    <w:rsid w:val="002A1917"/>
    <w:rsid w:val="002A2190"/>
    <w:rsid w:val="002A2DBA"/>
    <w:rsid w:val="002A4290"/>
    <w:rsid w:val="002A67DD"/>
    <w:rsid w:val="002A6C6C"/>
    <w:rsid w:val="002A7165"/>
    <w:rsid w:val="002B021C"/>
    <w:rsid w:val="002B04D3"/>
    <w:rsid w:val="002B06A7"/>
    <w:rsid w:val="002B2268"/>
    <w:rsid w:val="002B228F"/>
    <w:rsid w:val="002B2EEB"/>
    <w:rsid w:val="002B4429"/>
    <w:rsid w:val="002B44EA"/>
    <w:rsid w:val="002B5861"/>
    <w:rsid w:val="002B5DA9"/>
    <w:rsid w:val="002B6750"/>
    <w:rsid w:val="002B7AE6"/>
    <w:rsid w:val="002C00B6"/>
    <w:rsid w:val="002C19D3"/>
    <w:rsid w:val="002C1DC8"/>
    <w:rsid w:val="002C4805"/>
    <w:rsid w:val="002C51D6"/>
    <w:rsid w:val="002C6AF0"/>
    <w:rsid w:val="002D11BC"/>
    <w:rsid w:val="002D2C5F"/>
    <w:rsid w:val="002D6E7F"/>
    <w:rsid w:val="002D75D9"/>
    <w:rsid w:val="002E0454"/>
    <w:rsid w:val="002E05A7"/>
    <w:rsid w:val="002E0773"/>
    <w:rsid w:val="002E0C9E"/>
    <w:rsid w:val="002E0CC8"/>
    <w:rsid w:val="002E39BA"/>
    <w:rsid w:val="002E43CA"/>
    <w:rsid w:val="002E44CF"/>
    <w:rsid w:val="002E4EC5"/>
    <w:rsid w:val="002E542D"/>
    <w:rsid w:val="002E5BBC"/>
    <w:rsid w:val="002E6265"/>
    <w:rsid w:val="002E70DA"/>
    <w:rsid w:val="002F0B01"/>
    <w:rsid w:val="002F16E8"/>
    <w:rsid w:val="002F2A69"/>
    <w:rsid w:val="002F38C1"/>
    <w:rsid w:val="002F49DF"/>
    <w:rsid w:val="002F4CD4"/>
    <w:rsid w:val="002F5178"/>
    <w:rsid w:val="002F5715"/>
    <w:rsid w:val="002F5969"/>
    <w:rsid w:val="002F7D06"/>
    <w:rsid w:val="003000BA"/>
    <w:rsid w:val="00300312"/>
    <w:rsid w:val="003020C9"/>
    <w:rsid w:val="00303681"/>
    <w:rsid w:val="00303C62"/>
    <w:rsid w:val="00304E36"/>
    <w:rsid w:val="00305590"/>
    <w:rsid w:val="00305C1D"/>
    <w:rsid w:val="00306FAC"/>
    <w:rsid w:val="00307980"/>
    <w:rsid w:val="003102E3"/>
    <w:rsid w:val="00311390"/>
    <w:rsid w:val="00312342"/>
    <w:rsid w:val="003135D1"/>
    <w:rsid w:val="00313660"/>
    <w:rsid w:val="00314CA2"/>
    <w:rsid w:val="0031685F"/>
    <w:rsid w:val="00317230"/>
    <w:rsid w:val="00317458"/>
    <w:rsid w:val="00320935"/>
    <w:rsid w:val="0032128E"/>
    <w:rsid w:val="003237A3"/>
    <w:rsid w:val="0032387A"/>
    <w:rsid w:val="00324879"/>
    <w:rsid w:val="00326BB5"/>
    <w:rsid w:val="00326D36"/>
    <w:rsid w:val="00327AC6"/>
    <w:rsid w:val="00327D44"/>
    <w:rsid w:val="003336C0"/>
    <w:rsid w:val="0033383F"/>
    <w:rsid w:val="0033395C"/>
    <w:rsid w:val="00333ADE"/>
    <w:rsid w:val="00333D19"/>
    <w:rsid w:val="00340A23"/>
    <w:rsid w:val="00340A76"/>
    <w:rsid w:val="00341F48"/>
    <w:rsid w:val="00342AA3"/>
    <w:rsid w:val="00343231"/>
    <w:rsid w:val="003435A9"/>
    <w:rsid w:val="00344196"/>
    <w:rsid w:val="003444B9"/>
    <w:rsid w:val="003469FF"/>
    <w:rsid w:val="003470F1"/>
    <w:rsid w:val="003505C6"/>
    <w:rsid w:val="00351488"/>
    <w:rsid w:val="00351D95"/>
    <w:rsid w:val="00352BCE"/>
    <w:rsid w:val="00352D2A"/>
    <w:rsid w:val="00353DBF"/>
    <w:rsid w:val="00354FE5"/>
    <w:rsid w:val="00355725"/>
    <w:rsid w:val="003561F9"/>
    <w:rsid w:val="00356217"/>
    <w:rsid w:val="00356D02"/>
    <w:rsid w:val="003571AE"/>
    <w:rsid w:val="003573F3"/>
    <w:rsid w:val="003579EE"/>
    <w:rsid w:val="003601B3"/>
    <w:rsid w:val="003608EC"/>
    <w:rsid w:val="00361033"/>
    <w:rsid w:val="00361310"/>
    <w:rsid w:val="00361986"/>
    <w:rsid w:val="00361B34"/>
    <w:rsid w:val="00362EC3"/>
    <w:rsid w:val="003635F0"/>
    <w:rsid w:val="003639DF"/>
    <w:rsid w:val="003653EE"/>
    <w:rsid w:val="00365472"/>
    <w:rsid w:val="00365697"/>
    <w:rsid w:val="00365A2C"/>
    <w:rsid w:val="00365C41"/>
    <w:rsid w:val="00366592"/>
    <w:rsid w:val="0036669C"/>
    <w:rsid w:val="00366E1D"/>
    <w:rsid w:val="00367398"/>
    <w:rsid w:val="00367BAF"/>
    <w:rsid w:val="003712DB"/>
    <w:rsid w:val="003728A3"/>
    <w:rsid w:val="00373356"/>
    <w:rsid w:val="00373BAB"/>
    <w:rsid w:val="003752A8"/>
    <w:rsid w:val="0037568D"/>
    <w:rsid w:val="00375701"/>
    <w:rsid w:val="00377F4D"/>
    <w:rsid w:val="00382E75"/>
    <w:rsid w:val="003838B4"/>
    <w:rsid w:val="00383CDE"/>
    <w:rsid w:val="003859ED"/>
    <w:rsid w:val="0038600E"/>
    <w:rsid w:val="0038699C"/>
    <w:rsid w:val="003872CA"/>
    <w:rsid w:val="003905E6"/>
    <w:rsid w:val="00390DBD"/>
    <w:rsid w:val="00391055"/>
    <w:rsid w:val="00391B40"/>
    <w:rsid w:val="00392130"/>
    <w:rsid w:val="0039268A"/>
    <w:rsid w:val="00392935"/>
    <w:rsid w:val="00392D71"/>
    <w:rsid w:val="00392DC8"/>
    <w:rsid w:val="003951B0"/>
    <w:rsid w:val="003954D3"/>
    <w:rsid w:val="00395B43"/>
    <w:rsid w:val="00396074"/>
    <w:rsid w:val="003960BD"/>
    <w:rsid w:val="003978AB"/>
    <w:rsid w:val="003A0479"/>
    <w:rsid w:val="003A16BE"/>
    <w:rsid w:val="003A1AD8"/>
    <w:rsid w:val="003A1C95"/>
    <w:rsid w:val="003A2BB3"/>
    <w:rsid w:val="003A2F45"/>
    <w:rsid w:val="003A4835"/>
    <w:rsid w:val="003A5122"/>
    <w:rsid w:val="003A5A39"/>
    <w:rsid w:val="003B30D0"/>
    <w:rsid w:val="003B3226"/>
    <w:rsid w:val="003B329A"/>
    <w:rsid w:val="003B3FE8"/>
    <w:rsid w:val="003B4B56"/>
    <w:rsid w:val="003B4FC9"/>
    <w:rsid w:val="003B5FDE"/>
    <w:rsid w:val="003B602E"/>
    <w:rsid w:val="003B61E0"/>
    <w:rsid w:val="003B7826"/>
    <w:rsid w:val="003C2AFE"/>
    <w:rsid w:val="003C3EB4"/>
    <w:rsid w:val="003C660E"/>
    <w:rsid w:val="003C758C"/>
    <w:rsid w:val="003D1D36"/>
    <w:rsid w:val="003D216D"/>
    <w:rsid w:val="003D2580"/>
    <w:rsid w:val="003D2F40"/>
    <w:rsid w:val="003D35B3"/>
    <w:rsid w:val="003D4300"/>
    <w:rsid w:val="003D454D"/>
    <w:rsid w:val="003D4C89"/>
    <w:rsid w:val="003D541C"/>
    <w:rsid w:val="003D6293"/>
    <w:rsid w:val="003D6946"/>
    <w:rsid w:val="003D6E97"/>
    <w:rsid w:val="003E0A35"/>
    <w:rsid w:val="003E447C"/>
    <w:rsid w:val="003E456C"/>
    <w:rsid w:val="003E59DB"/>
    <w:rsid w:val="003E7DD3"/>
    <w:rsid w:val="003F18EA"/>
    <w:rsid w:val="003F2A88"/>
    <w:rsid w:val="003F3702"/>
    <w:rsid w:val="003F3FB8"/>
    <w:rsid w:val="003F56B9"/>
    <w:rsid w:val="003F5B11"/>
    <w:rsid w:val="003F711C"/>
    <w:rsid w:val="004002FD"/>
    <w:rsid w:val="004008F5"/>
    <w:rsid w:val="004015A7"/>
    <w:rsid w:val="00401ED7"/>
    <w:rsid w:val="0040286B"/>
    <w:rsid w:val="00403713"/>
    <w:rsid w:val="004041DD"/>
    <w:rsid w:val="00405FF9"/>
    <w:rsid w:val="00406365"/>
    <w:rsid w:val="00407154"/>
    <w:rsid w:val="00410423"/>
    <w:rsid w:val="00410660"/>
    <w:rsid w:val="00410916"/>
    <w:rsid w:val="00411D88"/>
    <w:rsid w:val="00412CB9"/>
    <w:rsid w:val="0041449F"/>
    <w:rsid w:val="0041595A"/>
    <w:rsid w:val="0041678B"/>
    <w:rsid w:val="00416F5F"/>
    <w:rsid w:val="004217CF"/>
    <w:rsid w:val="00422DFF"/>
    <w:rsid w:val="004234AF"/>
    <w:rsid w:val="00423903"/>
    <w:rsid w:val="00425426"/>
    <w:rsid w:val="0042576A"/>
    <w:rsid w:val="004257EA"/>
    <w:rsid w:val="00425F12"/>
    <w:rsid w:val="0042714F"/>
    <w:rsid w:val="00431D72"/>
    <w:rsid w:val="00433C88"/>
    <w:rsid w:val="00434004"/>
    <w:rsid w:val="004342AF"/>
    <w:rsid w:val="00437A78"/>
    <w:rsid w:val="004406CD"/>
    <w:rsid w:val="0044319E"/>
    <w:rsid w:val="004451D5"/>
    <w:rsid w:val="004453FF"/>
    <w:rsid w:val="004456BA"/>
    <w:rsid w:val="00445B2B"/>
    <w:rsid w:val="00447398"/>
    <w:rsid w:val="00447CE6"/>
    <w:rsid w:val="00450E13"/>
    <w:rsid w:val="00450E5A"/>
    <w:rsid w:val="00451C9C"/>
    <w:rsid w:val="00451D8B"/>
    <w:rsid w:val="0045334C"/>
    <w:rsid w:val="00455844"/>
    <w:rsid w:val="004561F8"/>
    <w:rsid w:val="00460B3C"/>
    <w:rsid w:val="00461505"/>
    <w:rsid w:val="0046150D"/>
    <w:rsid w:val="00461E6C"/>
    <w:rsid w:val="00463689"/>
    <w:rsid w:val="004648DC"/>
    <w:rsid w:val="00467C52"/>
    <w:rsid w:val="0047008A"/>
    <w:rsid w:val="004707F8"/>
    <w:rsid w:val="00470A47"/>
    <w:rsid w:val="00470DC9"/>
    <w:rsid w:val="00470F17"/>
    <w:rsid w:val="004718DE"/>
    <w:rsid w:val="00472260"/>
    <w:rsid w:val="004738E1"/>
    <w:rsid w:val="00473D36"/>
    <w:rsid w:val="00474013"/>
    <w:rsid w:val="00475EB8"/>
    <w:rsid w:val="00476B49"/>
    <w:rsid w:val="00477157"/>
    <w:rsid w:val="004806C4"/>
    <w:rsid w:val="00481762"/>
    <w:rsid w:val="00481B07"/>
    <w:rsid w:val="004822C0"/>
    <w:rsid w:val="00482578"/>
    <w:rsid w:val="004837E3"/>
    <w:rsid w:val="00485DC5"/>
    <w:rsid w:val="00486CF0"/>
    <w:rsid w:val="00487E4A"/>
    <w:rsid w:val="004904B8"/>
    <w:rsid w:val="00491872"/>
    <w:rsid w:val="00491884"/>
    <w:rsid w:val="004936E6"/>
    <w:rsid w:val="004938EE"/>
    <w:rsid w:val="00493C86"/>
    <w:rsid w:val="00494E69"/>
    <w:rsid w:val="00495C81"/>
    <w:rsid w:val="004977D2"/>
    <w:rsid w:val="00497ABF"/>
    <w:rsid w:val="00497DCC"/>
    <w:rsid w:val="004A178D"/>
    <w:rsid w:val="004A2DE0"/>
    <w:rsid w:val="004A3211"/>
    <w:rsid w:val="004A378A"/>
    <w:rsid w:val="004A4771"/>
    <w:rsid w:val="004A573C"/>
    <w:rsid w:val="004A6ED5"/>
    <w:rsid w:val="004B03EE"/>
    <w:rsid w:val="004B17C4"/>
    <w:rsid w:val="004B350E"/>
    <w:rsid w:val="004B53C4"/>
    <w:rsid w:val="004B7592"/>
    <w:rsid w:val="004B7633"/>
    <w:rsid w:val="004C0849"/>
    <w:rsid w:val="004C374F"/>
    <w:rsid w:val="004C48F8"/>
    <w:rsid w:val="004C5160"/>
    <w:rsid w:val="004C62FC"/>
    <w:rsid w:val="004C6E3C"/>
    <w:rsid w:val="004C716D"/>
    <w:rsid w:val="004D0901"/>
    <w:rsid w:val="004D22B9"/>
    <w:rsid w:val="004D331D"/>
    <w:rsid w:val="004D3CB2"/>
    <w:rsid w:val="004D4647"/>
    <w:rsid w:val="004D56E7"/>
    <w:rsid w:val="004D6548"/>
    <w:rsid w:val="004D697D"/>
    <w:rsid w:val="004D745D"/>
    <w:rsid w:val="004D76C2"/>
    <w:rsid w:val="004E0ECA"/>
    <w:rsid w:val="004E19E9"/>
    <w:rsid w:val="004E214D"/>
    <w:rsid w:val="004E38B2"/>
    <w:rsid w:val="004E3D12"/>
    <w:rsid w:val="004E3D73"/>
    <w:rsid w:val="004E4C76"/>
    <w:rsid w:val="004F120C"/>
    <w:rsid w:val="004F1629"/>
    <w:rsid w:val="004F1730"/>
    <w:rsid w:val="004F4D2D"/>
    <w:rsid w:val="004F5063"/>
    <w:rsid w:val="004F5803"/>
    <w:rsid w:val="004F5A91"/>
    <w:rsid w:val="004F623E"/>
    <w:rsid w:val="00500D2C"/>
    <w:rsid w:val="00502934"/>
    <w:rsid w:val="005033F7"/>
    <w:rsid w:val="0050384D"/>
    <w:rsid w:val="005047E2"/>
    <w:rsid w:val="00504EE5"/>
    <w:rsid w:val="0050500F"/>
    <w:rsid w:val="00505D50"/>
    <w:rsid w:val="0050758A"/>
    <w:rsid w:val="00507DE2"/>
    <w:rsid w:val="0051231D"/>
    <w:rsid w:val="00513492"/>
    <w:rsid w:val="005135D6"/>
    <w:rsid w:val="00513B08"/>
    <w:rsid w:val="00513DB7"/>
    <w:rsid w:val="005144BE"/>
    <w:rsid w:val="00514622"/>
    <w:rsid w:val="00514A07"/>
    <w:rsid w:val="00515662"/>
    <w:rsid w:val="0052029F"/>
    <w:rsid w:val="00520F0D"/>
    <w:rsid w:val="00522167"/>
    <w:rsid w:val="005227D7"/>
    <w:rsid w:val="005236E0"/>
    <w:rsid w:val="00524045"/>
    <w:rsid w:val="00525944"/>
    <w:rsid w:val="00525999"/>
    <w:rsid w:val="00526214"/>
    <w:rsid w:val="005266D5"/>
    <w:rsid w:val="00526CC6"/>
    <w:rsid w:val="0053044B"/>
    <w:rsid w:val="005311B5"/>
    <w:rsid w:val="005327B9"/>
    <w:rsid w:val="00532875"/>
    <w:rsid w:val="00534903"/>
    <w:rsid w:val="00535F60"/>
    <w:rsid w:val="005377CC"/>
    <w:rsid w:val="005377F2"/>
    <w:rsid w:val="00541745"/>
    <w:rsid w:val="00541CEA"/>
    <w:rsid w:val="00542A69"/>
    <w:rsid w:val="0054346E"/>
    <w:rsid w:val="00545F8D"/>
    <w:rsid w:val="005465CD"/>
    <w:rsid w:val="00546E7A"/>
    <w:rsid w:val="00547039"/>
    <w:rsid w:val="005509A8"/>
    <w:rsid w:val="005513AC"/>
    <w:rsid w:val="005515B6"/>
    <w:rsid w:val="0055239B"/>
    <w:rsid w:val="00552BBA"/>
    <w:rsid w:val="00552E85"/>
    <w:rsid w:val="005534B8"/>
    <w:rsid w:val="00553D3B"/>
    <w:rsid w:val="00554407"/>
    <w:rsid w:val="00554E38"/>
    <w:rsid w:val="005556F8"/>
    <w:rsid w:val="0055574E"/>
    <w:rsid w:val="005566FB"/>
    <w:rsid w:val="0055792F"/>
    <w:rsid w:val="00560400"/>
    <w:rsid w:val="00560C43"/>
    <w:rsid w:val="00561534"/>
    <w:rsid w:val="00562345"/>
    <w:rsid w:val="00562A16"/>
    <w:rsid w:val="00562D40"/>
    <w:rsid w:val="00563875"/>
    <w:rsid w:val="00564763"/>
    <w:rsid w:val="00564D08"/>
    <w:rsid w:val="00565E61"/>
    <w:rsid w:val="00567557"/>
    <w:rsid w:val="0057008B"/>
    <w:rsid w:val="005706E8"/>
    <w:rsid w:val="00571D00"/>
    <w:rsid w:val="00572F2B"/>
    <w:rsid w:val="00573AEA"/>
    <w:rsid w:val="00573D72"/>
    <w:rsid w:val="00574801"/>
    <w:rsid w:val="00576AD4"/>
    <w:rsid w:val="005774D1"/>
    <w:rsid w:val="00577AA8"/>
    <w:rsid w:val="00580AD0"/>
    <w:rsid w:val="00580DDD"/>
    <w:rsid w:val="0058128C"/>
    <w:rsid w:val="005816B5"/>
    <w:rsid w:val="00581D6E"/>
    <w:rsid w:val="0058228E"/>
    <w:rsid w:val="00584D7D"/>
    <w:rsid w:val="005859C7"/>
    <w:rsid w:val="00586189"/>
    <w:rsid w:val="005865DD"/>
    <w:rsid w:val="00586B34"/>
    <w:rsid w:val="00590016"/>
    <w:rsid w:val="00590247"/>
    <w:rsid w:val="005902C9"/>
    <w:rsid w:val="005906B2"/>
    <w:rsid w:val="00590C7A"/>
    <w:rsid w:val="00590E2C"/>
    <w:rsid w:val="005920E4"/>
    <w:rsid w:val="0059257C"/>
    <w:rsid w:val="005925F5"/>
    <w:rsid w:val="00592E90"/>
    <w:rsid w:val="0059306A"/>
    <w:rsid w:val="005942F3"/>
    <w:rsid w:val="0059497B"/>
    <w:rsid w:val="00594EDC"/>
    <w:rsid w:val="005955FF"/>
    <w:rsid w:val="00595A8D"/>
    <w:rsid w:val="00596337"/>
    <w:rsid w:val="0059669D"/>
    <w:rsid w:val="005975C8"/>
    <w:rsid w:val="005A1B9E"/>
    <w:rsid w:val="005A2BB7"/>
    <w:rsid w:val="005A3C55"/>
    <w:rsid w:val="005A4E2B"/>
    <w:rsid w:val="005A5394"/>
    <w:rsid w:val="005A5539"/>
    <w:rsid w:val="005A5589"/>
    <w:rsid w:val="005A5D1B"/>
    <w:rsid w:val="005A626F"/>
    <w:rsid w:val="005A631C"/>
    <w:rsid w:val="005A6C97"/>
    <w:rsid w:val="005A781E"/>
    <w:rsid w:val="005B31B9"/>
    <w:rsid w:val="005B3D5B"/>
    <w:rsid w:val="005B3EDB"/>
    <w:rsid w:val="005B42D4"/>
    <w:rsid w:val="005B4821"/>
    <w:rsid w:val="005B4F6B"/>
    <w:rsid w:val="005B5CB4"/>
    <w:rsid w:val="005C059C"/>
    <w:rsid w:val="005C1136"/>
    <w:rsid w:val="005C1425"/>
    <w:rsid w:val="005C1963"/>
    <w:rsid w:val="005C1F76"/>
    <w:rsid w:val="005C29C3"/>
    <w:rsid w:val="005C32B7"/>
    <w:rsid w:val="005C4300"/>
    <w:rsid w:val="005C5489"/>
    <w:rsid w:val="005C6CF1"/>
    <w:rsid w:val="005C776C"/>
    <w:rsid w:val="005C7E2A"/>
    <w:rsid w:val="005D0328"/>
    <w:rsid w:val="005D19F0"/>
    <w:rsid w:val="005D314D"/>
    <w:rsid w:val="005D5A72"/>
    <w:rsid w:val="005D5C00"/>
    <w:rsid w:val="005D6AF9"/>
    <w:rsid w:val="005D7927"/>
    <w:rsid w:val="005E041C"/>
    <w:rsid w:val="005E28CC"/>
    <w:rsid w:val="005E3B92"/>
    <w:rsid w:val="005E4651"/>
    <w:rsid w:val="005E48A6"/>
    <w:rsid w:val="005E5994"/>
    <w:rsid w:val="005E6420"/>
    <w:rsid w:val="005E748E"/>
    <w:rsid w:val="005E7B86"/>
    <w:rsid w:val="005E7C5B"/>
    <w:rsid w:val="005F0206"/>
    <w:rsid w:val="005F0BAE"/>
    <w:rsid w:val="005F0BFD"/>
    <w:rsid w:val="005F1B6A"/>
    <w:rsid w:val="005F1F78"/>
    <w:rsid w:val="005F2392"/>
    <w:rsid w:val="005F2B90"/>
    <w:rsid w:val="005F2DAA"/>
    <w:rsid w:val="005F2DAB"/>
    <w:rsid w:val="005F3FD5"/>
    <w:rsid w:val="005F48E6"/>
    <w:rsid w:val="005F4F72"/>
    <w:rsid w:val="005F5D20"/>
    <w:rsid w:val="006022D6"/>
    <w:rsid w:val="00602786"/>
    <w:rsid w:val="00602A89"/>
    <w:rsid w:val="00602D52"/>
    <w:rsid w:val="00603471"/>
    <w:rsid w:val="00603B12"/>
    <w:rsid w:val="00605032"/>
    <w:rsid w:val="006060CD"/>
    <w:rsid w:val="006068FE"/>
    <w:rsid w:val="0061076B"/>
    <w:rsid w:val="00611FCD"/>
    <w:rsid w:val="0061299E"/>
    <w:rsid w:val="00612C0B"/>
    <w:rsid w:val="006131F8"/>
    <w:rsid w:val="006132B6"/>
    <w:rsid w:val="00613C01"/>
    <w:rsid w:val="006141B0"/>
    <w:rsid w:val="006164A5"/>
    <w:rsid w:val="00616B35"/>
    <w:rsid w:val="00620018"/>
    <w:rsid w:val="006203AE"/>
    <w:rsid w:val="00621691"/>
    <w:rsid w:val="006216B7"/>
    <w:rsid w:val="00622320"/>
    <w:rsid w:val="00622C04"/>
    <w:rsid w:val="00623358"/>
    <w:rsid w:val="00624834"/>
    <w:rsid w:val="00624EDB"/>
    <w:rsid w:val="0062796F"/>
    <w:rsid w:val="00627DD9"/>
    <w:rsid w:val="0063073A"/>
    <w:rsid w:val="00631967"/>
    <w:rsid w:val="00631FA2"/>
    <w:rsid w:val="006321E3"/>
    <w:rsid w:val="0063224D"/>
    <w:rsid w:val="006326D4"/>
    <w:rsid w:val="006327D9"/>
    <w:rsid w:val="0063729A"/>
    <w:rsid w:val="0063758F"/>
    <w:rsid w:val="00640DEF"/>
    <w:rsid w:val="0064107D"/>
    <w:rsid w:val="00641DCD"/>
    <w:rsid w:val="00642ABA"/>
    <w:rsid w:val="00643205"/>
    <w:rsid w:val="0064359A"/>
    <w:rsid w:val="00643B09"/>
    <w:rsid w:val="00644167"/>
    <w:rsid w:val="006441CA"/>
    <w:rsid w:val="00644972"/>
    <w:rsid w:val="00644B2A"/>
    <w:rsid w:val="006451BC"/>
    <w:rsid w:val="00645A77"/>
    <w:rsid w:val="00645D48"/>
    <w:rsid w:val="00646773"/>
    <w:rsid w:val="00646FD8"/>
    <w:rsid w:val="00650147"/>
    <w:rsid w:val="00650296"/>
    <w:rsid w:val="0065096B"/>
    <w:rsid w:val="00650DE8"/>
    <w:rsid w:val="00650E57"/>
    <w:rsid w:val="0065148A"/>
    <w:rsid w:val="006518D6"/>
    <w:rsid w:val="006519DB"/>
    <w:rsid w:val="00651C18"/>
    <w:rsid w:val="00652538"/>
    <w:rsid w:val="0065282B"/>
    <w:rsid w:val="0065339F"/>
    <w:rsid w:val="0065655E"/>
    <w:rsid w:val="00656AF0"/>
    <w:rsid w:val="00656CFF"/>
    <w:rsid w:val="00656FBD"/>
    <w:rsid w:val="00657897"/>
    <w:rsid w:val="00657C2F"/>
    <w:rsid w:val="00657E6C"/>
    <w:rsid w:val="00657EB2"/>
    <w:rsid w:val="00660591"/>
    <w:rsid w:val="00660676"/>
    <w:rsid w:val="006610A7"/>
    <w:rsid w:val="00661495"/>
    <w:rsid w:val="00664FC9"/>
    <w:rsid w:val="00666821"/>
    <w:rsid w:val="006715C4"/>
    <w:rsid w:val="00671F8F"/>
    <w:rsid w:val="00672E27"/>
    <w:rsid w:val="00673472"/>
    <w:rsid w:val="0067374E"/>
    <w:rsid w:val="00674D87"/>
    <w:rsid w:val="0067570A"/>
    <w:rsid w:val="0067601A"/>
    <w:rsid w:val="00676BCC"/>
    <w:rsid w:val="00677551"/>
    <w:rsid w:val="006776D0"/>
    <w:rsid w:val="00677DFF"/>
    <w:rsid w:val="00680EF5"/>
    <w:rsid w:val="006829C9"/>
    <w:rsid w:val="00683A56"/>
    <w:rsid w:val="0068569E"/>
    <w:rsid w:val="0068659A"/>
    <w:rsid w:val="00690AF9"/>
    <w:rsid w:val="00690ECB"/>
    <w:rsid w:val="00691D77"/>
    <w:rsid w:val="006925EB"/>
    <w:rsid w:val="006926E6"/>
    <w:rsid w:val="00692BF0"/>
    <w:rsid w:val="00693130"/>
    <w:rsid w:val="0069326B"/>
    <w:rsid w:val="006948C4"/>
    <w:rsid w:val="00695281"/>
    <w:rsid w:val="006A0C56"/>
    <w:rsid w:val="006A123E"/>
    <w:rsid w:val="006A1CE5"/>
    <w:rsid w:val="006A279E"/>
    <w:rsid w:val="006A2BA1"/>
    <w:rsid w:val="006A3978"/>
    <w:rsid w:val="006A4941"/>
    <w:rsid w:val="006A6F2D"/>
    <w:rsid w:val="006A7DFD"/>
    <w:rsid w:val="006B053B"/>
    <w:rsid w:val="006B2558"/>
    <w:rsid w:val="006B2D0E"/>
    <w:rsid w:val="006B36E8"/>
    <w:rsid w:val="006B3971"/>
    <w:rsid w:val="006B4C1E"/>
    <w:rsid w:val="006B4F6D"/>
    <w:rsid w:val="006B6E67"/>
    <w:rsid w:val="006B76DD"/>
    <w:rsid w:val="006B784F"/>
    <w:rsid w:val="006C0723"/>
    <w:rsid w:val="006C0C5E"/>
    <w:rsid w:val="006C164A"/>
    <w:rsid w:val="006C196C"/>
    <w:rsid w:val="006C25CB"/>
    <w:rsid w:val="006C262C"/>
    <w:rsid w:val="006C284D"/>
    <w:rsid w:val="006C3D4E"/>
    <w:rsid w:val="006C434F"/>
    <w:rsid w:val="006C4AC1"/>
    <w:rsid w:val="006C64A6"/>
    <w:rsid w:val="006C6C02"/>
    <w:rsid w:val="006C7CF0"/>
    <w:rsid w:val="006D104D"/>
    <w:rsid w:val="006D2DBC"/>
    <w:rsid w:val="006D49A3"/>
    <w:rsid w:val="006D560D"/>
    <w:rsid w:val="006D5FE3"/>
    <w:rsid w:val="006D677A"/>
    <w:rsid w:val="006E01D8"/>
    <w:rsid w:val="006E073D"/>
    <w:rsid w:val="006E0C8B"/>
    <w:rsid w:val="006E13FE"/>
    <w:rsid w:val="006E214D"/>
    <w:rsid w:val="006E267B"/>
    <w:rsid w:val="006E2C3A"/>
    <w:rsid w:val="006E3566"/>
    <w:rsid w:val="006E3DF3"/>
    <w:rsid w:val="006E40E8"/>
    <w:rsid w:val="006E713D"/>
    <w:rsid w:val="006E7AAB"/>
    <w:rsid w:val="006F12B6"/>
    <w:rsid w:val="006F1410"/>
    <w:rsid w:val="006F2CB6"/>
    <w:rsid w:val="006F349B"/>
    <w:rsid w:val="006F3611"/>
    <w:rsid w:val="006F3B8A"/>
    <w:rsid w:val="006F3C2C"/>
    <w:rsid w:val="006F526D"/>
    <w:rsid w:val="006F6E86"/>
    <w:rsid w:val="006F73A3"/>
    <w:rsid w:val="00700377"/>
    <w:rsid w:val="00700543"/>
    <w:rsid w:val="00700F84"/>
    <w:rsid w:val="0070194D"/>
    <w:rsid w:val="007044BE"/>
    <w:rsid w:val="00704701"/>
    <w:rsid w:val="00704C8F"/>
    <w:rsid w:val="00704C9F"/>
    <w:rsid w:val="0070538B"/>
    <w:rsid w:val="007061F0"/>
    <w:rsid w:val="0071005E"/>
    <w:rsid w:val="007100C7"/>
    <w:rsid w:val="0071086A"/>
    <w:rsid w:val="00710DE9"/>
    <w:rsid w:val="00710E22"/>
    <w:rsid w:val="007111EA"/>
    <w:rsid w:val="00711640"/>
    <w:rsid w:val="007121E4"/>
    <w:rsid w:val="00713670"/>
    <w:rsid w:val="00716062"/>
    <w:rsid w:val="00717593"/>
    <w:rsid w:val="00717990"/>
    <w:rsid w:val="00717ED7"/>
    <w:rsid w:val="007204AF"/>
    <w:rsid w:val="0072142D"/>
    <w:rsid w:val="00721511"/>
    <w:rsid w:val="00723A29"/>
    <w:rsid w:val="00723AF6"/>
    <w:rsid w:val="00723DC2"/>
    <w:rsid w:val="00724072"/>
    <w:rsid w:val="00725AF5"/>
    <w:rsid w:val="00730350"/>
    <w:rsid w:val="00730708"/>
    <w:rsid w:val="007314AA"/>
    <w:rsid w:val="00731831"/>
    <w:rsid w:val="00731EA5"/>
    <w:rsid w:val="00734377"/>
    <w:rsid w:val="00734D9D"/>
    <w:rsid w:val="00736AC9"/>
    <w:rsid w:val="00737B66"/>
    <w:rsid w:val="00737BBA"/>
    <w:rsid w:val="00740A31"/>
    <w:rsid w:val="007410F3"/>
    <w:rsid w:val="00741B1E"/>
    <w:rsid w:val="00741B1F"/>
    <w:rsid w:val="00742245"/>
    <w:rsid w:val="00742859"/>
    <w:rsid w:val="00743D65"/>
    <w:rsid w:val="00743E7E"/>
    <w:rsid w:val="00745355"/>
    <w:rsid w:val="00746282"/>
    <w:rsid w:val="00746E43"/>
    <w:rsid w:val="00746E68"/>
    <w:rsid w:val="0074757B"/>
    <w:rsid w:val="00747679"/>
    <w:rsid w:val="0075020B"/>
    <w:rsid w:val="00750CF1"/>
    <w:rsid w:val="0075157D"/>
    <w:rsid w:val="00751DD7"/>
    <w:rsid w:val="00753054"/>
    <w:rsid w:val="007531AE"/>
    <w:rsid w:val="00754925"/>
    <w:rsid w:val="007552F1"/>
    <w:rsid w:val="007552F8"/>
    <w:rsid w:val="00755DB1"/>
    <w:rsid w:val="00757041"/>
    <w:rsid w:val="0075782A"/>
    <w:rsid w:val="00761183"/>
    <w:rsid w:val="007618D0"/>
    <w:rsid w:val="007621B5"/>
    <w:rsid w:val="00762B91"/>
    <w:rsid w:val="00762C64"/>
    <w:rsid w:val="00762C7B"/>
    <w:rsid w:val="00763323"/>
    <w:rsid w:val="0076471A"/>
    <w:rsid w:val="00764D36"/>
    <w:rsid w:val="00766C29"/>
    <w:rsid w:val="0077259B"/>
    <w:rsid w:val="00772AC9"/>
    <w:rsid w:val="00772C76"/>
    <w:rsid w:val="007747CD"/>
    <w:rsid w:val="00774A3B"/>
    <w:rsid w:val="00775324"/>
    <w:rsid w:val="00780289"/>
    <w:rsid w:val="007807E7"/>
    <w:rsid w:val="0078159E"/>
    <w:rsid w:val="00782776"/>
    <w:rsid w:val="00782F85"/>
    <w:rsid w:val="007846EE"/>
    <w:rsid w:val="0078540E"/>
    <w:rsid w:val="00785CA1"/>
    <w:rsid w:val="00786EF2"/>
    <w:rsid w:val="00787099"/>
    <w:rsid w:val="00787544"/>
    <w:rsid w:val="00790E30"/>
    <w:rsid w:val="00790F0A"/>
    <w:rsid w:val="00790F10"/>
    <w:rsid w:val="007915EC"/>
    <w:rsid w:val="00792CE3"/>
    <w:rsid w:val="00793FAC"/>
    <w:rsid w:val="00794E1C"/>
    <w:rsid w:val="00794E62"/>
    <w:rsid w:val="0079517E"/>
    <w:rsid w:val="0079607A"/>
    <w:rsid w:val="00796F21"/>
    <w:rsid w:val="007979D3"/>
    <w:rsid w:val="00797FD5"/>
    <w:rsid w:val="007A084B"/>
    <w:rsid w:val="007A1C81"/>
    <w:rsid w:val="007A22FB"/>
    <w:rsid w:val="007A250C"/>
    <w:rsid w:val="007A34B9"/>
    <w:rsid w:val="007A38DD"/>
    <w:rsid w:val="007A46A2"/>
    <w:rsid w:val="007A5EAC"/>
    <w:rsid w:val="007B14FE"/>
    <w:rsid w:val="007B1AC1"/>
    <w:rsid w:val="007B1BAE"/>
    <w:rsid w:val="007B1D97"/>
    <w:rsid w:val="007B23FC"/>
    <w:rsid w:val="007B2C0C"/>
    <w:rsid w:val="007B2C85"/>
    <w:rsid w:val="007B31E1"/>
    <w:rsid w:val="007B4BEB"/>
    <w:rsid w:val="007B4F37"/>
    <w:rsid w:val="007B5D2E"/>
    <w:rsid w:val="007B665D"/>
    <w:rsid w:val="007B77FF"/>
    <w:rsid w:val="007B7FAA"/>
    <w:rsid w:val="007C0EA8"/>
    <w:rsid w:val="007C1D5A"/>
    <w:rsid w:val="007C1FA3"/>
    <w:rsid w:val="007C5AF2"/>
    <w:rsid w:val="007C6CF2"/>
    <w:rsid w:val="007C72D7"/>
    <w:rsid w:val="007D1125"/>
    <w:rsid w:val="007D1987"/>
    <w:rsid w:val="007D1B77"/>
    <w:rsid w:val="007D60A9"/>
    <w:rsid w:val="007D63AC"/>
    <w:rsid w:val="007D681A"/>
    <w:rsid w:val="007E0F48"/>
    <w:rsid w:val="007E17F4"/>
    <w:rsid w:val="007E1D27"/>
    <w:rsid w:val="007E294F"/>
    <w:rsid w:val="007E2A83"/>
    <w:rsid w:val="007E2B3D"/>
    <w:rsid w:val="007E2F53"/>
    <w:rsid w:val="007E3A68"/>
    <w:rsid w:val="007E4EAE"/>
    <w:rsid w:val="007E541E"/>
    <w:rsid w:val="007E565A"/>
    <w:rsid w:val="007E58F7"/>
    <w:rsid w:val="007E6888"/>
    <w:rsid w:val="007F1A0D"/>
    <w:rsid w:val="007F2811"/>
    <w:rsid w:val="007F2E0B"/>
    <w:rsid w:val="007F3234"/>
    <w:rsid w:val="007F3D21"/>
    <w:rsid w:val="007F4A68"/>
    <w:rsid w:val="007F4CE7"/>
    <w:rsid w:val="007F56A9"/>
    <w:rsid w:val="007F5E55"/>
    <w:rsid w:val="007F6192"/>
    <w:rsid w:val="007F66F8"/>
    <w:rsid w:val="007F6853"/>
    <w:rsid w:val="007F70B0"/>
    <w:rsid w:val="007F748E"/>
    <w:rsid w:val="008001A1"/>
    <w:rsid w:val="00802101"/>
    <w:rsid w:val="008023C2"/>
    <w:rsid w:val="00804100"/>
    <w:rsid w:val="008046FF"/>
    <w:rsid w:val="00805370"/>
    <w:rsid w:val="00805C76"/>
    <w:rsid w:val="00807992"/>
    <w:rsid w:val="00807C7F"/>
    <w:rsid w:val="00810394"/>
    <w:rsid w:val="00810E43"/>
    <w:rsid w:val="00810FDD"/>
    <w:rsid w:val="0081245B"/>
    <w:rsid w:val="008135BF"/>
    <w:rsid w:val="00814064"/>
    <w:rsid w:val="008201E9"/>
    <w:rsid w:val="00820707"/>
    <w:rsid w:val="008214EF"/>
    <w:rsid w:val="008218A2"/>
    <w:rsid w:val="0082398D"/>
    <w:rsid w:val="00826B62"/>
    <w:rsid w:val="00827E45"/>
    <w:rsid w:val="008337DD"/>
    <w:rsid w:val="008351B4"/>
    <w:rsid w:val="00835B3E"/>
    <w:rsid w:val="0083652D"/>
    <w:rsid w:val="0083781C"/>
    <w:rsid w:val="008410DC"/>
    <w:rsid w:val="00841FC6"/>
    <w:rsid w:val="00843224"/>
    <w:rsid w:val="00843597"/>
    <w:rsid w:val="00843865"/>
    <w:rsid w:val="00845872"/>
    <w:rsid w:val="00846A3E"/>
    <w:rsid w:val="00846EBA"/>
    <w:rsid w:val="00846EC6"/>
    <w:rsid w:val="00847CF2"/>
    <w:rsid w:val="008504CB"/>
    <w:rsid w:val="00851127"/>
    <w:rsid w:val="0085178D"/>
    <w:rsid w:val="0085414C"/>
    <w:rsid w:val="0085457E"/>
    <w:rsid w:val="0085584E"/>
    <w:rsid w:val="00857A0B"/>
    <w:rsid w:val="0086106B"/>
    <w:rsid w:val="00861530"/>
    <w:rsid w:val="00861C80"/>
    <w:rsid w:val="00862161"/>
    <w:rsid w:val="00862695"/>
    <w:rsid w:val="0086390A"/>
    <w:rsid w:val="00864F62"/>
    <w:rsid w:val="008659E9"/>
    <w:rsid w:val="00865F25"/>
    <w:rsid w:val="00871E75"/>
    <w:rsid w:val="008721A4"/>
    <w:rsid w:val="0087252E"/>
    <w:rsid w:val="008737A8"/>
    <w:rsid w:val="008739A8"/>
    <w:rsid w:val="00876C10"/>
    <w:rsid w:val="008776C3"/>
    <w:rsid w:val="00880105"/>
    <w:rsid w:val="008807D7"/>
    <w:rsid w:val="0088088A"/>
    <w:rsid w:val="00881D6A"/>
    <w:rsid w:val="008826C2"/>
    <w:rsid w:val="00883D52"/>
    <w:rsid w:val="0088676B"/>
    <w:rsid w:val="00886C40"/>
    <w:rsid w:val="00887256"/>
    <w:rsid w:val="00890CC7"/>
    <w:rsid w:val="0089156A"/>
    <w:rsid w:val="00892AAD"/>
    <w:rsid w:val="00892B9B"/>
    <w:rsid w:val="008934D0"/>
    <w:rsid w:val="00893617"/>
    <w:rsid w:val="0089551B"/>
    <w:rsid w:val="0089577E"/>
    <w:rsid w:val="00895BD5"/>
    <w:rsid w:val="008A0056"/>
    <w:rsid w:val="008A0082"/>
    <w:rsid w:val="008A435E"/>
    <w:rsid w:val="008A4582"/>
    <w:rsid w:val="008A5285"/>
    <w:rsid w:val="008A56EC"/>
    <w:rsid w:val="008A65FC"/>
    <w:rsid w:val="008A66BC"/>
    <w:rsid w:val="008B01E0"/>
    <w:rsid w:val="008B06A1"/>
    <w:rsid w:val="008B0A39"/>
    <w:rsid w:val="008B1DFF"/>
    <w:rsid w:val="008B4858"/>
    <w:rsid w:val="008B54AD"/>
    <w:rsid w:val="008B5C34"/>
    <w:rsid w:val="008B6032"/>
    <w:rsid w:val="008B6167"/>
    <w:rsid w:val="008B711F"/>
    <w:rsid w:val="008B7F35"/>
    <w:rsid w:val="008C0064"/>
    <w:rsid w:val="008C0EA3"/>
    <w:rsid w:val="008C1821"/>
    <w:rsid w:val="008C1848"/>
    <w:rsid w:val="008C1A2B"/>
    <w:rsid w:val="008C2948"/>
    <w:rsid w:val="008C3F08"/>
    <w:rsid w:val="008C4516"/>
    <w:rsid w:val="008C51F6"/>
    <w:rsid w:val="008C5D1A"/>
    <w:rsid w:val="008C60BB"/>
    <w:rsid w:val="008C6C92"/>
    <w:rsid w:val="008C71DF"/>
    <w:rsid w:val="008D0290"/>
    <w:rsid w:val="008D08F6"/>
    <w:rsid w:val="008D136A"/>
    <w:rsid w:val="008D1FA5"/>
    <w:rsid w:val="008D313D"/>
    <w:rsid w:val="008D3262"/>
    <w:rsid w:val="008D3E74"/>
    <w:rsid w:val="008D4F2B"/>
    <w:rsid w:val="008D55AF"/>
    <w:rsid w:val="008E06F6"/>
    <w:rsid w:val="008E0901"/>
    <w:rsid w:val="008E101C"/>
    <w:rsid w:val="008E1491"/>
    <w:rsid w:val="008E14AA"/>
    <w:rsid w:val="008E1A62"/>
    <w:rsid w:val="008E1AB4"/>
    <w:rsid w:val="008E22DB"/>
    <w:rsid w:val="008E2A88"/>
    <w:rsid w:val="008E329E"/>
    <w:rsid w:val="008E581D"/>
    <w:rsid w:val="008E5CFF"/>
    <w:rsid w:val="008E63B6"/>
    <w:rsid w:val="008E64ED"/>
    <w:rsid w:val="008F0CA8"/>
    <w:rsid w:val="008F15D5"/>
    <w:rsid w:val="008F1F6E"/>
    <w:rsid w:val="008F27C7"/>
    <w:rsid w:val="008F4445"/>
    <w:rsid w:val="008F550C"/>
    <w:rsid w:val="008F5FEE"/>
    <w:rsid w:val="008F6877"/>
    <w:rsid w:val="009002F0"/>
    <w:rsid w:val="009008F5"/>
    <w:rsid w:val="00901122"/>
    <w:rsid w:val="00901D68"/>
    <w:rsid w:val="00901DE1"/>
    <w:rsid w:val="00903EBA"/>
    <w:rsid w:val="00903F43"/>
    <w:rsid w:val="00905974"/>
    <w:rsid w:val="0090626E"/>
    <w:rsid w:val="009062E6"/>
    <w:rsid w:val="00906E2A"/>
    <w:rsid w:val="00907284"/>
    <w:rsid w:val="009125EE"/>
    <w:rsid w:val="00913147"/>
    <w:rsid w:val="009154CA"/>
    <w:rsid w:val="00917942"/>
    <w:rsid w:val="00917BA9"/>
    <w:rsid w:val="00920DE3"/>
    <w:rsid w:val="00921262"/>
    <w:rsid w:val="0092230A"/>
    <w:rsid w:val="00922A0B"/>
    <w:rsid w:val="0092577C"/>
    <w:rsid w:val="00926497"/>
    <w:rsid w:val="0092666A"/>
    <w:rsid w:val="00927174"/>
    <w:rsid w:val="009276D1"/>
    <w:rsid w:val="00927F0A"/>
    <w:rsid w:val="00931FE2"/>
    <w:rsid w:val="0093242D"/>
    <w:rsid w:val="00934741"/>
    <w:rsid w:val="00934A25"/>
    <w:rsid w:val="00934A91"/>
    <w:rsid w:val="00940D2D"/>
    <w:rsid w:val="0094247C"/>
    <w:rsid w:val="009457A6"/>
    <w:rsid w:val="00946359"/>
    <w:rsid w:val="00946ACB"/>
    <w:rsid w:val="00946BE4"/>
    <w:rsid w:val="00946C89"/>
    <w:rsid w:val="0094770B"/>
    <w:rsid w:val="00947756"/>
    <w:rsid w:val="00950A61"/>
    <w:rsid w:val="00950A8D"/>
    <w:rsid w:val="00952805"/>
    <w:rsid w:val="00954AEC"/>
    <w:rsid w:val="00955058"/>
    <w:rsid w:val="00955A78"/>
    <w:rsid w:val="00960E3D"/>
    <w:rsid w:val="0096164B"/>
    <w:rsid w:val="00962D1D"/>
    <w:rsid w:val="009642A9"/>
    <w:rsid w:val="009659DC"/>
    <w:rsid w:val="00965B68"/>
    <w:rsid w:val="00965F7E"/>
    <w:rsid w:val="00967287"/>
    <w:rsid w:val="0096767E"/>
    <w:rsid w:val="009677BF"/>
    <w:rsid w:val="00967B7D"/>
    <w:rsid w:val="00967BCD"/>
    <w:rsid w:val="0097074A"/>
    <w:rsid w:val="00970E1E"/>
    <w:rsid w:val="0097178E"/>
    <w:rsid w:val="009727A2"/>
    <w:rsid w:val="00975BCC"/>
    <w:rsid w:val="009764FD"/>
    <w:rsid w:val="00977C5B"/>
    <w:rsid w:val="00980E91"/>
    <w:rsid w:val="009815B2"/>
    <w:rsid w:val="00981B53"/>
    <w:rsid w:val="00981C0E"/>
    <w:rsid w:val="00981DD0"/>
    <w:rsid w:val="009827B4"/>
    <w:rsid w:val="009830AF"/>
    <w:rsid w:val="00984F76"/>
    <w:rsid w:val="009852E4"/>
    <w:rsid w:val="00986138"/>
    <w:rsid w:val="009864A1"/>
    <w:rsid w:val="0098669F"/>
    <w:rsid w:val="009870A7"/>
    <w:rsid w:val="009901D5"/>
    <w:rsid w:val="009901F7"/>
    <w:rsid w:val="00991139"/>
    <w:rsid w:val="0099359A"/>
    <w:rsid w:val="00994BA9"/>
    <w:rsid w:val="00995051"/>
    <w:rsid w:val="009954EB"/>
    <w:rsid w:val="00995C25"/>
    <w:rsid w:val="00996063"/>
    <w:rsid w:val="0099663E"/>
    <w:rsid w:val="00996A82"/>
    <w:rsid w:val="009973D4"/>
    <w:rsid w:val="009A0654"/>
    <w:rsid w:val="009A09DA"/>
    <w:rsid w:val="009A10FF"/>
    <w:rsid w:val="009A6FF9"/>
    <w:rsid w:val="009A7F81"/>
    <w:rsid w:val="009B103F"/>
    <w:rsid w:val="009B2CEF"/>
    <w:rsid w:val="009B327A"/>
    <w:rsid w:val="009B3A87"/>
    <w:rsid w:val="009B5AC7"/>
    <w:rsid w:val="009B6D80"/>
    <w:rsid w:val="009B763C"/>
    <w:rsid w:val="009B7F3B"/>
    <w:rsid w:val="009C090B"/>
    <w:rsid w:val="009C0D28"/>
    <w:rsid w:val="009C1410"/>
    <w:rsid w:val="009C446F"/>
    <w:rsid w:val="009C4534"/>
    <w:rsid w:val="009C56EF"/>
    <w:rsid w:val="009C686E"/>
    <w:rsid w:val="009C743D"/>
    <w:rsid w:val="009D0BED"/>
    <w:rsid w:val="009D115A"/>
    <w:rsid w:val="009D34D9"/>
    <w:rsid w:val="009D3D06"/>
    <w:rsid w:val="009D4988"/>
    <w:rsid w:val="009D5E3E"/>
    <w:rsid w:val="009D6359"/>
    <w:rsid w:val="009D74D9"/>
    <w:rsid w:val="009E121E"/>
    <w:rsid w:val="009E1571"/>
    <w:rsid w:val="009E22E4"/>
    <w:rsid w:val="009E26C5"/>
    <w:rsid w:val="009E3DF2"/>
    <w:rsid w:val="009E4460"/>
    <w:rsid w:val="009E67EB"/>
    <w:rsid w:val="009F1E17"/>
    <w:rsid w:val="009F2373"/>
    <w:rsid w:val="009F24D8"/>
    <w:rsid w:val="009F29A1"/>
    <w:rsid w:val="009F4F40"/>
    <w:rsid w:val="009F571D"/>
    <w:rsid w:val="009F7ED8"/>
    <w:rsid w:val="00A00356"/>
    <w:rsid w:val="00A00544"/>
    <w:rsid w:val="00A00806"/>
    <w:rsid w:val="00A01232"/>
    <w:rsid w:val="00A01659"/>
    <w:rsid w:val="00A02A14"/>
    <w:rsid w:val="00A03930"/>
    <w:rsid w:val="00A03AD3"/>
    <w:rsid w:val="00A0505B"/>
    <w:rsid w:val="00A050D6"/>
    <w:rsid w:val="00A0592B"/>
    <w:rsid w:val="00A05EDC"/>
    <w:rsid w:val="00A11AD6"/>
    <w:rsid w:val="00A12F23"/>
    <w:rsid w:val="00A14BD9"/>
    <w:rsid w:val="00A14DB5"/>
    <w:rsid w:val="00A1519F"/>
    <w:rsid w:val="00A16E81"/>
    <w:rsid w:val="00A1762A"/>
    <w:rsid w:val="00A1775C"/>
    <w:rsid w:val="00A17CAE"/>
    <w:rsid w:val="00A20853"/>
    <w:rsid w:val="00A21CB9"/>
    <w:rsid w:val="00A2210C"/>
    <w:rsid w:val="00A2333F"/>
    <w:rsid w:val="00A256C4"/>
    <w:rsid w:val="00A2682C"/>
    <w:rsid w:val="00A26F25"/>
    <w:rsid w:val="00A2730B"/>
    <w:rsid w:val="00A3005A"/>
    <w:rsid w:val="00A30893"/>
    <w:rsid w:val="00A30A7C"/>
    <w:rsid w:val="00A34CE1"/>
    <w:rsid w:val="00A352F2"/>
    <w:rsid w:val="00A35CA4"/>
    <w:rsid w:val="00A36CE8"/>
    <w:rsid w:val="00A3708C"/>
    <w:rsid w:val="00A37939"/>
    <w:rsid w:val="00A37A16"/>
    <w:rsid w:val="00A417EB"/>
    <w:rsid w:val="00A43269"/>
    <w:rsid w:val="00A44410"/>
    <w:rsid w:val="00A44A04"/>
    <w:rsid w:val="00A45D54"/>
    <w:rsid w:val="00A46408"/>
    <w:rsid w:val="00A46F58"/>
    <w:rsid w:val="00A47C38"/>
    <w:rsid w:val="00A50206"/>
    <w:rsid w:val="00A50922"/>
    <w:rsid w:val="00A52F90"/>
    <w:rsid w:val="00A541D4"/>
    <w:rsid w:val="00A54438"/>
    <w:rsid w:val="00A54ACB"/>
    <w:rsid w:val="00A54F50"/>
    <w:rsid w:val="00A5549B"/>
    <w:rsid w:val="00A55E4B"/>
    <w:rsid w:val="00A57A02"/>
    <w:rsid w:val="00A57D8B"/>
    <w:rsid w:val="00A57E9E"/>
    <w:rsid w:val="00A61638"/>
    <w:rsid w:val="00A61EC9"/>
    <w:rsid w:val="00A62D95"/>
    <w:rsid w:val="00A64030"/>
    <w:rsid w:val="00A640C0"/>
    <w:rsid w:val="00A64B5A"/>
    <w:rsid w:val="00A64E9A"/>
    <w:rsid w:val="00A66352"/>
    <w:rsid w:val="00A67226"/>
    <w:rsid w:val="00A70B5A"/>
    <w:rsid w:val="00A72668"/>
    <w:rsid w:val="00A72DDB"/>
    <w:rsid w:val="00A76F6E"/>
    <w:rsid w:val="00A77A5B"/>
    <w:rsid w:val="00A77CA2"/>
    <w:rsid w:val="00A801F2"/>
    <w:rsid w:val="00A80740"/>
    <w:rsid w:val="00A80EB2"/>
    <w:rsid w:val="00A8100B"/>
    <w:rsid w:val="00A81284"/>
    <w:rsid w:val="00A81943"/>
    <w:rsid w:val="00A82029"/>
    <w:rsid w:val="00A83E2C"/>
    <w:rsid w:val="00A84D3E"/>
    <w:rsid w:val="00A85197"/>
    <w:rsid w:val="00A85BB7"/>
    <w:rsid w:val="00A85C1D"/>
    <w:rsid w:val="00A8604C"/>
    <w:rsid w:val="00A90D9C"/>
    <w:rsid w:val="00A914F9"/>
    <w:rsid w:val="00A93865"/>
    <w:rsid w:val="00A93C34"/>
    <w:rsid w:val="00A94C5A"/>
    <w:rsid w:val="00A95310"/>
    <w:rsid w:val="00A956E2"/>
    <w:rsid w:val="00AA0F6F"/>
    <w:rsid w:val="00AA1F3F"/>
    <w:rsid w:val="00AA3215"/>
    <w:rsid w:val="00AA5CCA"/>
    <w:rsid w:val="00AA6182"/>
    <w:rsid w:val="00AA6185"/>
    <w:rsid w:val="00AA7510"/>
    <w:rsid w:val="00AB00B4"/>
    <w:rsid w:val="00AB0643"/>
    <w:rsid w:val="00AB0A78"/>
    <w:rsid w:val="00AB0CF0"/>
    <w:rsid w:val="00AB12BA"/>
    <w:rsid w:val="00AB1676"/>
    <w:rsid w:val="00AB21A2"/>
    <w:rsid w:val="00AB27E4"/>
    <w:rsid w:val="00AB2A6F"/>
    <w:rsid w:val="00AB3403"/>
    <w:rsid w:val="00AB41F7"/>
    <w:rsid w:val="00AB6335"/>
    <w:rsid w:val="00AB67E0"/>
    <w:rsid w:val="00AB6F15"/>
    <w:rsid w:val="00AB7A09"/>
    <w:rsid w:val="00AB7CE6"/>
    <w:rsid w:val="00AC145A"/>
    <w:rsid w:val="00AC1ECE"/>
    <w:rsid w:val="00AC2DAF"/>
    <w:rsid w:val="00AC4157"/>
    <w:rsid w:val="00AC6F49"/>
    <w:rsid w:val="00AD070F"/>
    <w:rsid w:val="00AD07C2"/>
    <w:rsid w:val="00AD107D"/>
    <w:rsid w:val="00AD1405"/>
    <w:rsid w:val="00AD1A80"/>
    <w:rsid w:val="00AD2CEA"/>
    <w:rsid w:val="00AD2DCE"/>
    <w:rsid w:val="00AD3771"/>
    <w:rsid w:val="00AD4D04"/>
    <w:rsid w:val="00AD593A"/>
    <w:rsid w:val="00AD6E47"/>
    <w:rsid w:val="00AE0897"/>
    <w:rsid w:val="00AE1C2D"/>
    <w:rsid w:val="00AE1D1A"/>
    <w:rsid w:val="00AE2624"/>
    <w:rsid w:val="00AE34F8"/>
    <w:rsid w:val="00AE3ED5"/>
    <w:rsid w:val="00AE40D2"/>
    <w:rsid w:val="00AE7580"/>
    <w:rsid w:val="00AE799F"/>
    <w:rsid w:val="00AE7EBF"/>
    <w:rsid w:val="00AE7F90"/>
    <w:rsid w:val="00AF0089"/>
    <w:rsid w:val="00AF0E68"/>
    <w:rsid w:val="00AF14FC"/>
    <w:rsid w:val="00AF2602"/>
    <w:rsid w:val="00AF43FD"/>
    <w:rsid w:val="00AF5A44"/>
    <w:rsid w:val="00AF5F31"/>
    <w:rsid w:val="00AF7818"/>
    <w:rsid w:val="00AF783C"/>
    <w:rsid w:val="00AF7ADD"/>
    <w:rsid w:val="00B00522"/>
    <w:rsid w:val="00B01E6A"/>
    <w:rsid w:val="00B040AB"/>
    <w:rsid w:val="00B0439B"/>
    <w:rsid w:val="00B05755"/>
    <w:rsid w:val="00B07C89"/>
    <w:rsid w:val="00B07D3D"/>
    <w:rsid w:val="00B1006B"/>
    <w:rsid w:val="00B10253"/>
    <w:rsid w:val="00B12AC6"/>
    <w:rsid w:val="00B13BA2"/>
    <w:rsid w:val="00B142F3"/>
    <w:rsid w:val="00B1455D"/>
    <w:rsid w:val="00B153D0"/>
    <w:rsid w:val="00B15A2D"/>
    <w:rsid w:val="00B15C36"/>
    <w:rsid w:val="00B15D02"/>
    <w:rsid w:val="00B16B96"/>
    <w:rsid w:val="00B16F7A"/>
    <w:rsid w:val="00B17409"/>
    <w:rsid w:val="00B175D4"/>
    <w:rsid w:val="00B17C6C"/>
    <w:rsid w:val="00B17D17"/>
    <w:rsid w:val="00B17FB6"/>
    <w:rsid w:val="00B20104"/>
    <w:rsid w:val="00B22F58"/>
    <w:rsid w:val="00B2375F"/>
    <w:rsid w:val="00B24B45"/>
    <w:rsid w:val="00B24EE7"/>
    <w:rsid w:val="00B250C7"/>
    <w:rsid w:val="00B26B01"/>
    <w:rsid w:val="00B2761A"/>
    <w:rsid w:val="00B27830"/>
    <w:rsid w:val="00B30753"/>
    <w:rsid w:val="00B329FA"/>
    <w:rsid w:val="00B33ADD"/>
    <w:rsid w:val="00B33C0D"/>
    <w:rsid w:val="00B33DF1"/>
    <w:rsid w:val="00B34065"/>
    <w:rsid w:val="00B3435D"/>
    <w:rsid w:val="00B3449E"/>
    <w:rsid w:val="00B34E8B"/>
    <w:rsid w:val="00B356BC"/>
    <w:rsid w:val="00B35CE9"/>
    <w:rsid w:val="00B36017"/>
    <w:rsid w:val="00B36D68"/>
    <w:rsid w:val="00B36DDE"/>
    <w:rsid w:val="00B41444"/>
    <w:rsid w:val="00B41F74"/>
    <w:rsid w:val="00B43ADF"/>
    <w:rsid w:val="00B43C46"/>
    <w:rsid w:val="00B47B2E"/>
    <w:rsid w:val="00B505CC"/>
    <w:rsid w:val="00B50704"/>
    <w:rsid w:val="00B5147F"/>
    <w:rsid w:val="00B51D91"/>
    <w:rsid w:val="00B52FD4"/>
    <w:rsid w:val="00B530F6"/>
    <w:rsid w:val="00B5453C"/>
    <w:rsid w:val="00B54972"/>
    <w:rsid w:val="00B55AE0"/>
    <w:rsid w:val="00B55F86"/>
    <w:rsid w:val="00B56609"/>
    <w:rsid w:val="00B57BF0"/>
    <w:rsid w:val="00B602C9"/>
    <w:rsid w:val="00B6104D"/>
    <w:rsid w:val="00B63515"/>
    <w:rsid w:val="00B64106"/>
    <w:rsid w:val="00B64176"/>
    <w:rsid w:val="00B64743"/>
    <w:rsid w:val="00B65998"/>
    <w:rsid w:val="00B65EBE"/>
    <w:rsid w:val="00B70028"/>
    <w:rsid w:val="00B706A6"/>
    <w:rsid w:val="00B72185"/>
    <w:rsid w:val="00B72F23"/>
    <w:rsid w:val="00B73055"/>
    <w:rsid w:val="00B73136"/>
    <w:rsid w:val="00B7398C"/>
    <w:rsid w:val="00B74510"/>
    <w:rsid w:val="00B74BF9"/>
    <w:rsid w:val="00B7643F"/>
    <w:rsid w:val="00B803F6"/>
    <w:rsid w:val="00B81C81"/>
    <w:rsid w:val="00B8339B"/>
    <w:rsid w:val="00B83D91"/>
    <w:rsid w:val="00B85039"/>
    <w:rsid w:val="00B862C3"/>
    <w:rsid w:val="00B86423"/>
    <w:rsid w:val="00B86FDD"/>
    <w:rsid w:val="00B87821"/>
    <w:rsid w:val="00B87E7F"/>
    <w:rsid w:val="00B90272"/>
    <w:rsid w:val="00B91262"/>
    <w:rsid w:val="00B917AE"/>
    <w:rsid w:val="00B918FB"/>
    <w:rsid w:val="00B9219D"/>
    <w:rsid w:val="00B92287"/>
    <w:rsid w:val="00B9232A"/>
    <w:rsid w:val="00B927DA"/>
    <w:rsid w:val="00B92ADA"/>
    <w:rsid w:val="00B93A3B"/>
    <w:rsid w:val="00B94244"/>
    <w:rsid w:val="00B94637"/>
    <w:rsid w:val="00B94FFF"/>
    <w:rsid w:val="00B950D5"/>
    <w:rsid w:val="00B955D9"/>
    <w:rsid w:val="00B97238"/>
    <w:rsid w:val="00B974DA"/>
    <w:rsid w:val="00B977F8"/>
    <w:rsid w:val="00B97B04"/>
    <w:rsid w:val="00BA070B"/>
    <w:rsid w:val="00BA3293"/>
    <w:rsid w:val="00BA334E"/>
    <w:rsid w:val="00BA54DD"/>
    <w:rsid w:val="00BA556B"/>
    <w:rsid w:val="00BA5ABF"/>
    <w:rsid w:val="00BA7445"/>
    <w:rsid w:val="00BA7C1B"/>
    <w:rsid w:val="00BB0024"/>
    <w:rsid w:val="00BB0F5A"/>
    <w:rsid w:val="00BB1AEC"/>
    <w:rsid w:val="00BB2872"/>
    <w:rsid w:val="00BB32C9"/>
    <w:rsid w:val="00BB3543"/>
    <w:rsid w:val="00BB3649"/>
    <w:rsid w:val="00BB4D30"/>
    <w:rsid w:val="00BB7FD8"/>
    <w:rsid w:val="00BC3BB9"/>
    <w:rsid w:val="00BC632D"/>
    <w:rsid w:val="00BC6DA2"/>
    <w:rsid w:val="00BD19F1"/>
    <w:rsid w:val="00BD35A6"/>
    <w:rsid w:val="00BD4CCB"/>
    <w:rsid w:val="00BD6D0C"/>
    <w:rsid w:val="00BD7D74"/>
    <w:rsid w:val="00BE0EDD"/>
    <w:rsid w:val="00BE5AF4"/>
    <w:rsid w:val="00BE6521"/>
    <w:rsid w:val="00BE6CDA"/>
    <w:rsid w:val="00BE6F0E"/>
    <w:rsid w:val="00BE7536"/>
    <w:rsid w:val="00BE7900"/>
    <w:rsid w:val="00BE7B7E"/>
    <w:rsid w:val="00BF0694"/>
    <w:rsid w:val="00BF0B32"/>
    <w:rsid w:val="00BF0B5B"/>
    <w:rsid w:val="00BF12C7"/>
    <w:rsid w:val="00BF16F0"/>
    <w:rsid w:val="00BF1B76"/>
    <w:rsid w:val="00BF2CA8"/>
    <w:rsid w:val="00BF3389"/>
    <w:rsid w:val="00BF3850"/>
    <w:rsid w:val="00BF3C73"/>
    <w:rsid w:val="00BF3F2B"/>
    <w:rsid w:val="00BF4086"/>
    <w:rsid w:val="00BF4DD9"/>
    <w:rsid w:val="00BF5BE8"/>
    <w:rsid w:val="00BF6C40"/>
    <w:rsid w:val="00BF6D4F"/>
    <w:rsid w:val="00BF7193"/>
    <w:rsid w:val="00BF7338"/>
    <w:rsid w:val="00C00AF6"/>
    <w:rsid w:val="00C03523"/>
    <w:rsid w:val="00C04648"/>
    <w:rsid w:val="00C0469F"/>
    <w:rsid w:val="00C0615A"/>
    <w:rsid w:val="00C06C37"/>
    <w:rsid w:val="00C06CA0"/>
    <w:rsid w:val="00C07BDB"/>
    <w:rsid w:val="00C07E8D"/>
    <w:rsid w:val="00C11F41"/>
    <w:rsid w:val="00C1325A"/>
    <w:rsid w:val="00C13D84"/>
    <w:rsid w:val="00C13FF0"/>
    <w:rsid w:val="00C14B31"/>
    <w:rsid w:val="00C156B6"/>
    <w:rsid w:val="00C15F09"/>
    <w:rsid w:val="00C15F49"/>
    <w:rsid w:val="00C1787E"/>
    <w:rsid w:val="00C17DA0"/>
    <w:rsid w:val="00C17EC0"/>
    <w:rsid w:val="00C220DD"/>
    <w:rsid w:val="00C2258A"/>
    <w:rsid w:val="00C22F0C"/>
    <w:rsid w:val="00C240CD"/>
    <w:rsid w:val="00C258FB"/>
    <w:rsid w:val="00C26930"/>
    <w:rsid w:val="00C2797F"/>
    <w:rsid w:val="00C31E20"/>
    <w:rsid w:val="00C320E7"/>
    <w:rsid w:val="00C34BFC"/>
    <w:rsid w:val="00C35565"/>
    <w:rsid w:val="00C358AF"/>
    <w:rsid w:val="00C35C0B"/>
    <w:rsid w:val="00C4040E"/>
    <w:rsid w:val="00C41A05"/>
    <w:rsid w:val="00C41C6A"/>
    <w:rsid w:val="00C41DBD"/>
    <w:rsid w:val="00C428CA"/>
    <w:rsid w:val="00C430F9"/>
    <w:rsid w:val="00C43741"/>
    <w:rsid w:val="00C439BB"/>
    <w:rsid w:val="00C4404F"/>
    <w:rsid w:val="00C45E25"/>
    <w:rsid w:val="00C4640D"/>
    <w:rsid w:val="00C47523"/>
    <w:rsid w:val="00C51570"/>
    <w:rsid w:val="00C51B12"/>
    <w:rsid w:val="00C51B7C"/>
    <w:rsid w:val="00C52757"/>
    <w:rsid w:val="00C5444F"/>
    <w:rsid w:val="00C557EA"/>
    <w:rsid w:val="00C55AA7"/>
    <w:rsid w:val="00C564C9"/>
    <w:rsid w:val="00C574B9"/>
    <w:rsid w:val="00C57A58"/>
    <w:rsid w:val="00C57AF7"/>
    <w:rsid w:val="00C607D4"/>
    <w:rsid w:val="00C60EBA"/>
    <w:rsid w:val="00C62A2A"/>
    <w:rsid w:val="00C62F11"/>
    <w:rsid w:val="00C64B2E"/>
    <w:rsid w:val="00C656A1"/>
    <w:rsid w:val="00C66881"/>
    <w:rsid w:val="00C66ADC"/>
    <w:rsid w:val="00C66C6C"/>
    <w:rsid w:val="00C66F6C"/>
    <w:rsid w:val="00C671A8"/>
    <w:rsid w:val="00C7140B"/>
    <w:rsid w:val="00C75A7F"/>
    <w:rsid w:val="00C75BD4"/>
    <w:rsid w:val="00C75DCF"/>
    <w:rsid w:val="00C76002"/>
    <w:rsid w:val="00C80FC0"/>
    <w:rsid w:val="00C82946"/>
    <w:rsid w:val="00C83D78"/>
    <w:rsid w:val="00C84AEA"/>
    <w:rsid w:val="00C84BAF"/>
    <w:rsid w:val="00C84C85"/>
    <w:rsid w:val="00C85DF3"/>
    <w:rsid w:val="00C8647D"/>
    <w:rsid w:val="00C86D4F"/>
    <w:rsid w:val="00C90CD1"/>
    <w:rsid w:val="00C924BD"/>
    <w:rsid w:val="00C93453"/>
    <w:rsid w:val="00C9440A"/>
    <w:rsid w:val="00C95F89"/>
    <w:rsid w:val="00C965C7"/>
    <w:rsid w:val="00C978DE"/>
    <w:rsid w:val="00C97BBE"/>
    <w:rsid w:val="00CA07FE"/>
    <w:rsid w:val="00CA0EBA"/>
    <w:rsid w:val="00CA1F23"/>
    <w:rsid w:val="00CA2600"/>
    <w:rsid w:val="00CA3187"/>
    <w:rsid w:val="00CA5747"/>
    <w:rsid w:val="00CA75C8"/>
    <w:rsid w:val="00CA75DB"/>
    <w:rsid w:val="00CB0E47"/>
    <w:rsid w:val="00CB0EA1"/>
    <w:rsid w:val="00CB13DA"/>
    <w:rsid w:val="00CB1657"/>
    <w:rsid w:val="00CB1A9C"/>
    <w:rsid w:val="00CB25A6"/>
    <w:rsid w:val="00CB4B53"/>
    <w:rsid w:val="00CB6838"/>
    <w:rsid w:val="00CB6AE4"/>
    <w:rsid w:val="00CC0B4C"/>
    <w:rsid w:val="00CC1B65"/>
    <w:rsid w:val="00CC2795"/>
    <w:rsid w:val="00CC3AD9"/>
    <w:rsid w:val="00CC3EC8"/>
    <w:rsid w:val="00CC523C"/>
    <w:rsid w:val="00CC6A9D"/>
    <w:rsid w:val="00CD1899"/>
    <w:rsid w:val="00CD1ECC"/>
    <w:rsid w:val="00CD255F"/>
    <w:rsid w:val="00CD2D47"/>
    <w:rsid w:val="00CD2D70"/>
    <w:rsid w:val="00CD428D"/>
    <w:rsid w:val="00CD42F4"/>
    <w:rsid w:val="00CD56AA"/>
    <w:rsid w:val="00CD5E48"/>
    <w:rsid w:val="00CD6F14"/>
    <w:rsid w:val="00CD744A"/>
    <w:rsid w:val="00CE03D7"/>
    <w:rsid w:val="00CE11CE"/>
    <w:rsid w:val="00CE3893"/>
    <w:rsid w:val="00CE3F71"/>
    <w:rsid w:val="00CE624B"/>
    <w:rsid w:val="00CE6E24"/>
    <w:rsid w:val="00CE7664"/>
    <w:rsid w:val="00CE7AFD"/>
    <w:rsid w:val="00CF074A"/>
    <w:rsid w:val="00CF21B4"/>
    <w:rsid w:val="00CF2E73"/>
    <w:rsid w:val="00CF3259"/>
    <w:rsid w:val="00CF3F6A"/>
    <w:rsid w:val="00CF4882"/>
    <w:rsid w:val="00CF4B49"/>
    <w:rsid w:val="00CF6A31"/>
    <w:rsid w:val="00CF6CCB"/>
    <w:rsid w:val="00D008FB"/>
    <w:rsid w:val="00D01A61"/>
    <w:rsid w:val="00D01D79"/>
    <w:rsid w:val="00D01E96"/>
    <w:rsid w:val="00D02E09"/>
    <w:rsid w:val="00D03E89"/>
    <w:rsid w:val="00D0426E"/>
    <w:rsid w:val="00D048CB"/>
    <w:rsid w:val="00D04FBF"/>
    <w:rsid w:val="00D10F43"/>
    <w:rsid w:val="00D117F9"/>
    <w:rsid w:val="00D1215E"/>
    <w:rsid w:val="00D12B5A"/>
    <w:rsid w:val="00D12F4F"/>
    <w:rsid w:val="00D1327C"/>
    <w:rsid w:val="00D13AB1"/>
    <w:rsid w:val="00D15DA0"/>
    <w:rsid w:val="00D16312"/>
    <w:rsid w:val="00D201F0"/>
    <w:rsid w:val="00D20569"/>
    <w:rsid w:val="00D2135E"/>
    <w:rsid w:val="00D21F25"/>
    <w:rsid w:val="00D2332C"/>
    <w:rsid w:val="00D242C0"/>
    <w:rsid w:val="00D24C86"/>
    <w:rsid w:val="00D24C9A"/>
    <w:rsid w:val="00D25839"/>
    <w:rsid w:val="00D25920"/>
    <w:rsid w:val="00D2739F"/>
    <w:rsid w:val="00D2767A"/>
    <w:rsid w:val="00D314DA"/>
    <w:rsid w:val="00D33D98"/>
    <w:rsid w:val="00D34600"/>
    <w:rsid w:val="00D35389"/>
    <w:rsid w:val="00D3570E"/>
    <w:rsid w:val="00D35EBA"/>
    <w:rsid w:val="00D374CB"/>
    <w:rsid w:val="00D37674"/>
    <w:rsid w:val="00D40138"/>
    <w:rsid w:val="00D40BBE"/>
    <w:rsid w:val="00D4194C"/>
    <w:rsid w:val="00D42AB5"/>
    <w:rsid w:val="00D435EC"/>
    <w:rsid w:val="00D44219"/>
    <w:rsid w:val="00D45199"/>
    <w:rsid w:val="00D472A8"/>
    <w:rsid w:val="00D50029"/>
    <w:rsid w:val="00D51830"/>
    <w:rsid w:val="00D52055"/>
    <w:rsid w:val="00D52084"/>
    <w:rsid w:val="00D5361B"/>
    <w:rsid w:val="00D5373C"/>
    <w:rsid w:val="00D53C67"/>
    <w:rsid w:val="00D54CE5"/>
    <w:rsid w:val="00D54E82"/>
    <w:rsid w:val="00D550F7"/>
    <w:rsid w:val="00D55B58"/>
    <w:rsid w:val="00D5692C"/>
    <w:rsid w:val="00D573D2"/>
    <w:rsid w:val="00D61FDC"/>
    <w:rsid w:val="00D62568"/>
    <w:rsid w:val="00D63224"/>
    <w:rsid w:val="00D637EC"/>
    <w:rsid w:val="00D64271"/>
    <w:rsid w:val="00D642D2"/>
    <w:rsid w:val="00D647F7"/>
    <w:rsid w:val="00D65956"/>
    <w:rsid w:val="00D66554"/>
    <w:rsid w:val="00D66752"/>
    <w:rsid w:val="00D66D55"/>
    <w:rsid w:val="00D70F37"/>
    <w:rsid w:val="00D72104"/>
    <w:rsid w:val="00D72528"/>
    <w:rsid w:val="00D72AAB"/>
    <w:rsid w:val="00D72D1D"/>
    <w:rsid w:val="00D74871"/>
    <w:rsid w:val="00D753BB"/>
    <w:rsid w:val="00D75C07"/>
    <w:rsid w:val="00D76EE0"/>
    <w:rsid w:val="00D80A92"/>
    <w:rsid w:val="00D81A87"/>
    <w:rsid w:val="00D82C99"/>
    <w:rsid w:val="00D8369E"/>
    <w:rsid w:val="00D841F5"/>
    <w:rsid w:val="00D85555"/>
    <w:rsid w:val="00D85931"/>
    <w:rsid w:val="00D87C13"/>
    <w:rsid w:val="00D90EC1"/>
    <w:rsid w:val="00D90ED0"/>
    <w:rsid w:val="00D91957"/>
    <w:rsid w:val="00D91BD1"/>
    <w:rsid w:val="00D92531"/>
    <w:rsid w:val="00D93C43"/>
    <w:rsid w:val="00D94408"/>
    <w:rsid w:val="00D9514E"/>
    <w:rsid w:val="00D95D97"/>
    <w:rsid w:val="00D96C86"/>
    <w:rsid w:val="00DA002D"/>
    <w:rsid w:val="00DA0C8C"/>
    <w:rsid w:val="00DA13E2"/>
    <w:rsid w:val="00DA19B4"/>
    <w:rsid w:val="00DA1D75"/>
    <w:rsid w:val="00DA26A1"/>
    <w:rsid w:val="00DA2CC2"/>
    <w:rsid w:val="00DA39A5"/>
    <w:rsid w:val="00DA4117"/>
    <w:rsid w:val="00DA467D"/>
    <w:rsid w:val="00DA512C"/>
    <w:rsid w:val="00DA57CF"/>
    <w:rsid w:val="00DA5E16"/>
    <w:rsid w:val="00DA6823"/>
    <w:rsid w:val="00DA6A79"/>
    <w:rsid w:val="00DA700D"/>
    <w:rsid w:val="00DA7BA8"/>
    <w:rsid w:val="00DB0CF0"/>
    <w:rsid w:val="00DB0F96"/>
    <w:rsid w:val="00DB1BF8"/>
    <w:rsid w:val="00DB28D4"/>
    <w:rsid w:val="00DB325E"/>
    <w:rsid w:val="00DB3831"/>
    <w:rsid w:val="00DB4D9F"/>
    <w:rsid w:val="00DB526E"/>
    <w:rsid w:val="00DB5BB9"/>
    <w:rsid w:val="00DC2B43"/>
    <w:rsid w:val="00DC2CB7"/>
    <w:rsid w:val="00DC52AA"/>
    <w:rsid w:val="00DC73D4"/>
    <w:rsid w:val="00DC7485"/>
    <w:rsid w:val="00DD09E2"/>
    <w:rsid w:val="00DD1364"/>
    <w:rsid w:val="00DD1B75"/>
    <w:rsid w:val="00DD21FB"/>
    <w:rsid w:val="00DD31E4"/>
    <w:rsid w:val="00DD593A"/>
    <w:rsid w:val="00DD78F2"/>
    <w:rsid w:val="00DE0488"/>
    <w:rsid w:val="00DE3379"/>
    <w:rsid w:val="00DE4FC0"/>
    <w:rsid w:val="00DE6775"/>
    <w:rsid w:val="00DE7090"/>
    <w:rsid w:val="00DE7462"/>
    <w:rsid w:val="00DF15C1"/>
    <w:rsid w:val="00DF1ADB"/>
    <w:rsid w:val="00DF393D"/>
    <w:rsid w:val="00DF3A49"/>
    <w:rsid w:val="00DF42BE"/>
    <w:rsid w:val="00DF5856"/>
    <w:rsid w:val="00DF7018"/>
    <w:rsid w:val="00DF76EE"/>
    <w:rsid w:val="00E011AC"/>
    <w:rsid w:val="00E029C9"/>
    <w:rsid w:val="00E03158"/>
    <w:rsid w:val="00E05AEA"/>
    <w:rsid w:val="00E06987"/>
    <w:rsid w:val="00E12351"/>
    <w:rsid w:val="00E14679"/>
    <w:rsid w:val="00E14B98"/>
    <w:rsid w:val="00E15650"/>
    <w:rsid w:val="00E166F9"/>
    <w:rsid w:val="00E170D1"/>
    <w:rsid w:val="00E17303"/>
    <w:rsid w:val="00E17B8A"/>
    <w:rsid w:val="00E22D84"/>
    <w:rsid w:val="00E23557"/>
    <w:rsid w:val="00E2410C"/>
    <w:rsid w:val="00E245DF"/>
    <w:rsid w:val="00E2612E"/>
    <w:rsid w:val="00E276E4"/>
    <w:rsid w:val="00E27C82"/>
    <w:rsid w:val="00E31263"/>
    <w:rsid w:val="00E3277F"/>
    <w:rsid w:val="00E32925"/>
    <w:rsid w:val="00E33A06"/>
    <w:rsid w:val="00E34549"/>
    <w:rsid w:val="00E35434"/>
    <w:rsid w:val="00E40227"/>
    <w:rsid w:val="00E41903"/>
    <w:rsid w:val="00E41DAB"/>
    <w:rsid w:val="00E42459"/>
    <w:rsid w:val="00E442C0"/>
    <w:rsid w:val="00E442F2"/>
    <w:rsid w:val="00E4472C"/>
    <w:rsid w:val="00E46127"/>
    <w:rsid w:val="00E46181"/>
    <w:rsid w:val="00E46220"/>
    <w:rsid w:val="00E47759"/>
    <w:rsid w:val="00E51CAD"/>
    <w:rsid w:val="00E52B32"/>
    <w:rsid w:val="00E53098"/>
    <w:rsid w:val="00E54727"/>
    <w:rsid w:val="00E54F3D"/>
    <w:rsid w:val="00E552CF"/>
    <w:rsid w:val="00E55CAF"/>
    <w:rsid w:val="00E56729"/>
    <w:rsid w:val="00E60BB9"/>
    <w:rsid w:val="00E62EB3"/>
    <w:rsid w:val="00E62EC2"/>
    <w:rsid w:val="00E63DC4"/>
    <w:rsid w:val="00E64009"/>
    <w:rsid w:val="00E64481"/>
    <w:rsid w:val="00E64D69"/>
    <w:rsid w:val="00E65342"/>
    <w:rsid w:val="00E6655A"/>
    <w:rsid w:val="00E6794E"/>
    <w:rsid w:val="00E679B4"/>
    <w:rsid w:val="00E71932"/>
    <w:rsid w:val="00E71BC3"/>
    <w:rsid w:val="00E748AF"/>
    <w:rsid w:val="00E75362"/>
    <w:rsid w:val="00E75BCB"/>
    <w:rsid w:val="00E75BF0"/>
    <w:rsid w:val="00E76B50"/>
    <w:rsid w:val="00E77D45"/>
    <w:rsid w:val="00E800F9"/>
    <w:rsid w:val="00E80FB9"/>
    <w:rsid w:val="00E813E2"/>
    <w:rsid w:val="00E82ED2"/>
    <w:rsid w:val="00E8340F"/>
    <w:rsid w:val="00E84EEB"/>
    <w:rsid w:val="00E855BB"/>
    <w:rsid w:val="00E8647A"/>
    <w:rsid w:val="00E9032A"/>
    <w:rsid w:val="00E91B19"/>
    <w:rsid w:val="00E91E49"/>
    <w:rsid w:val="00E92770"/>
    <w:rsid w:val="00E92A46"/>
    <w:rsid w:val="00E92E51"/>
    <w:rsid w:val="00E9345D"/>
    <w:rsid w:val="00E934C8"/>
    <w:rsid w:val="00E94B52"/>
    <w:rsid w:val="00E95128"/>
    <w:rsid w:val="00E95823"/>
    <w:rsid w:val="00E96653"/>
    <w:rsid w:val="00E97E71"/>
    <w:rsid w:val="00EA12C9"/>
    <w:rsid w:val="00EA19F3"/>
    <w:rsid w:val="00EA30DB"/>
    <w:rsid w:val="00EA3DA1"/>
    <w:rsid w:val="00EA5B77"/>
    <w:rsid w:val="00EA5D79"/>
    <w:rsid w:val="00EA73F8"/>
    <w:rsid w:val="00EA77EF"/>
    <w:rsid w:val="00EB005E"/>
    <w:rsid w:val="00EB0634"/>
    <w:rsid w:val="00EB0B0B"/>
    <w:rsid w:val="00EB0CCC"/>
    <w:rsid w:val="00EB231B"/>
    <w:rsid w:val="00EB2630"/>
    <w:rsid w:val="00EB277A"/>
    <w:rsid w:val="00EB2781"/>
    <w:rsid w:val="00EB2BE8"/>
    <w:rsid w:val="00EB4D10"/>
    <w:rsid w:val="00EB6EE0"/>
    <w:rsid w:val="00EB7544"/>
    <w:rsid w:val="00EB7F4D"/>
    <w:rsid w:val="00EC10C3"/>
    <w:rsid w:val="00EC1E19"/>
    <w:rsid w:val="00EC20B1"/>
    <w:rsid w:val="00EC225D"/>
    <w:rsid w:val="00EC423D"/>
    <w:rsid w:val="00EC6708"/>
    <w:rsid w:val="00EC6ED8"/>
    <w:rsid w:val="00ED1C20"/>
    <w:rsid w:val="00ED1D83"/>
    <w:rsid w:val="00ED424F"/>
    <w:rsid w:val="00ED43FF"/>
    <w:rsid w:val="00ED4A8D"/>
    <w:rsid w:val="00ED5B95"/>
    <w:rsid w:val="00ED6662"/>
    <w:rsid w:val="00ED6E3D"/>
    <w:rsid w:val="00EE1639"/>
    <w:rsid w:val="00EE1E84"/>
    <w:rsid w:val="00EE2AE3"/>
    <w:rsid w:val="00EE3718"/>
    <w:rsid w:val="00EE3840"/>
    <w:rsid w:val="00EE46E3"/>
    <w:rsid w:val="00EE515B"/>
    <w:rsid w:val="00EE529D"/>
    <w:rsid w:val="00EE543F"/>
    <w:rsid w:val="00EE6302"/>
    <w:rsid w:val="00EE6C22"/>
    <w:rsid w:val="00EF10A0"/>
    <w:rsid w:val="00EF16EB"/>
    <w:rsid w:val="00EF18B0"/>
    <w:rsid w:val="00EF20B5"/>
    <w:rsid w:val="00EF440D"/>
    <w:rsid w:val="00EF54C6"/>
    <w:rsid w:val="00EF6FC0"/>
    <w:rsid w:val="00F00F3B"/>
    <w:rsid w:val="00F015AE"/>
    <w:rsid w:val="00F01D50"/>
    <w:rsid w:val="00F02714"/>
    <w:rsid w:val="00F0346E"/>
    <w:rsid w:val="00F050A7"/>
    <w:rsid w:val="00F05A13"/>
    <w:rsid w:val="00F060B0"/>
    <w:rsid w:val="00F07114"/>
    <w:rsid w:val="00F073DD"/>
    <w:rsid w:val="00F10BBB"/>
    <w:rsid w:val="00F11FC4"/>
    <w:rsid w:val="00F12000"/>
    <w:rsid w:val="00F1266F"/>
    <w:rsid w:val="00F1283C"/>
    <w:rsid w:val="00F128D0"/>
    <w:rsid w:val="00F131E4"/>
    <w:rsid w:val="00F1563F"/>
    <w:rsid w:val="00F217A4"/>
    <w:rsid w:val="00F217CC"/>
    <w:rsid w:val="00F225AB"/>
    <w:rsid w:val="00F23E92"/>
    <w:rsid w:val="00F25E17"/>
    <w:rsid w:val="00F27085"/>
    <w:rsid w:val="00F30558"/>
    <w:rsid w:val="00F30595"/>
    <w:rsid w:val="00F31F3B"/>
    <w:rsid w:val="00F31FDA"/>
    <w:rsid w:val="00F3367E"/>
    <w:rsid w:val="00F33ED8"/>
    <w:rsid w:val="00F35C9F"/>
    <w:rsid w:val="00F3666C"/>
    <w:rsid w:val="00F375DE"/>
    <w:rsid w:val="00F37EBD"/>
    <w:rsid w:val="00F4007F"/>
    <w:rsid w:val="00F40612"/>
    <w:rsid w:val="00F43844"/>
    <w:rsid w:val="00F443E8"/>
    <w:rsid w:val="00F46C6E"/>
    <w:rsid w:val="00F47276"/>
    <w:rsid w:val="00F50EA0"/>
    <w:rsid w:val="00F5100F"/>
    <w:rsid w:val="00F52061"/>
    <w:rsid w:val="00F533DF"/>
    <w:rsid w:val="00F5487A"/>
    <w:rsid w:val="00F5491B"/>
    <w:rsid w:val="00F5543B"/>
    <w:rsid w:val="00F57EC6"/>
    <w:rsid w:val="00F57F94"/>
    <w:rsid w:val="00F6091A"/>
    <w:rsid w:val="00F60A58"/>
    <w:rsid w:val="00F6163F"/>
    <w:rsid w:val="00F62E09"/>
    <w:rsid w:val="00F62F43"/>
    <w:rsid w:val="00F6496B"/>
    <w:rsid w:val="00F65A6C"/>
    <w:rsid w:val="00F662EC"/>
    <w:rsid w:val="00F66EF9"/>
    <w:rsid w:val="00F67053"/>
    <w:rsid w:val="00F670D6"/>
    <w:rsid w:val="00F71813"/>
    <w:rsid w:val="00F72B5B"/>
    <w:rsid w:val="00F738F6"/>
    <w:rsid w:val="00F7398F"/>
    <w:rsid w:val="00F745F1"/>
    <w:rsid w:val="00F74839"/>
    <w:rsid w:val="00F7578C"/>
    <w:rsid w:val="00F76D01"/>
    <w:rsid w:val="00F76E9E"/>
    <w:rsid w:val="00F777A2"/>
    <w:rsid w:val="00F82673"/>
    <w:rsid w:val="00F82D34"/>
    <w:rsid w:val="00F83A4A"/>
    <w:rsid w:val="00F83FF2"/>
    <w:rsid w:val="00F840EB"/>
    <w:rsid w:val="00F862C0"/>
    <w:rsid w:val="00F87DA5"/>
    <w:rsid w:val="00F901D6"/>
    <w:rsid w:val="00F907B9"/>
    <w:rsid w:val="00F90897"/>
    <w:rsid w:val="00F9266E"/>
    <w:rsid w:val="00F9585F"/>
    <w:rsid w:val="00F95926"/>
    <w:rsid w:val="00F9696D"/>
    <w:rsid w:val="00FA097D"/>
    <w:rsid w:val="00FA187C"/>
    <w:rsid w:val="00FA1F3E"/>
    <w:rsid w:val="00FA26BE"/>
    <w:rsid w:val="00FA276E"/>
    <w:rsid w:val="00FA4ABB"/>
    <w:rsid w:val="00FA529D"/>
    <w:rsid w:val="00FB13D7"/>
    <w:rsid w:val="00FB1461"/>
    <w:rsid w:val="00FB1584"/>
    <w:rsid w:val="00FB3B03"/>
    <w:rsid w:val="00FB4974"/>
    <w:rsid w:val="00FB50CF"/>
    <w:rsid w:val="00FB5FAC"/>
    <w:rsid w:val="00FB6651"/>
    <w:rsid w:val="00FB6DA8"/>
    <w:rsid w:val="00FB7166"/>
    <w:rsid w:val="00FB7A9A"/>
    <w:rsid w:val="00FB7BA7"/>
    <w:rsid w:val="00FC04FC"/>
    <w:rsid w:val="00FC08D5"/>
    <w:rsid w:val="00FC4283"/>
    <w:rsid w:val="00FC4854"/>
    <w:rsid w:val="00FC4952"/>
    <w:rsid w:val="00FC4BC7"/>
    <w:rsid w:val="00FC59F0"/>
    <w:rsid w:val="00FC5C5C"/>
    <w:rsid w:val="00FC68CA"/>
    <w:rsid w:val="00FC6B5C"/>
    <w:rsid w:val="00FC6B86"/>
    <w:rsid w:val="00FC7B65"/>
    <w:rsid w:val="00FD10CA"/>
    <w:rsid w:val="00FD17EA"/>
    <w:rsid w:val="00FD1A2A"/>
    <w:rsid w:val="00FD1F92"/>
    <w:rsid w:val="00FD2C6F"/>
    <w:rsid w:val="00FD3B66"/>
    <w:rsid w:val="00FD50ED"/>
    <w:rsid w:val="00FD5823"/>
    <w:rsid w:val="00FD641A"/>
    <w:rsid w:val="00FD6D1A"/>
    <w:rsid w:val="00FD71DF"/>
    <w:rsid w:val="00FD789F"/>
    <w:rsid w:val="00FD7E40"/>
    <w:rsid w:val="00FE204A"/>
    <w:rsid w:val="00FE371C"/>
    <w:rsid w:val="00FE419B"/>
    <w:rsid w:val="00FE536C"/>
    <w:rsid w:val="00FE68DC"/>
    <w:rsid w:val="00FE68F9"/>
    <w:rsid w:val="00FE6912"/>
    <w:rsid w:val="00FE6AF7"/>
    <w:rsid w:val="00FE72C5"/>
    <w:rsid w:val="00FF128F"/>
    <w:rsid w:val="00FF2089"/>
    <w:rsid w:val="00FF212B"/>
    <w:rsid w:val="00FF22C7"/>
    <w:rsid w:val="00FF2CF7"/>
    <w:rsid w:val="00FF37A5"/>
    <w:rsid w:val="00FF3E75"/>
    <w:rsid w:val="00FF619D"/>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BD3E47"/>
  <w15:docId w15:val="{136A8D73-161C-4C98-9740-B0A86BE4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19"/>
    <w:pPr>
      <w:widowControl w:val="0"/>
    </w:pPr>
    <w:rPr>
      <w:lang w:eastAsia="en-US"/>
    </w:rPr>
  </w:style>
  <w:style w:type="paragraph" w:styleId="Heading1">
    <w:name w:val="heading 1"/>
    <w:basedOn w:val="Normal"/>
    <w:link w:val="Heading1Char"/>
    <w:uiPriority w:val="99"/>
    <w:qFormat/>
    <w:rsid w:val="00EA30DB"/>
    <w:pPr>
      <w:ind w:left="119"/>
      <w:outlineLvl w:val="0"/>
    </w:pPr>
  </w:style>
  <w:style w:type="paragraph" w:styleId="Heading2">
    <w:name w:val="heading 2"/>
    <w:basedOn w:val="Normal"/>
    <w:link w:val="Heading2Char"/>
    <w:uiPriority w:val="99"/>
    <w:qFormat/>
    <w:rsid w:val="00EA30DB"/>
    <w:pPr>
      <w:ind w:left="780"/>
      <w:outlineLvl w:val="1"/>
    </w:pPr>
    <w:rPr>
      <w:rFonts w:ascii="Times New Roman" w:eastAsia="Times New Roman" w:hAnsi="Times New Roman"/>
      <w:b/>
      <w:bCs/>
      <w:sz w:val="20"/>
      <w:szCs w:val="20"/>
    </w:rPr>
  </w:style>
  <w:style w:type="paragraph" w:styleId="Heading3">
    <w:name w:val="heading 3"/>
    <w:basedOn w:val="Normal"/>
    <w:next w:val="Normal"/>
    <w:link w:val="Heading3Char"/>
    <w:unhideWhenUsed/>
    <w:qFormat/>
    <w:locked/>
    <w:rsid w:val="006D104D"/>
    <w:pPr>
      <w:outlineLvl w:val="2"/>
    </w:pPr>
  </w:style>
  <w:style w:type="paragraph" w:styleId="Heading4">
    <w:name w:val="heading 4"/>
    <w:basedOn w:val="Normal"/>
    <w:next w:val="Normal"/>
    <w:link w:val="Heading4Char"/>
    <w:unhideWhenUsed/>
    <w:qFormat/>
    <w:locked/>
    <w:rsid w:val="003A2F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6D104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5A1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05A13"/>
    <w:rPr>
      <w:rFonts w:ascii="Cambria" w:hAnsi="Cambria" w:cs="Times New Roman"/>
      <w:b/>
      <w:bCs/>
      <w:i/>
      <w:iCs/>
      <w:sz w:val="28"/>
      <w:szCs w:val="28"/>
      <w:lang w:eastAsia="en-US"/>
    </w:rPr>
  </w:style>
  <w:style w:type="paragraph" w:styleId="BodyText">
    <w:name w:val="Body Text"/>
    <w:basedOn w:val="Normal"/>
    <w:link w:val="BodyTextChar"/>
    <w:uiPriority w:val="99"/>
    <w:rsid w:val="00EA30DB"/>
    <w:pPr>
      <w:ind w:left="227"/>
    </w:pPr>
    <w:rPr>
      <w:rFonts w:ascii="Times New Roman" w:eastAsia="Times New Roman" w:hAnsi="Times New Roman"/>
      <w:sz w:val="20"/>
      <w:szCs w:val="20"/>
    </w:rPr>
  </w:style>
  <w:style w:type="character" w:customStyle="1" w:styleId="BodyTextChar">
    <w:name w:val="Body Text Char"/>
    <w:basedOn w:val="DefaultParagraphFont"/>
    <w:link w:val="BodyText"/>
    <w:uiPriority w:val="99"/>
    <w:locked/>
    <w:rsid w:val="00A00544"/>
    <w:rPr>
      <w:rFonts w:ascii="Times New Roman" w:hAnsi="Times New Roman" w:cs="Times New Roman"/>
      <w:sz w:val="20"/>
      <w:szCs w:val="20"/>
    </w:rPr>
  </w:style>
  <w:style w:type="paragraph" w:styleId="ListParagraph">
    <w:name w:val="List Paragraph"/>
    <w:basedOn w:val="Normal"/>
    <w:uiPriority w:val="34"/>
    <w:qFormat/>
    <w:rsid w:val="00EA30DB"/>
  </w:style>
  <w:style w:type="paragraph" w:customStyle="1" w:styleId="TableParagraph">
    <w:name w:val="Table Paragraph"/>
    <w:basedOn w:val="Normal"/>
    <w:uiPriority w:val="99"/>
    <w:rsid w:val="00EA30DB"/>
  </w:style>
  <w:style w:type="paragraph" w:styleId="Header">
    <w:name w:val="header"/>
    <w:basedOn w:val="Normal"/>
    <w:link w:val="HeaderChar"/>
    <w:uiPriority w:val="99"/>
    <w:rsid w:val="009457A6"/>
    <w:pPr>
      <w:tabs>
        <w:tab w:val="center" w:pos="4513"/>
        <w:tab w:val="right" w:pos="9026"/>
      </w:tabs>
    </w:pPr>
  </w:style>
  <w:style w:type="character" w:customStyle="1" w:styleId="HeaderChar">
    <w:name w:val="Header Char"/>
    <w:basedOn w:val="DefaultParagraphFont"/>
    <w:link w:val="Header"/>
    <w:uiPriority w:val="99"/>
    <w:locked/>
    <w:rsid w:val="009457A6"/>
    <w:rPr>
      <w:rFonts w:cs="Times New Roman"/>
    </w:rPr>
  </w:style>
  <w:style w:type="paragraph" w:styleId="Footer">
    <w:name w:val="footer"/>
    <w:basedOn w:val="Normal"/>
    <w:link w:val="FooterChar"/>
    <w:uiPriority w:val="99"/>
    <w:rsid w:val="009457A6"/>
    <w:pPr>
      <w:tabs>
        <w:tab w:val="center" w:pos="4513"/>
        <w:tab w:val="right" w:pos="9026"/>
      </w:tabs>
    </w:pPr>
  </w:style>
  <w:style w:type="character" w:customStyle="1" w:styleId="FooterChar">
    <w:name w:val="Footer Char"/>
    <w:basedOn w:val="DefaultParagraphFont"/>
    <w:link w:val="Footer"/>
    <w:uiPriority w:val="99"/>
    <w:locked/>
    <w:rsid w:val="009457A6"/>
    <w:rPr>
      <w:rFonts w:cs="Times New Roman"/>
    </w:rPr>
  </w:style>
  <w:style w:type="paragraph" w:styleId="NoSpacing">
    <w:name w:val="No Spacing"/>
    <w:uiPriority w:val="99"/>
    <w:qFormat/>
    <w:rsid w:val="00F9266E"/>
    <w:pPr>
      <w:widowControl w:val="0"/>
    </w:pPr>
    <w:rPr>
      <w:lang w:val="en-US" w:eastAsia="en-US"/>
    </w:rPr>
  </w:style>
  <w:style w:type="table" w:styleId="TableGrid">
    <w:name w:val="Table Grid"/>
    <w:basedOn w:val="TableNormal"/>
    <w:uiPriority w:val="99"/>
    <w:rsid w:val="0067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70E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0E1E"/>
    <w:rPr>
      <w:rFonts w:ascii="Tahoma" w:hAnsi="Tahoma" w:cs="Tahoma"/>
      <w:sz w:val="16"/>
      <w:szCs w:val="16"/>
    </w:rPr>
  </w:style>
  <w:style w:type="paragraph" w:styleId="NormalWeb">
    <w:name w:val="Normal (Web)"/>
    <w:basedOn w:val="Normal"/>
    <w:uiPriority w:val="99"/>
    <w:semiHidden/>
    <w:rsid w:val="008E581D"/>
    <w:pPr>
      <w:widowControl/>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rsid w:val="002F0B01"/>
    <w:rPr>
      <w:rFonts w:cs="Times New Roman"/>
      <w:color w:val="0000FF"/>
      <w:u w:val="single"/>
    </w:rPr>
  </w:style>
  <w:style w:type="paragraph" w:customStyle="1" w:styleId="Normal1">
    <w:name w:val="Normal1"/>
    <w:basedOn w:val="Normal"/>
    <w:uiPriority w:val="99"/>
    <w:rsid w:val="00DA19B4"/>
    <w:pPr>
      <w:widowControl/>
      <w:spacing w:before="100" w:beforeAutospacing="1" w:after="100" w:afterAutospacing="1"/>
    </w:pPr>
    <w:rPr>
      <w:rFonts w:ascii="Times New Roman" w:eastAsia="Times New Roman" w:hAnsi="Times New Roman"/>
      <w:sz w:val="24"/>
      <w:szCs w:val="24"/>
      <w:lang w:eastAsia="en-GB"/>
    </w:rPr>
  </w:style>
  <w:style w:type="character" w:customStyle="1" w:styleId="c-5">
    <w:name w:val="c-5"/>
    <w:basedOn w:val="DefaultParagraphFont"/>
    <w:uiPriority w:val="99"/>
    <w:rsid w:val="00DA19B4"/>
    <w:rPr>
      <w:rFonts w:cs="Times New Roman"/>
    </w:rPr>
  </w:style>
  <w:style w:type="character" w:customStyle="1" w:styleId="c-12">
    <w:name w:val="c-12"/>
    <w:basedOn w:val="DefaultParagraphFont"/>
    <w:uiPriority w:val="99"/>
    <w:rsid w:val="00DA19B4"/>
    <w:rPr>
      <w:rFonts w:cs="Times New Roman"/>
    </w:rPr>
  </w:style>
  <w:style w:type="paragraph" w:customStyle="1" w:styleId="ox-ce5cc375a4-msonospacing">
    <w:name w:val="ox-ce5cc375a4-msonospacing"/>
    <w:basedOn w:val="Normal"/>
    <w:uiPriority w:val="99"/>
    <w:rsid w:val="00716062"/>
    <w:pPr>
      <w:widowControl/>
      <w:spacing w:before="100" w:beforeAutospacing="1" w:after="100" w:afterAutospacing="1"/>
    </w:pPr>
    <w:rPr>
      <w:rFonts w:ascii="Times New Roman" w:hAnsi="Times New Roman"/>
      <w:sz w:val="24"/>
      <w:szCs w:val="24"/>
      <w:lang w:eastAsia="en-GB"/>
    </w:rPr>
  </w:style>
  <w:style w:type="paragraph" w:customStyle="1" w:styleId="xxmsonormal">
    <w:name w:val="x_xmsonormal"/>
    <w:basedOn w:val="Normal"/>
    <w:uiPriority w:val="99"/>
    <w:rsid w:val="008E1A62"/>
    <w:pPr>
      <w:widowControl/>
    </w:pPr>
    <w:rPr>
      <w:rFonts w:ascii="Times New Roman" w:hAnsi="Times New Roman"/>
      <w:sz w:val="24"/>
      <w:szCs w:val="24"/>
      <w:lang w:eastAsia="en-GB"/>
    </w:rPr>
  </w:style>
  <w:style w:type="character" w:customStyle="1" w:styleId="Heading3Char">
    <w:name w:val="Heading 3 Char"/>
    <w:basedOn w:val="DefaultParagraphFont"/>
    <w:link w:val="Heading3"/>
    <w:rsid w:val="006D104D"/>
    <w:rPr>
      <w:lang w:eastAsia="en-US"/>
    </w:rPr>
  </w:style>
  <w:style w:type="character" w:styleId="UnresolvedMention">
    <w:name w:val="Unresolved Mention"/>
    <w:basedOn w:val="DefaultParagraphFont"/>
    <w:uiPriority w:val="99"/>
    <w:semiHidden/>
    <w:unhideWhenUsed/>
    <w:rsid w:val="00710DE9"/>
    <w:rPr>
      <w:color w:val="605E5C"/>
      <w:shd w:val="clear" w:color="auto" w:fill="E1DFDD"/>
    </w:rPr>
  </w:style>
  <w:style w:type="character" w:customStyle="1" w:styleId="Heading4Char">
    <w:name w:val="Heading 4 Char"/>
    <w:basedOn w:val="DefaultParagraphFont"/>
    <w:link w:val="Heading4"/>
    <w:rsid w:val="003A2F45"/>
    <w:rPr>
      <w:rFonts w:asciiTheme="majorHAnsi" w:eastAsiaTheme="majorEastAsia" w:hAnsiTheme="majorHAnsi" w:cstheme="majorBidi"/>
      <w:i/>
      <w:iCs/>
      <w:color w:val="365F91" w:themeColor="accent1" w:themeShade="BF"/>
      <w:lang w:eastAsia="en-US"/>
    </w:rPr>
  </w:style>
  <w:style w:type="character" w:styleId="Emphasis">
    <w:name w:val="Emphasis"/>
    <w:basedOn w:val="DefaultParagraphFont"/>
    <w:qFormat/>
    <w:locked/>
    <w:rsid w:val="00FA26BE"/>
    <w:rPr>
      <w:i/>
      <w:iCs/>
    </w:rPr>
  </w:style>
  <w:style w:type="character" w:customStyle="1" w:styleId="Heading5Char">
    <w:name w:val="Heading 5 Char"/>
    <w:basedOn w:val="DefaultParagraphFont"/>
    <w:link w:val="Heading5"/>
    <w:rsid w:val="006D104D"/>
    <w:rPr>
      <w:rFonts w:asciiTheme="majorHAnsi" w:eastAsiaTheme="majorEastAsia" w:hAnsiTheme="majorHAnsi" w:cstheme="majorBidi"/>
      <w:color w:val="365F91" w:themeColor="accent1" w:themeShade="BF"/>
      <w:lang w:eastAsia="en-US"/>
    </w:rPr>
  </w:style>
  <w:style w:type="paragraph" w:styleId="PlainText">
    <w:name w:val="Plain Text"/>
    <w:basedOn w:val="Normal"/>
    <w:link w:val="PlainTextChar"/>
    <w:uiPriority w:val="99"/>
    <w:unhideWhenUsed/>
    <w:rsid w:val="00B3449E"/>
    <w:pPr>
      <w:widowControl/>
    </w:pPr>
    <w:rPr>
      <w:rFonts w:eastAsiaTheme="minorHAnsi" w:cstheme="minorBidi"/>
      <w:szCs w:val="21"/>
    </w:rPr>
  </w:style>
  <w:style w:type="character" w:customStyle="1" w:styleId="PlainTextChar">
    <w:name w:val="Plain Text Char"/>
    <w:basedOn w:val="DefaultParagraphFont"/>
    <w:link w:val="PlainText"/>
    <w:uiPriority w:val="99"/>
    <w:rsid w:val="00B3449E"/>
    <w:rPr>
      <w:rFonts w:eastAsiaTheme="minorHAnsi" w:cstheme="minorBidi"/>
      <w:szCs w:val="21"/>
      <w:lang w:eastAsia="en-US"/>
    </w:rPr>
  </w:style>
  <w:style w:type="paragraph" w:styleId="Title">
    <w:name w:val="Title"/>
    <w:basedOn w:val="Normal"/>
    <w:next w:val="Normal"/>
    <w:link w:val="TitleChar"/>
    <w:qFormat/>
    <w:locked/>
    <w:rsid w:val="00AE08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0897"/>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locked/>
    <w:rsid w:val="00AE089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AE0897"/>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9795">
      <w:bodyDiv w:val="1"/>
      <w:marLeft w:val="0"/>
      <w:marRight w:val="0"/>
      <w:marTop w:val="0"/>
      <w:marBottom w:val="0"/>
      <w:divBdr>
        <w:top w:val="none" w:sz="0" w:space="0" w:color="auto"/>
        <w:left w:val="none" w:sz="0" w:space="0" w:color="auto"/>
        <w:bottom w:val="none" w:sz="0" w:space="0" w:color="auto"/>
        <w:right w:val="none" w:sz="0" w:space="0" w:color="auto"/>
      </w:divBdr>
    </w:div>
    <w:div w:id="97065909">
      <w:bodyDiv w:val="1"/>
      <w:marLeft w:val="0"/>
      <w:marRight w:val="0"/>
      <w:marTop w:val="0"/>
      <w:marBottom w:val="0"/>
      <w:divBdr>
        <w:top w:val="none" w:sz="0" w:space="0" w:color="auto"/>
        <w:left w:val="none" w:sz="0" w:space="0" w:color="auto"/>
        <w:bottom w:val="none" w:sz="0" w:space="0" w:color="auto"/>
        <w:right w:val="none" w:sz="0" w:space="0" w:color="auto"/>
      </w:divBdr>
    </w:div>
    <w:div w:id="163521826">
      <w:bodyDiv w:val="1"/>
      <w:marLeft w:val="0"/>
      <w:marRight w:val="0"/>
      <w:marTop w:val="0"/>
      <w:marBottom w:val="0"/>
      <w:divBdr>
        <w:top w:val="none" w:sz="0" w:space="0" w:color="auto"/>
        <w:left w:val="none" w:sz="0" w:space="0" w:color="auto"/>
        <w:bottom w:val="none" w:sz="0" w:space="0" w:color="auto"/>
        <w:right w:val="none" w:sz="0" w:space="0" w:color="auto"/>
      </w:divBdr>
    </w:div>
    <w:div w:id="177426449">
      <w:bodyDiv w:val="1"/>
      <w:marLeft w:val="0"/>
      <w:marRight w:val="0"/>
      <w:marTop w:val="0"/>
      <w:marBottom w:val="0"/>
      <w:divBdr>
        <w:top w:val="none" w:sz="0" w:space="0" w:color="auto"/>
        <w:left w:val="none" w:sz="0" w:space="0" w:color="auto"/>
        <w:bottom w:val="none" w:sz="0" w:space="0" w:color="auto"/>
        <w:right w:val="none" w:sz="0" w:space="0" w:color="auto"/>
      </w:divBdr>
    </w:div>
    <w:div w:id="181941100">
      <w:bodyDiv w:val="1"/>
      <w:marLeft w:val="0"/>
      <w:marRight w:val="0"/>
      <w:marTop w:val="0"/>
      <w:marBottom w:val="0"/>
      <w:divBdr>
        <w:top w:val="none" w:sz="0" w:space="0" w:color="auto"/>
        <w:left w:val="none" w:sz="0" w:space="0" w:color="auto"/>
        <w:bottom w:val="none" w:sz="0" w:space="0" w:color="auto"/>
        <w:right w:val="none" w:sz="0" w:space="0" w:color="auto"/>
      </w:divBdr>
    </w:div>
    <w:div w:id="220598708">
      <w:bodyDiv w:val="1"/>
      <w:marLeft w:val="0"/>
      <w:marRight w:val="0"/>
      <w:marTop w:val="0"/>
      <w:marBottom w:val="0"/>
      <w:divBdr>
        <w:top w:val="none" w:sz="0" w:space="0" w:color="auto"/>
        <w:left w:val="none" w:sz="0" w:space="0" w:color="auto"/>
        <w:bottom w:val="none" w:sz="0" w:space="0" w:color="auto"/>
        <w:right w:val="none" w:sz="0" w:space="0" w:color="auto"/>
      </w:divBdr>
    </w:div>
    <w:div w:id="225722293">
      <w:bodyDiv w:val="1"/>
      <w:marLeft w:val="0"/>
      <w:marRight w:val="0"/>
      <w:marTop w:val="0"/>
      <w:marBottom w:val="0"/>
      <w:divBdr>
        <w:top w:val="none" w:sz="0" w:space="0" w:color="auto"/>
        <w:left w:val="none" w:sz="0" w:space="0" w:color="auto"/>
        <w:bottom w:val="none" w:sz="0" w:space="0" w:color="auto"/>
        <w:right w:val="none" w:sz="0" w:space="0" w:color="auto"/>
      </w:divBdr>
    </w:div>
    <w:div w:id="232356935">
      <w:bodyDiv w:val="1"/>
      <w:marLeft w:val="0"/>
      <w:marRight w:val="0"/>
      <w:marTop w:val="0"/>
      <w:marBottom w:val="0"/>
      <w:divBdr>
        <w:top w:val="none" w:sz="0" w:space="0" w:color="auto"/>
        <w:left w:val="none" w:sz="0" w:space="0" w:color="auto"/>
        <w:bottom w:val="none" w:sz="0" w:space="0" w:color="auto"/>
        <w:right w:val="none" w:sz="0" w:space="0" w:color="auto"/>
      </w:divBdr>
    </w:div>
    <w:div w:id="271010375">
      <w:bodyDiv w:val="1"/>
      <w:marLeft w:val="0"/>
      <w:marRight w:val="0"/>
      <w:marTop w:val="0"/>
      <w:marBottom w:val="0"/>
      <w:divBdr>
        <w:top w:val="none" w:sz="0" w:space="0" w:color="auto"/>
        <w:left w:val="none" w:sz="0" w:space="0" w:color="auto"/>
        <w:bottom w:val="none" w:sz="0" w:space="0" w:color="auto"/>
        <w:right w:val="none" w:sz="0" w:space="0" w:color="auto"/>
      </w:divBdr>
    </w:div>
    <w:div w:id="290791562">
      <w:bodyDiv w:val="1"/>
      <w:marLeft w:val="0"/>
      <w:marRight w:val="0"/>
      <w:marTop w:val="0"/>
      <w:marBottom w:val="0"/>
      <w:divBdr>
        <w:top w:val="none" w:sz="0" w:space="0" w:color="auto"/>
        <w:left w:val="none" w:sz="0" w:space="0" w:color="auto"/>
        <w:bottom w:val="none" w:sz="0" w:space="0" w:color="auto"/>
        <w:right w:val="none" w:sz="0" w:space="0" w:color="auto"/>
      </w:divBdr>
    </w:div>
    <w:div w:id="333144683">
      <w:bodyDiv w:val="1"/>
      <w:marLeft w:val="0"/>
      <w:marRight w:val="0"/>
      <w:marTop w:val="0"/>
      <w:marBottom w:val="0"/>
      <w:divBdr>
        <w:top w:val="none" w:sz="0" w:space="0" w:color="auto"/>
        <w:left w:val="none" w:sz="0" w:space="0" w:color="auto"/>
        <w:bottom w:val="none" w:sz="0" w:space="0" w:color="auto"/>
        <w:right w:val="none" w:sz="0" w:space="0" w:color="auto"/>
      </w:divBdr>
    </w:div>
    <w:div w:id="453914468">
      <w:bodyDiv w:val="1"/>
      <w:marLeft w:val="0"/>
      <w:marRight w:val="0"/>
      <w:marTop w:val="0"/>
      <w:marBottom w:val="0"/>
      <w:divBdr>
        <w:top w:val="none" w:sz="0" w:space="0" w:color="auto"/>
        <w:left w:val="none" w:sz="0" w:space="0" w:color="auto"/>
        <w:bottom w:val="none" w:sz="0" w:space="0" w:color="auto"/>
        <w:right w:val="none" w:sz="0" w:space="0" w:color="auto"/>
      </w:divBdr>
    </w:div>
    <w:div w:id="468983072">
      <w:bodyDiv w:val="1"/>
      <w:marLeft w:val="0"/>
      <w:marRight w:val="0"/>
      <w:marTop w:val="0"/>
      <w:marBottom w:val="0"/>
      <w:divBdr>
        <w:top w:val="none" w:sz="0" w:space="0" w:color="auto"/>
        <w:left w:val="none" w:sz="0" w:space="0" w:color="auto"/>
        <w:bottom w:val="none" w:sz="0" w:space="0" w:color="auto"/>
        <w:right w:val="none" w:sz="0" w:space="0" w:color="auto"/>
      </w:divBdr>
    </w:div>
    <w:div w:id="476144517">
      <w:bodyDiv w:val="1"/>
      <w:marLeft w:val="0"/>
      <w:marRight w:val="0"/>
      <w:marTop w:val="0"/>
      <w:marBottom w:val="0"/>
      <w:divBdr>
        <w:top w:val="none" w:sz="0" w:space="0" w:color="auto"/>
        <w:left w:val="none" w:sz="0" w:space="0" w:color="auto"/>
        <w:bottom w:val="none" w:sz="0" w:space="0" w:color="auto"/>
        <w:right w:val="none" w:sz="0" w:space="0" w:color="auto"/>
      </w:divBdr>
    </w:div>
    <w:div w:id="529609985">
      <w:bodyDiv w:val="1"/>
      <w:marLeft w:val="0"/>
      <w:marRight w:val="0"/>
      <w:marTop w:val="0"/>
      <w:marBottom w:val="0"/>
      <w:divBdr>
        <w:top w:val="none" w:sz="0" w:space="0" w:color="auto"/>
        <w:left w:val="none" w:sz="0" w:space="0" w:color="auto"/>
        <w:bottom w:val="none" w:sz="0" w:space="0" w:color="auto"/>
        <w:right w:val="none" w:sz="0" w:space="0" w:color="auto"/>
      </w:divBdr>
    </w:div>
    <w:div w:id="530652821">
      <w:bodyDiv w:val="1"/>
      <w:marLeft w:val="0"/>
      <w:marRight w:val="0"/>
      <w:marTop w:val="0"/>
      <w:marBottom w:val="0"/>
      <w:divBdr>
        <w:top w:val="none" w:sz="0" w:space="0" w:color="auto"/>
        <w:left w:val="none" w:sz="0" w:space="0" w:color="auto"/>
        <w:bottom w:val="none" w:sz="0" w:space="0" w:color="auto"/>
        <w:right w:val="none" w:sz="0" w:space="0" w:color="auto"/>
      </w:divBdr>
    </w:div>
    <w:div w:id="533928615">
      <w:bodyDiv w:val="1"/>
      <w:marLeft w:val="0"/>
      <w:marRight w:val="0"/>
      <w:marTop w:val="0"/>
      <w:marBottom w:val="0"/>
      <w:divBdr>
        <w:top w:val="none" w:sz="0" w:space="0" w:color="auto"/>
        <w:left w:val="none" w:sz="0" w:space="0" w:color="auto"/>
        <w:bottom w:val="none" w:sz="0" w:space="0" w:color="auto"/>
        <w:right w:val="none" w:sz="0" w:space="0" w:color="auto"/>
      </w:divBdr>
    </w:div>
    <w:div w:id="543368505">
      <w:bodyDiv w:val="1"/>
      <w:marLeft w:val="0"/>
      <w:marRight w:val="0"/>
      <w:marTop w:val="0"/>
      <w:marBottom w:val="0"/>
      <w:divBdr>
        <w:top w:val="none" w:sz="0" w:space="0" w:color="auto"/>
        <w:left w:val="none" w:sz="0" w:space="0" w:color="auto"/>
        <w:bottom w:val="none" w:sz="0" w:space="0" w:color="auto"/>
        <w:right w:val="none" w:sz="0" w:space="0" w:color="auto"/>
      </w:divBdr>
    </w:div>
    <w:div w:id="550653076">
      <w:bodyDiv w:val="1"/>
      <w:marLeft w:val="0"/>
      <w:marRight w:val="0"/>
      <w:marTop w:val="0"/>
      <w:marBottom w:val="0"/>
      <w:divBdr>
        <w:top w:val="none" w:sz="0" w:space="0" w:color="auto"/>
        <w:left w:val="none" w:sz="0" w:space="0" w:color="auto"/>
        <w:bottom w:val="none" w:sz="0" w:space="0" w:color="auto"/>
        <w:right w:val="none" w:sz="0" w:space="0" w:color="auto"/>
      </w:divBdr>
    </w:div>
    <w:div w:id="624316434">
      <w:bodyDiv w:val="1"/>
      <w:marLeft w:val="0"/>
      <w:marRight w:val="0"/>
      <w:marTop w:val="0"/>
      <w:marBottom w:val="0"/>
      <w:divBdr>
        <w:top w:val="none" w:sz="0" w:space="0" w:color="auto"/>
        <w:left w:val="none" w:sz="0" w:space="0" w:color="auto"/>
        <w:bottom w:val="none" w:sz="0" w:space="0" w:color="auto"/>
        <w:right w:val="none" w:sz="0" w:space="0" w:color="auto"/>
      </w:divBdr>
    </w:div>
    <w:div w:id="773326225">
      <w:bodyDiv w:val="1"/>
      <w:marLeft w:val="0"/>
      <w:marRight w:val="0"/>
      <w:marTop w:val="0"/>
      <w:marBottom w:val="0"/>
      <w:divBdr>
        <w:top w:val="none" w:sz="0" w:space="0" w:color="auto"/>
        <w:left w:val="none" w:sz="0" w:space="0" w:color="auto"/>
        <w:bottom w:val="none" w:sz="0" w:space="0" w:color="auto"/>
        <w:right w:val="none" w:sz="0" w:space="0" w:color="auto"/>
      </w:divBdr>
    </w:div>
    <w:div w:id="791284673">
      <w:bodyDiv w:val="1"/>
      <w:marLeft w:val="0"/>
      <w:marRight w:val="0"/>
      <w:marTop w:val="0"/>
      <w:marBottom w:val="0"/>
      <w:divBdr>
        <w:top w:val="none" w:sz="0" w:space="0" w:color="auto"/>
        <w:left w:val="none" w:sz="0" w:space="0" w:color="auto"/>
        <w:bottom w:val="none" w:sz="0" w:space="0" w:color="auto"/>
        <w:right w:val="none" w:sz="0" w:space="0" w:color="auto"/>
      </w:divBdr>
    </w:div>
    <w:div w:id="887567983">
      <w:bodyDiv w:val="1"/>
      <w:marLeft w:val="0"/>
      <w:marRight w:val="0"/>
      <w:marTop w:val="0"/>
      <w:marBottom w:val="0"/>
      <w:divBdr>
        <w:top w:val="none" w:sz="0" w:space="0" w:color="auto"/>
        <w:left w:val="none" w:sz="0" w:space="0" w:color="auto"/>
        <w:bottom w:val="none" w:sz="0" w:space="0" w:color="auto"/>
        <w:right w:val="none" w:sz="0" w:space="0" w:color="auto"/>
      </w:divBdr>
    </w:div>
    <w:div w:id="913199721">
      <w:bodyDiv w:val="1"/>
      <w:marLeft w:val="0"/>
      <w:marRight w:val="0"/>
      <w:marTop w:val="0"/>
      <w:marBottom w:val="0"/>
      <w:divBdr>
        <w:top w:val="none" w:sz="0" w:space="0" w:color="auto"/>
        <w:left w:val="none" w:sz="0" w:space="0" w:color="auto"/>
        <w:bottom w:val="none" w:sz="0" w:space="0" w:color="auto"/>
        <w:right w:val="none" w:sz="0" w:space="0" w:color="auto"/>
      </w:divBdr>
    </w:div>
    <w:div w:id="921765154">
      <w:bodyDiv w:val="1"/>
      <w:marLeft w:val="0"/>
      <w:marRight w:val="0"/>
      <w:marTop w:val="0"/>
      <w:marBottom w:val="0"/>
      <w:divBdr>
        <w:top w:val="none" w:sz="0" w:space="0" w:color="auto"/>
        <w:left w:val="none" w:sz="0" w:space="0" w:color="auto"/>
        <w:bottom w:val="none" w:sz="0" w:space="0" w:color="auto"/>
        <w:right w:val="none" w:sz="0" w:space="0" w:color="auto"/>
      </w:divBdr>
    </w:div>
    <w:div w:id="1086999848">
      <w:bodyDiv w:val="1"/>
      <w:marLeft w:val="0"/>
      <w:marRight w:val="0"/>
      <w:marTop w:val="0"/>
      <w:marBottom w:val="0"/>
      <w:divBdr>
        <w:top w:val="none" w:sz="0" w:space="0" w:color="auto"/>
        <w:left w:val="none" w:sz="0" w:space="0" w:color="auto"/>
        <w:bottom w:val="none" w:sz="0" w:space="0" w:color="auto"/>
        <w:right w:val="none" w:sz="0" w:space="0" w:color="auto"/>
      </w:divBdr>
    </w:div>
    <w:div w:id="1123495535">
      <w:bodyDiv w:val="1"/>
      <w:marLeft w:val="0"/>
      <w:marRight w:val="0"/>
      <w:marTop w:val="0"/>
      <w:marBottom w:val="0"/>
      <w:divBdr>
        <w:top w:val="none" w:sz="0" w:space="0" w:color="auto"/>
        <w:left w:val="none" w:sz="0" w:space="0" w:color="auto"/>
        <w:bottom w:val="none" w:sz="0" w:space="0" w:color="auto"/>
        <w:right w:val="none" w:sz="0" w:space="0" w:color="auto"/>
      </w:divBdr>
    </w:div>
    <w:div w:id="1152215705">
      <w:bodyDiv w:val="1"/>
      <w:marLeft w:val="0"/>
      <w:marRight w:val="0"/>
      <w:marTop w:val="0"/>
      <w:marBottom w:val="0"/>
      <w:divBdr>
        <w:top w:val="none" w:sz="0" w:space="0" w:color="auto"/>
        <w:left w:val="none" w:sz="0" w:space="0" w:color="auto"/>
        <w:bottom w:val="none" w:sz="0" w:space="0" w:color="auto"/>
        <w:right w:val="none" w:sz="0" w:space="0" w:color="auto"/>
      </w:divBdr>
    </w:div>
    <w:div w:id="1244221175">
      <w:bodyDiv w:val="1"/>
      <w:marLeft w:val="0"/>
      <w:marRight w:val="0"/>
      <w:marTop w:val="0"/>
      <w:marBottom w:val="0"/>
      <w:divBdr>
        <w:top w:val="none" w:sz="0" w:space="0" w:color="auto"/>
        <w:left w:val="none" w:sz="0" w:space="0" w:color="auto"/>
        <w:bottom w:val="none" w:sz="0" w:space="0" w:color="auto"/>
        <w:right w:val="none" w:sz="0" w:space="0" w:color="auto"/>
      </w:divBdr>
    </w:div>
    <w:div w:id="1286886658">
      <w:bodyDiv w:val="1"/>
      <w:marLeft w:val="0"/>
      <w:marRight w:val="0"/>
      <w:marTop w:val="0"/>
      <w:marBottom w:val="0"/>
      <w:divBdr>
        <w:top w:val="none" w:sz="0" w:space="0" w:color="auto"/>
        <w:left w:val="none" w:sz="0" w:space="0" w:color="auto"/>
        <w:bottom w:val="none" w:sz="0" w:space="0" w:color="auto"/>
        <w:right w:val="none" w:sz="0" w:space="0" w:color="auto"/>
      </w:divBdr>
    </w:div>
    <w:div w:id="1301571333">
      <w:bodyDiv w:val="1"/>
      <w:marLeft w:val="0"/>
      <w:marRight w:val="0"/>
      <w:marTop w:val="0"/>
      <w:marBottom w:val="0"/>
      <w:divBdr>
        <w:top w:val="none" w:sz="0" w:space="0" w:color="auto"/>
        <w:left w:val="none" w:sz="0" w:space="0" w:color="auto"/>
        <w:bottom w:val="none" w:sz="0" w:space="0" w:color="auto"/>
        <w:right w:val="none" w:sz="0" w:space="0" w:color="auto"/>
      </w:divBdr>
    </w:div>
    <w:div w:id="1318726296">
      <w:bodyDiv w:val="1"/>
      <w:marLeft w:val="0"/>
      <w:marRight w:val="0"/>
      <w:marTop w:val="0"/>
      <w:marBottom w:val="0"/>
      <w:divBdr>
        <w:top w:val="none" w:sz="0" w:space="0" w:color="auto"/>
        <w:left w:val="none" w:sz="0" w:space="0" w:color="auto"/>
        <w:bottom w:val="none" w:sz="0" w:space="0" w:color="auto"/>
        <w:right w:val="none" w:sz="0" w:space="0" w:color="auto"/>
      </w:divBdr>
    </w:div>
    <w:div w:id="1491942804">
      <w:bodyDiv w:val="1"/>
      <w:marLeft w:val="0"/>
      <w:marRight w:val="0"/>
      <w:marTop w:val="0"/>
      <w:marBottom w:val="0"/>
      <w:divBdr>
        <w:top w:val="none" w:sz="0" w:space="0" w:color="auto"/>
        <w:left w:val="none" w:sz="0" w:space="0" w:color="auto"/>
        <w:bottom w:val="none" w:sz="0" w:space="0" w:color="auto"/>
        <w:right w:val="none" w:sz="0" w:space="0" w:color="auto"/>
      </w:divBdr>
    </w:div>
    <w:div w:id="1507356474">
      <w:bodyDiv w:val="1"/>
      <w:marLeft w:val="0"/>
      <w:marRight w:val="0"/>
      <w:marTop w:val="0"/>
      <w:marBottom w:val="0"/>
      <w:divBdr>
        <w:top w:val="none" w:sz="0" w:space="0" w:color="auto"/>
        <w:left w:val="none" w:sz="0" w:space="0" w:color="auto"/>
        <w:bottom w:val="none" w:sz="0" w:space="0" w:color="auto"/>
        <w:right w:val="none" w:sz="0" w:space="0" w:color="auto"/>
      </w:divBdr>
    </w:div>
    <w:div w:id="1516654865">
      <w:bodyDiv w:val="1"/>
      <w:marLeft w:val="0"/>
      <w:marRight w:val="0"/>
      <w:marTop w:val="0"/>
      <w:marBottom w:val="0"/>
      <w:divBdr>
        <w:top w:val="none" w:sz="0" w:space="0" w:color="auto"/>
        <w:left w:val="none" w:sz="0" w:space="0" w:color="auto"/>
        <w:bottom w:val="none" w:sz="0" w:space="0" w:color="auto"/>
        <w:right w:val="none" w:sz="0" w:space="0" w:color="auto"/>
      </w:divBdr>
    </w:div>
    <w:div w:id="1768036217">
      <w:bodyDiv w:val="1"/>
      <w:marLeft w:val="0"/>
      <w:marRight w:val="0"/>
      <w:marTop w:val="0"/>
      <w:marBottom w:val="0"/>
      <w:divBdr>
        <w:top w:val="none" w:sz="0" w:space="0" w:color="auto"/>
        <w:left w:val="none" w:sz="0" w:space="0" w:color="auto"/>
        <w:bottom w:val="none" w:sz="0" w:space="0" w:color="auto"/>
        <w:right w:val="none" w:sz="0" w:space="0" w:color="auto"/>
      </w:divBdr>
    </w:div>
    <w:div w:id="1778216516">
      <w:bodyDiv w:val="1"/>
      <w:marLeft w:val="0"/>
      <w:marRight w:val="0"/>
      <w:marTop w:val="0"/>
      <w:marBottom w:val="0"/>
      <w:divBdr>
        <w:top w:val="none" w:sz="0" w:space="0" w:color="auto"/>
        <w:left w:val="none" w:sz="0" w:space="0" w:color="auto"/>
        <w:bottom w:val="none" w:sz="0" w:space="0" w:color="auto"/>
        <w:right w:val="none" w:sz="0" w:space="0" w:color="auto"/>
      </w:divBdr>
    </w:div>
    <w:div w:id="1872524726">
      <w:bodyDiv w:val="1"/>
      <w:marLeft w:val="0"/>
      <w:marRight w:val="0"/>
      <w:marTop w:val="0"/>
      <w:marBottom w:val="0"/>
      <w:divBdr>
        <w:top w:val="none" w:sz="0" w:space="0" w:color="auto"/>
        <w:left w:val="none" w:sz="0" w:space="0" w:color="auto"/>
        <w:bottom w:val="none" w:sz="0" w:space="0" w:color="auto"/>
        <w:right w:val="none" w:sz="0" w:space="0" w:color="auto"/>
      </w:divBdr>
    </w:div>
    <w:div w:id="1892187774">
      <w:bodyDiv w:val="1"/>
      <w:marLeft w:val="0"/>
      <w:marRight w:val="0"/>
      <w:marTop w:val="0"/>
      <w:marBottom w:val="0"/>
      <w:divBdr>
        <w:top w:val="none" w:sz="0" w:space="0" w:color="auto"/>
        <w:left w:val="none" w:sz="0" w:space="0" w:color="auto"/>
        <w:bottom w:val="none" w:sz="0" w:space="0" w:color="auto"/>
        <w:right w:val="none" w:sz="0" w:space="0" w:color="auto"/>
      </w:divBdr>
    </w:div>
    <w:div w:id="1945921207">
      <w:bodyDiv w:val="1"/>
      <w:marLeft w:val="0"/>
      <w:marRight w:val="0"/>
      <w:marTop w:val="0"/>
      <w:marBottom w:val="0"/>
      <w:divBdr>
        <w:top w:val="none" w:sz="0" w:space="0" w:color="auto"/>
        <w:left w:val="none" w:sz="0" w:space="0" w:color="auto"/>
        <w:bottom w:val="none" w:sz="0" w:space="0" w:color="auto"/>
        <w:right w:val="none" w:sz="0" w:space="0" w:color="auto"/>
      </w:divBdr>
    </w:div>
    <w:div w:id="2089382035">
      <w:bodyDiv w:val="1"/>
      <w:marLeft w:val="0"/>
      <w:marRight w:val="0"/>
      <w:marTop w:val="0"/>
      <w:marBottom w:val="0"/>
      <w:divBdr>
        <w:top w:val="none" w:sz="0" w:space="0" w:color="auto"/>
        <w:left w:val="none" w:sz="0" w:space="0" w:color="auto"/>
        <w:bottom w:val="none" w:sz="0" w:space="0" w:color="auto"/>
        <w:right w:val="none" w:sz="0" w:space="0" w:color="auto"/>
      </w:divBdr>
    </w:div>
    <w:div w:id="2101829793">
      <w:bodyDiv w:val="1"/>
      <w:marLeft w:val="0"/>
      <w:marRight w:val="0"/>
      <w:marTop w:val="0"/>
      <w:marBottom w:val="0"/>
      <w:divBdr>
        <w:top w:val="none" w:sz="0" w:space="0" w:color="auto"/>
        <w:left w:val="none" w:sz="0" w:space="0" w:color="auto"/>
        <w:bottom w:val="none" w:sz="0" w:space="0" w:color="auto"/>
        <w:right w:val="none" w:sz="0" w:space="0" w:color="auto"/>
      </w:divBdr>
    </w:div>
    <w:div w:id="2125727848">
      <w:bodyDiv w:val="1"/>
      <w:marLeft w:val="0"/>
      <w:marRight w:val="0"/>
      <w:marTop w:val="0"/>
      <w:marBottom w:val="0"/>
      <w:divBdr>
        <w:top w:val="none" w:sz="0" w:space="0" w:color="auto"/>
        <w:left w:val="none" w:sz="0" w:space="0" w:color="auto"/>
        <w:bottom w:val="none" w:sz="0" w:space="0" w:color="auto"/>
        <w:right w:val="none" w:sz="0" w:space="0" w:color="auto"/>
      </w:divBdr>
    </w:div>
    <w:div w:id="2134782380">
      <w:marLeft w:val="0"/>
      <w:marRight w:val="0"/>
      <w:marTop w:val="0"/>
      <w:marBottom w:val="0"/>
      <w:divBdr>
        <w:top w:val="none" w:sz="0" w:space="0" w:color="auto"/>
        <w:left w:val="none" w:sz="0" w:space="0" w:color="auto"/>
        <w:bottom w:val="none" w:sz="0" w:space="0" w:color="auto"/>
        <w:right w:val="none" w:sz="0" w:space="0" w:color="auto"/>
      </w:divBdr>
    </w:div>
    <w:div w:id="2134782381">
      <w:marLeft w:val="0"/>
      <w:marRight w:val="0"/>
      <w:marTop w:val="0"/>
      <w:marBottom w:val="0"/>
      <w:divBdr>
        <w:top w:val="none" w:sz="0" w:space="0" w:color="auto"/>
        <w:left w:val="none" w:sz="0" w:space="0" w:color="auto"/>
        <w:bottom w:val="none" w:sz="0" w:space="0" w:color="auto"/>
        <w:right w:val="none" w:sz="0" w:space="0" w:color="auto"/>
      </w:divBdr>
    </w:div>
    <w:div w:id="2134782382">
      <w:marLeft w:val="0"/>
      <w:marRight w:val="0"/>
      <w:marTop w:val="0"/>
      <w:marBottom w:val="0"/>
      <w:divBdr>
        <w:top w:val="none" w:sz="0" w:space="0" w:color="auto"/>
        <w:left w:val="none" w:sz="0" w:space="0" w:color="auto"/>
        <w:bottom w:val="none" w:sz="0" w:space="0" w:color="auto"/>
        <w:right w:val="none" w:sz="0" w:space="0" w:color="auto"/>
      </w:divBdr>
    </w:div>
    <w:div w:id="2134782383">
      <w:marLeft w:val="0"/>
      <w:marRight w:val="0"/>
      <w:marTop w:val="0"/>
      <w:marBottom w:val="0"/>
      <w:divBdr>
        <w:top w:val="none" w:sz="0" w:space="0" w:color="auto"/>
        <w:left w:val="none" w:sz="0" w:space="0" w:color="auto"/>
        <w:bottom w:val="none" w:sz="0" w:space="0" w:color="auto"/>
        <w:right w:val="none" w:sz="0" w:space="0" w:color="auto"/>
      </w:divBdr>
    </w:div>
    <w:div w:id="2134782384">
      <w:marLeft w:val="0"/>
      <w:marRight w:val="0"/>
      <w:marTop w:val="0"/>
      <w:marBottom w:val="0"/>
      <w:divBdr>
        <w:top w:val="none" w:sz="0" w:space="0" w:color="auto"/>
        <w:left w:val="none" w:sz="0" w:space="0" w:color="auto"/>
        <w:bottom w:val="none" w:sz="0" w:space="0" w:color="auto"/>
        <w:right w:val="none" w:sz="0" w:space="0" w:color="auto"/>
      </w:divBdr>
    </w:div>
    <w:div w:id="2134782385">
      <w:marLeft w:val="0"/>
      <w:marRight w:val="0"/>
      <w:marTop w:val="0"/>
      <w:marBottom w:val="0"/>
      <w:divBdr>
        <w:top w:val="none" w:sz="0" w:space="0" w:color="auto"/>
        <w:left w:val="none" w:sz="0" w:space="0" w:color="auto"/>
        <w:bottom w:val="none" w:sz="0" w:space="0" w:color="auto"/>
        <w:right w:val="none" w:sz="0" w:space="0" w:color="auto"/>
      </w:divBdr>
    </w:div>
    <w:div w:id="2134782386">
      <w:marLeft w:val="0"/>
      <w:marRight w:val="0"/>
      <w:marTop w:val="0"/>
      <w:marBottom w:val="0"/>
      <w:divBdr>
        <w:top w:val="none" w:sz="0" w:space="0" w:color="auto"/>
        <w:left w:val="none" w:sz="0" w:space="0" w:color="auto"/>
        <w:bottom w:val="none" w:sz="0" w:space="0" w:color="auto"/>
        <w:right w:val="none" w:sz="0" w:space="0" w:color="auto"/>
      </w:divBdr>
    </w:div>
    <w:div w:id="2134782387">
      <w:marLeft w:val="0"/>
      <w:marRight w:val="0"/>
      <w:marTop w:val="0"/>
      <w:marBottom w:val="0"/>
      <w:divBdr>
        <w:top w:val="none" w:sz="0" w:space="0" w:color="auto"/>
        <w:left w:val="none" w:sz="0" w:space="0" w:color="auto"/>
        <w:bottom w:val="none" w:sz="0" w:space="0" w:color="auto"/>
        <w:right w:val="none" w:sz="0" w:space="0" w:color="auto"/>
      </w:divBdr>
    </w:div>
    <w:div w:id="2134782388">
      <w:marLeft w:val="0"/>
      <w:marRight w:val="0"/>
      <w:marTop w:val="0"/>
      <w:marBottom w:val="0"/>
      <w:divBdr>
        <w:top w:val="none" w:sz="0" w:space="0" w:color="auto"/>
        <w:left w:val="none" w:sz="0" w:space="0" w:color="auto"/>
        <w:bottom w:val="none" w:sz="0" w:space="0" w:color="auto"/>
        <w:right w:val="none" w:sz="0" w:space="0" w:color="auto"/>
      </w:divBdr>
    </w:div>
    <w:div w:id="2134782389">
      <w:marLeft w:val="0"/>
      <w:marRight w:val="0"/>
      <w:marTop w:val="0"/>
      <w:marBottom w:val="0"/>
      <w:divBdr>
        <w:top w:val="none" w:sz="0" w:space="0" w:color="auto"/>
        <w:left w:val="none" w:sz="0" w:space="0" w:color="auto"/>
        <w:bottom w:val="none" w:sz="0" w:space="0" w:color="auto"/>
        <w:right w:val="none" w:sz="0" w:space="0" w:color="auto"/>
      </w:divBdr>
    </w:div>
    <w:div w:id="2134782390">
      <w:marLeft w:val="0"/>
      <w:marRight w:val="0"/>
      <w:marTop w:val="0"/>
      <w:marBottom w:val="0"/>
      <w:divBdr>
        <w:top w:val="none" w:sz="0" w:space="0" w:color="auto"/>
        <w:left w:val="none" w:sz="0" w:space="0" w:color="auto"/>
        <w:bottom w:val="none" w:sz="0" w:space="0" w:color="auto"/>
        <w:right w:val="none" w:sz="0" w:space="0" w:color="auto"/>
      </w:divBdr>
    </w:div>
    <w:div w:id="2134782391">
      <w:marLeft w:val="0"/>
      <w:marRight w:val="0"/>
      <w:marTop w:val="0"/>
      <w:marBottom w:val="0"/>
      <w:divBdr>
        <w:top w:val="none" w:sz="0" w:space="0" w:color="auto"/>
        <w:left w:val="none" w:sz="0" w:space="0" w:color="auto"/>
        <w:bottom w:val="none" w:sz="0" w:space="0" w:color="auto"/>
        <w:right w:val="none" w:sz="0" w:space="0" w:color="auto"/>
      </w:divBdr>
    </w:div>
    <w:div w:id="2134782392">
      <w:marLeft w:val="0"/>
      <w:marRight w:val="0"/>
      <w:marTop w:val="0"/>
      <w:marBottom w:val="0"/>
      <w:divBdr>
        <w:top w:val="none" w:sz="0" w:space="0" w:color="auto"/>
        <w:left w:val="none" w:sz="0" w:space="0" w:color="auto"/>
        <w:bottom w:val="none" w:sz="0" w:space="0" w:color="auto"/>
        <w:right w:val="none" w:sz="0" w:space="0" w:color="auto"/>
      </w:divBdr>
    </w:div>
    <w:div w:id="2134782393">
      <w:marLeft w:val="0"/>
      <w:marRight w:val="0"/>
      <w:marTop w:val="0"/>
      <w:marBottom w:val="0"/>
      <w:divBdr>
        <w:top w:val="none" w:sz="0" w:space="0" w:color="auto"/>
        <w:left w:val="none" w:sz="0" w:space="0" w:color="auto"/>
        <w:bottom w:val="none" w:sz="0" w:space="0" w:color="auto"/>
        <w:right w:val="none" w:sz="0" w:space="0" w:color="auto"/>
      </w:divBdr>
    </w:div>
    <w:div w:id="2134782394">
      <w:marLeft w:val="0"/>
      <w:marRight w:val="0"/>
      <w:marTop w:val="0"/>
      <w:marBottom w:val="0"/>
      <w:divBdr>
        <w:top w:val="none" w:sz="0" w:space="0" w:color="auto"/>
        <w:left w:val="none" w:sz="0" w:space="0" w:color="auto"/>
        <w:bottom w:val="none" w:sz="0" w:space="0" w:color="auto"/>
        <w:right w:val="none" w:sz="0" w:space="0" w:color="auto"/>
      </w:divBdr>
    </w:div>
    <w:div w:id="2134782395">
      <w:marLeft w:val="0"/>
      <w:marRight w:val="0"/>
      <w:marTop w:val="0"/>
      <w:marBottom w:val="0"/>
      <w:divBdr>
        <w:top w:val="none" w:sz="0" w:space="0" w:color="auto"/>
        <w:left w:val="none" w:sz="0" w:space="0" w:color="auto"/>
        <w:bottom w:val="none" w:sz="0" w:space="0" w:color="auto"/>
        <w:right w:val="none" w:sz="0" w:space="0" w:color="auto"/>
      </w:divBdr>
    </w:div>
    <w:div w:id="2134782396">
      <w:marLeft w:val="0"/>
      <w:marRight w:val="0"/>
      <w:marTop w:val="0"/>
      <w:marBottom w:val="0"/>
      <w:divBdr>
        <w:top w:val="none" w:sz="0" w:space="0" w:color="auto"/>
        <w:left w:val="none" w:sz="0" w:space="0" w:color="auto"/>
        <w:bottom w:val="none" w:sz="0" w:space="0" w:color="auto"/>
        <w:right w:val="none" w:sz="0" w:space="0" w:color="auto"/>
      </w:divBdr>
    </w:div>
    <w:div w:id="2134782397">
      <w:marLeft w:val="0"/>
      <w:marRight w:val="0"/>
      <w:marTop w:val="0"/>
      <w:marBottom w:val="0"/>
      <w:divBdr>
        <w:top w:val="none" w:sz="0" w:space="0" w:color="auto"/>
        <w:left w:val="none" w:sz="0" w:space="0" w:color="auto"/>
        <w:bottom w:val="none" w:sz="0" w:space="0" w:color="auto"/>
        <w:right w:val="none" w:sz="0" w:space="0" w:color="auto"/>
      </w:divBdr>
    </w:div>
    <w:div w:id="2134782398">
      <w:marLeft w:val="0"/>
      <w:marRight w:val="0"/>
      <w:marTop w:val="0"/>
      <w:marBottom w:val="0"/>
      <w:divBdr>
        <w:top w:val="none" w:sz="0" w:space="0" w:color="auto"/>
        <w:left w:val="none" w:sz="0" w:space="0" w:color="auto"/>
        <w:bottom w:val="none" w:sz="0" w:space="0" w:color="auto"/>
        <w:right w:val="none" w:sz="0" w:space="0" w:color="auto"/>
      </w:divBdr>
    </w:div>
    <w:div w:id="2134782399">
      <w:marLeft w:val="0"/>
      <w:marRight w:val="0"/>
      <w:marTop w:val="0"/>
      <w:marBottom w:val="0"/>
      <w:divBdr>
        <w:top w:val="none" w:sz="0" w:space="0" w:color="auto"/>
        <w:left w:val="none" w:sz="0" w:space="0" w:color="auto"/>
        <w:bottom w:val="none" w:sz="0" w:space="0" w:color="auto"/>
        <w:right w:val="none" w:sz="0" w:space="0" w:color="auto"/>
      </w:divBdr>
    </w:div>
    <w:div w:id="2134782400">
      <w:marLeft w:val="0"/>
      <w:marRight w:val="0"/>
      <w:marTop w:val="0"/>
      <w:marBottom w:val="0"/>
      <w:divBdr>
        <w:top w:val="none" w:sz="0" w:space="0" w:color="auto"/>
        <w:left w:val="none" w:sz="0" w:space="0" w:color="auto"/>
        <w:bottom w:val="none" w:sz="0" w:space="0" w:color="auto"/>
        <w:right w:val="none" w:sz="0" w:space="0" w:color="auto"/>
      </w:divBdr>
    </w:div>
    <w:div w:id="2134782401">
      <w:marLeft w:val="0"/>
      <w:marRight w:val="0"/>
      <w:marTop w:val="0"/>
      <w:marBottom w:val="0"/>
      <w:divBdr>
        <w:top w:val="none" w:sz="0" w:space="0" w:color="auto"/>
        <w:left w:val="none" w:sz="0" w:space="0" w:color="auto"/>
        <w:bottom w:val="none" w:sz="0" w:space="0" w:color="auto"/>
        <w:right w:val="none" w:sz="0" w:space="0" w:color="auto"/>
      </w:divBdr>
    </w:div>
    <w:div w:id="2134782402">
      <w:marLeft w:val="0"/>
      <w:marRight w:val="0"/>
      <w:marTop w:val="0"/>
      <w:marBottom w:val="0"/>
      <w:divBdr>
        <w:top w:val="none" w:sz="0" w:space="0" w:color="auto"/>
        <w:left w:val="none" w:sz="0" w:space="0" w:color="auto"/>
        <w:bottom w:val="none" w:sz="0" w:space="0" w:color="auto"/>
        <w:right w:val="none" w:sz="0" w:space="0" w:color="auto"/>
      </w:divBdr>
    </w:div>
    <w:div w:id="213478240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FD4B-1D59-4C30-BD7C-ABD9E6DF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Microsoft Word - Minutes BSPC PC Meeting  17 November 2015.docx</vt:lpstr>
    </vt:vector>
  </TitlesOfParts>
  <Company>Hewlett-Packard</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BSPC PC Meeting  17 November 2015.docx</dc:title>
  <dc:subject/>
  <dc:creator>Clerk</dc:creator>
  <cp:keywords/>
  <dc:description/>
  <cp:lastModifiedBy>Jo Gadney</cp:lastModifiedBy>
  <cp:revision>8</cp:revision>
  <cp:lastPrinted>2023-09-15T09:55:00Z</cp:lastPrinted>
  <dcterms:created xsi:type="dcterms:W3CDTF">2023-07-20T12:03:00Z</dcterms:created>
  <dcterms:modified xsi:type="dcterms:W3CDTF">2023-09-15T09:56:00Z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