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24140E17"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9D0BED">
        <w:rPr>
          <w:rFonts w:ascii="Century Gothic" w:hAnsi="Century Gothic"/>
          <w:sz w:val="20"/>
          <w:szCs w:val="20"/>
        </w:rPr>
        <w:t>21</w:t>
      </w:r>
      <w:r w:rsidR="009D0BED" w:rsidRPr="009D0BED">
        <w:rPr>
          <w:rFonts w:ascii="Century Gothic" w:hAnsi="Century Gothic"/>
          <w:sz w:val="20"/>
          <w:szCs w:val="20"/>
          <w:vertAlign w:val="superscript"/>
        </w:rPr>
        <w:t>st</w:t>
      </w:r>
      <w:r w:rsidR="009D0BED">
        <w:rPr>
          <w:rFonts w:ascii="Century Gothic" w:hAnsi="Century Gothic"/>
          <w:sz w:val="20"/>
          <w:szCs w:val="20"/>
        </w:rPr>
        <w:t xml:space="preserve"> </w:t>
      </w:r>
      <w:proofErr w:type="gramStart"/>
      <w:r w:rsidR="009D0BED">
        <w:rPr>
          <w:rFonts w:ascii="Century Gothic" w:hAnsi="Century Gothic"/>
          <w:sz w:val="20"/>
          <w:szCs w:val="20"/>
        </w:rPr>
        <w:t>June</w:t>
      </w:r>
      <w:r w:rsidR="005227D7">
        <w:rPr>
          <w:rFonts w:ascii="Century Gothic" w:hAnsi="Century Gothic"/>
          <w:sz w:val="20"/>
          <w:szCs w:val="20"/>
        </w:rPr>
        <w:t>,</w:t>
      </w:r>
      <w:proofErr w:type="gramEnd"/>
      <w:r w:rsidR="005227D7">
        <w:rPr>
          <w:rFonts w:ascii="Century Gothic" w:hAnsi="Century Gothic"/>
          <w:sz w:val="20"/>
          <w:szCs w:val="20"/>
        </w:rPr>
        <w:t xml:space="preserve"> 2022</w:t>
      </w:r>
      <w:r w:rsidRPr="003A2F45">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5C6327E6"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A80EB2">
        <w:rPr>
          <w:rFonts w:ascii="Century Gothic" w:hAnsi="Century Gothic"/>
          <w:w w:val="105"/>
          <w:sz w:val="20"/>
          <w:szCs w:val="20"/>
        </w:rPr>
        <w:t>Oliver</w:t>
      </w:r>
      <w:r w:rsidR="00D1215E">
        <w:rPr>
          <w:rFonts w:ascii="Century Gothic" w:hAnsi="Century Gothic"/>
          <w:w w:val="105"/>
          <w:sz w:val="20"/>
          <w:szCs w:val="20"/>
        </w:rPr>
        <w:t>-Bellasis</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w:t>
      </w:r>
      <w:r w:rsidR="00A80EB2">
        <w:rPr>
          <w:rFonts w:ascii="Century Gothic" w:hAnsi="Century Gothic"/>
          <w:sz w:val="20"/>
          <w:szCs w:val="20"/>
        </w:rPr>
        <w:t>Cllr D Oliver</w:t>
      </w:r>
      <w:r w:rsidRPr="00E23557">
        <w:rPr>
          <w:rFonts w:ascii="Century Gothic" w:hAnsi="Century Gothic"/>
          <w:sz w:val="20"/>
          <w:szCs w:val="20"/>
        </w:rPr>
        <w:t>,</w:t>
      </w:r>
      <w:r w:rsidR="00150BA3" w:rsidRPr="00E23557">
        <w:rPr>
          <w:rFonts w:ascii="Century Gothic" w:hAnsi="Century Gothic"/>
          <w:sz w:val="20"/>
          <w:szCs w:val="20"/>
        </w:rPr>
        <w:t xml:space="preserve"> </w:t>
      </w:r>
      <w:r w:rsidR="00CB0EA1" w:rsidRPr="00E23557">
        <w:rPr>
          <w:rFonts w:ascii="Century Gothic" w:hAnsi="Century Gothic"/>
          <w:sz w:val="20"/>
          <w:szCs w:val="20"/>
        </w:rPr>
        <w:t>Cllr C Coates</w:t>
      </w:r>
      <w:r w:rsidR="00A57E9E">
        <w:rPr>
          <w:rFonts w:ascii="Century Gothic" w:hAnsi="Century Gothic"/>
          <w:sz w:val="20"/>
          <w:szCs w:val="20"/>
        </w:rPr>
        <w:t xml:space="preserve">, </w:t>
      </w:r>
      <w:r w:rsidR="00B92ADA">
        <w:rPr>
          <w:rFonts w:ascii="Century Gothic" w:hAnsi="Century Gothic"/>
          <w:sz w:val="20"/>
          <w:szCs w:val="20"/>
        </w:rPr>
        <w:t>Cllr C Sherwood</w:t>
      </w:r>
      <w:r w:rsidR="00A80EB2">
        <w:rPr>
          <w:rFonts w:ascii="Century Gothic" w:hAnsi="Century Gothic"/>
          <w:sz w:val="20"/>
          <w:szCs w:val="20"/>
        </w:rPr>
        <w:t xml:space="preserve">, </w:t>
      </w:r>
      <w:r w:rsidR="00D1215E">
        <w:rPr>
          <w:rFonts w:ascii="Century Gothic" w:hAnsi="Century Gothic"/>
          <w:sz w:val="20"/>
          <w:szCs w:val="20"/>
        </w:rPr>
        <w:t>Cllr A Sherwood, Cllr M Jackson, Cllr C Coates</w:t>
      </w:r>
      <w:r w:rsidR="00D45199">
        <w:rPr>
          <w:rFonts w:ascii="Century Gothic" w:hAnsi="Century Gothic"/>
          <w:sz w:val="20"/>
          <w:szCs w:val="20"/>
        </w:rPr>
        <w:t>,</w:t>
      </w:r>
      <w:r w:rsidR="00535F60" w:rsidRPr="00E23557">
        <w:rPr>
          <w:rFonts w:ascii="Century Gothic" w:hAnsi="Century Gothic"/>
          <w:sz w:val="20"/>
          <w:szCs w:val="20"/>
        </w:rPr>
        <w:t xml:space="preserve"> </w:t>
      </w:r>
      <w:r w:rsidR="009D0BED">
        <w:rPr>
          <w:rFonts w:ascii="Century Gothic" w:hAnsi="Century Gothic"/>
          <w:sz w:val="20"/>
          <w:szCs w:val="20"/>
        </w:rPr>
        <w:t xml:space="preserve">Cllr J </w:t>
      </w:r>
      <w:proofErr w:type="spellStart"/>
      <w:r w:rsidR="009D0BED">
        <w:rPr>
          <w:rFonts w:ascii="Century Gothic" w:hAnsi="Century Gothic"/>
          <w:sz w:val="20"/>
          <w:szCs w:val="20"/>
        </w:rPr>
        <w:t>Govett</w:t>
      </w:r>
      <w:proofErr w:type="spellEnd"/>
      <w:r w:rsidR="009D0BED">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 xml:space="preserve">: </w:t>
      </w:r>
      <w:r w:rsidR="009B7F3B" w:rsidRPr="00E23557">
        <w:rPr>
          <w:rFonts w:ascii="Century Gothic" w:hAnsi="Century Gothic"/>
          <w:sz w:val="20"/>
          <w:szCs w:val="20"/>
        </w:rPr>
        <w:t>Borough &amp; County Councillor – Cllr David Drew.</w:t>
      </w:r>
      <w:r w:rsidR="005227D7">
        <w:rPr>
          <w:rFonts w:ascii="Century Gothic" w:hAnsi="Century Gothic"/>
          <w:sz w:val="20"/>
          <w:szCs w:val="20"/>
        </w:rPr>
        <w:t xml:space="preserve"> Clerk – Jo Gadney</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 xml:space="preserve">– </w:t>
      </w:r>
      <w:r w:rsidR="00D1215E">
        <w:rPr>
          <w:rFonts w:ascii="Century Gothic" w:hAnsi="Century Gothic"/>
          <w:sz w:val="20"/>
          <w:szCs w:val="20"/>
        </w:rPr>
        <w:t>3</w:t>
      </w:r>
    </w:p>
    <w:p w14:paraId="273D0A85" w14:textId="6BC947B0" w:rsidR="005F4F72" w:rsidRDefault="005F4F72" w:rsidP="00B36D68">
      <w:pPr>
        <w:pStyle w:val="BodyText"/>
        <w:ind w:left="0"/>
        <w:rPr>
          <w:rFonts w:ascii="Century Gothic" w:hAnsi="Century Gothic"/>
        </w:rPr>
      </w:pPr>
    </w:p>
    <w:p w14:paraId="7B588790" w14:textId="4A2CB64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 xml:space="preserve">agenda or raise matters for consideration at a future meeting. </w:t>
      </w:r>
    </w:p>
    <w:p w14:paraId="737CB7A8" w14:textId="0CD29556" w:rsidR="00D1215E" w:rsidRPr="004406CD" w:rsidRDefault="009D0BED" w:rsidP="00FB7A9A">
      <w:pPr>
        <w:pStyle w:val="BodyText"/>
        <w:ind w:left="0"/>
        <w:rPr>
          <w:rFonts w:ascii="Century Gothic" w:hAnsi="Century Gothic"/>
        </w:rPr>
      </w:pPr>
      <w:r w:rsidRPr="004406CD">
        <w:rPr>
          <w:rFonts w:ascii="Century Gothic" w:hAnsi="Century Gothic"/>
        </w:rPr>
        <w:t xml:space="preserve">A resident wanted to update the councillors about the withdrawn Village Green application. 9 years </w:t>
      </w:r>
      <w:proofErr w:type="gramStart"/>
      <w:r w:rsidRPr="004406CD">
        <w:rPr>
          <w:rFonts w:ascii="Century Gothic" w:hAnsi="Century Gothic"/>
        </w:rPr>
        <w:t>ago</w:t>
      </w:r>
      <w:proofErr w:type="gramEnd"/>
      <w:r w:rsidRPr="004406CD">
        <w:rPr>
          <w:rFonts w:ascii="Century Gothic" w:hAnsi="Century Gothic"/>
        </w:rPr>
        <w:t xml:space="preserve"> the application was lodged as the MOD were selling th</w:t>
      </w:r>
      <w:r w:rsidR="004406CD" w:rsidRPr="004406CD">
        <w:rPr>
          <w:rFonts w:ascii="Century Gothic" w:hAnsi="Century Gothic"/>
        </w:rPr>
        <w:t>is</w:t>
      </w:r>
      <w:r w:rsidRPr="004406CD">
        <w:rPr>
          <w:rFonts w:ascii="Century Gothic" w:hAnsi="Century Gothic"/>
        </w:rPr>
        <w:t xml:space="preserve"> piece of land</w:t>
      </w:r>
      <w:r w:rsidR="004406CD" w:rsidRPr="004406CD">
        <w:rPr>
          <w:rFonts w:ascii="Century Gothic" w:hAnsi="Century Gothic"/>
        </w:rPr>
        <w:t xml:space="preserve">. The MOD lodged a Section 31(6) statement (under the Highways Act 1980) several years prior to disposal, to protect the land against the acquisition of public rights through long use.   This meant that, although villagers had enjoyed unhindered access over the land for decades, there was no public right of </w:t>
      </w:r>
      <w:proofErr w:type="gramStart"/>
      <w:r w:rsidR="004406CD" w:rsidRPr="004406CD">
        <w:rPr>
          <w:rFonts w:ascii="Century Gothic" w:hAnsi="Century Gothic"/>
        </w:rPr>
        <w:t>access</w:t>
      </w:r>
      <w:proofErr w:type="gramEnd"/>
      <w:r w:rsidR="004406CD" w:rsidRPr="004406CD">
        <w:rPr>
          <w:rFonts w:ascii="Century Gothic" w:hAnsi="Century Gothic"/>
        </w:rPr>
        <w:t xml:space="preserve"> and the 31 (6) statement was intended to prevent any application for a public right of way over the land. </w:t>
      </w:r>
      <w:r w:rsidRPr="004406CD">
        <w:rPr>
          <w:rFonts w:ascii="Century Gothic" w:hAnsi="Century Gothic"/>
        </w:rPr>
        <w:t xml:space="preserve">there was local opposition to this. Since the application was lodged opposition </w:t>
      </w:r>
      <w:r w:rsidR="004406CD">
        <w:rPr>
          <w:rFonts w:ascii="Century Gothic" w:hAnsi="Century Gothic"/>
        </w:rPr>
        <w:t>seems to have</w:t>
      </w:r>
      <w:r w:rsidRPr="004406CD">
        <w:rPr>
          <w:rFonts w:ascii="Century Gothic" w:hAnsi="Century Gothic"/>
        </w:rPr>
        <w:t xml:space="preserve"> now decreased and thus the application was recently withdrawn by the applicant. It now seems that affordable housing is required and would like the PC to engage with TVBC</w:t>
      </w:r>
      <w:r w:rsidR="00DE0488" w:rsidRPr="004406CD">
        <w:rPr>
          <w:rFonts w:ascii="Century Gothic" w:hAnsi="Century Gothic"/>
        </w:rPr>
        <w:t xml:space="preserve"> to undergo a Housing survey with the hope to find some land to be used for development. </w:t>
      </w:r>
    </w:p>
    <w:p w14:paraId="798C4705" w14:textId="77777777" w:rsidR="00D1215E" w:rsidRDefault="00D1215E" w:rsidP="00FB7A9A">
      <w:pPr>
        <w:pStyle w:val="BodyText"/>
        <w:ind w:left="0"/>
        <w:rPr>
          <w:rFonts w:ascii="Century Gothic" w:hAnsi="Century Gothic"/>
        </w:rPr>
      </w:pPr>
    </w:p>
    <w:p w14:paraId="51383C4E" w14:textId="75BFC014" w:rsidR="009727A2" w:rsidRPr="006D104D" w:rsidRDefault="00946C89" w:rsidP="006D104D">
      <w:pPr>
        <w:rPr>
          <w:rStyle w:val="Emphasis"/>
        </w:rPr>
      </w:pPr>
      <w:r>
        <w:rPr>
          <w:rStyle w:val="Heading3Char"/>
          <w:rFonts w:ascii="Century Gothic" w:hAnsi="Century Gothic"/>
          <w:b/>
          <w:bCs/>
          <w:sz w:val="20"/>
          <w:szCs w:val="20"/>
        </w:rPr>
        <w:t>24.</w:t>
      </w:r>
      <w:r w:rsidR="00DE0488">
        <w:rPr>
          <w:rStyle w:val="Heading3Char"/>
          <w:rFonts w:ascii="Century Gothic" w:hAnsi="Century Gothic"/>
          <w:b/>
          <w:bCs/>
          <w:sz w:val="20"/>
          <w:szCs w:val="20"/>
        </w:rPr>
        <w:t>42</w:t>
      </w:r>
      <w:r>
        <w:rPr>
          <w:rStyle w:val="Heading3Char"/>
          <w:rFonts w:ascii="Century Gothic" w:hAnsi="Century Gothic"/>
          <w:b/>
          <w:bCs/>
          <w:sz w:val="20"/>
          <w:szCs w:val="20"/>
        </w:rPr>
        <w:t xml:space="preserve"> </w:t>
      </w:r>
      <w:r w:rsidR="00D45199">
        <w:rPr>
          <w:rStyle w:val="Heading3Char"/>
          <w:rFonts w:ascii="Century Gothic" w:hAnsi="Century Gothic"/>
          <w:b/>
          <w:bCs/>
          <w:sz w:val="20"/>
          <w:szCs w:val="20"/>
        </w:rPr>
        <w:t>To receive and accept a</w:t>
      </w:r>
      <w:r w:rsidR="00FA26BE" w:rsidRPr="006D104D">
        <w:rPr>
          <w:rStyle w:val="Heading3Char"/>
          <w:rFonts w:ascii="Century Gothic" w:hAnsi="Century Gothic"/>
          <w:b/>
          <w:bCs/>
          <w:sz w:val="20"/>
          <w:szCs w:val="20"/>
        </w:rPr>
        <w:t>pologies</w:t>
      </w:r>
      <w:r w:rsidR="00D45199">
        <w:rPr>
          <w:rStyle w:val="Heading3Char"/>
          <w:rFonts w:ascii="Century Gothic" w:hAnsi="Century Gothic"/>
          <w:b/>
          <w:bCs/>
          <w:sz w:val="20"/>
          <w:szCs w:val="20"/>
        </w:rPr>
        <w:t xml:space="preserve"> for absen</w:t>
      </w:r>
      <w:r w:rsidR="001B3630">
        <w:rPr>
          <w:rStyle w:val="Heading3Char"/>
          <w:rFonts w:ascii="Century Gothic" w:hAnsi="Century Gothic"/>
          <w:b/>
          <w:bCs/>
          <w:sz w:val="20"/>
          <w:szCs w:val="20"/>
        </w:rPr>
        <w:t>c</w:t>
      </w:r>
      <w:r w:rsidR="00D45199">
        <w:rPr>
          <w:rStyle w:val="Heading3Char"/>
          <w:rFonts w:ascii="Century Gothic" w:hAnsi="Century Gothic"/>
          <w:b/>
          <w:bCs/>
          <w:sz w:val="20"/>
          <w:szCs w:val="20"/>
        </w:rPr>
        <w:t>es</w:t>
      </w:r>
      <w:r w:rsidR="003A2F45" w:rsidRPr="006D104D">
        <w:rPr>
          <w:rStyle w:val="Emphasis"/>
        </w:rPr>
        <w:t xml:space="preserve"> </w:t>
      </w:r>
      <w:r w:rsidR="00D8369E">
        <w:rPr>
          <w:rStyle w:val="Emphasis"/>
        </w:rPr>
        <w:t>–</w:t>
      </w:r>
      <w:r w:rsidR="00A64030" w:rsidRPr="006D104D">
        <w:rPr>
          <w:rStyle w:val="Emphasis"/>
        </w:rPr>
        <w:t xml:space="preserve"> </w:t>
      </w:r>
      <w:r>
        <w:rPr>
          <w:rFonts w:ascii="Century Gothic" w:hAnsi="Century Gothic"/>
          <w:sz w:val="20"/>
          <w:szCs w:val="20"/>
        </w:rPr>
        <w:t>Cllr</w:t>
      </w:r>
      <w:r w:rsidR="00DE0488">
        <w:rPr>
          <w:rFonts w:ascii="Century Gothic" w:hAnsi="Century Gothic"/>
          <w:sz w:val="20"/>
          <w:szCs w:val="20"/>
        </w:rPr>
        <w:t xml:space="preserve"> Tickner and Cllr Cripps</w:t>
      </w:r>
      <w:r>
        <w:rPr>
          <w:rFonts w:ascii="Century Gothic" w:hAnsi="Century Gothic"/>
          <w:sz w:val="20"/>
          <w:szCs w:val="20"/>
        </w:rPr>
        <w:t>. Proposed and accepted</w:t>
      </w:r>
    </w:p>
    <w:p w14:paraId="756E6A07" w14:textId="77777777" w:rsidR="009727A2" w:rsidRPr="006D104D" w:rsidRDefault="009727A2" w:rsidP="006D104D">
      <w:pPr>
        <w:rPr>
          <w:rStyle w:val="Emphasis"/>
        </w:rPr>
      </w:pPr>
    </w:p>
    <w:p w14:paraId="27E68BC0" w14:textId="3EE41376" w:rsidR="009727A2" w:rsidRPr="007D681A"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946C89">
        <w:rPr>
          <w:rStyle w:val="Heading3Char"/>
          <w:rFonts w:ascii="Century Gothic" w:hAnsi="Century Gothic"/>
          <w:b/>
          <w:bCs/>
          <w:sz w:val="20"/>
          <w:szCs w:val="20"/>
        </w:rPr>
        <w:t>4.</w:t>
      </w:r>
      <w:r w:rsidR="00DE0488">
        <w:rPr>
          <w:rStyle w:val="Heading3Char"/>
          <w:rFonts w:ascii="Century Gothic" w:hAnsi="Century Gothic"/>
          <w:b/>
          <w:bCs/>
          <w:sz w:val="20"/>
          <w:szCs w:val="20"/>
        </w:rPr>
        <w:t>43</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7D681A" w:rsidRPr="007D681A">
        <w:rPr>
          <w:rStyle w:val="Emphasis"/>
          <w:rFonts w:ascii="Century Gothic" w:hAnsi="Century Gothic"/>
          <w:i w:val="0"/>
          <w:iCs w:val="0"/>
          <w:sz w:val="20"/>
          <w:szCs w:val="20"/>
        </w:rPr>
        <w:t>none</w:t>
      </w:r>
    </w:p>
    <w:p w14:paraId="528C0C4E" w14:textId="77777777" w:rsidR="009727A2" w:rsidRPr="00A956E2" w:rsidRDefault="009727A2" w:rsidP="004008F5">
      <w:pPr>
        <w:pStyle w:val="BodyText"/>
        <w:ind w:left="0"/>
        <w:rPr>
          <w:rFonts w:ascii="Century Gothic" w:hAnsi="Century Gothic"/>
        </w:rPr>
      </w:pPr>
    </w:p>
    <w:p w14:paraId="61C0F815" w14:textId="47CB5BE9"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946C89">
        <w:rPr>
          <w:rFonts w:ascii="Century Gothic" w:hAnsi="Century Gothic"/>
          <w:b/>
          <w:bCs/>
          <w:sz w:val="20"/>
          <w:szCs w:val="20"/>
        </w:rPr>
        <w:t>4.</w:t>
      </w:r>
      <w:r w:rsidR="007D681A">
        <w:rPr>
          <w:rFonts w:ascii="Century Gothic" w:hAnsi="Century Gothic"/>
          <w:b/>
          <w:bCs/>
          <w:sz w:val="20"/>
          <w:szCs w:val="20"/>
        </w:rPr>
        <w:t>44</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42196088" w:rsidR="009727A2" w:rsidRPr="00A956E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7D681A">
        <w:rPr>
          <w:rFonts w:ascii="Century Gothic" w:hAnsi="Century Gothic"/>
        </w:rPr>
        <w:t>17</w:t>
      </w:r>
      <w:r w:rsidR="007D681A" w:rsidRPr="007D681A">
        <w:rPr>
          <w:rFonts w:ascii="Century Gothic" w:hAnsi="Century Gothic"/>
          <w:vertAlign w:val="superscript"/>
        </w:rPr>
        <w:t>th</w:t>
      </w:r>
      <w:r w:rsidR="007D681A">
        <w:rPr>
          <w:rFonts w:ascii="Century Gothic" w:hAnsi="Century Gothic"/>
        </w:rPr>
        <w:t xml:space="preserve"> </w:t>
      </w:r>
      <w:proofErr w:type="gramStart"/>
      <w:r w:rsidR="007D681A">
        <w:rPr>
          <w:rFonts w:ascii="Century Gothic" w:hAnsi="Century Gothic"/>
        </w:rPr>
        <w:t>May</w:t>
      </w:r>
      <w:r w:rsidR="008739A8">
        <w:rPr>
          <w:rFonts w:ascii="Century Gothic" w:hAnsi="Century Gothic"/>
        </w:rPr>
        <w:t>,</w:t>
      </w:r>
      <w:proofErr w:type="gramEnd"/>
      <w:r w:rsidR="008739A8">
        <w:rPr>
          <w:rFonts w:ascii="Century Gothic" w:hAnsi="Century Gothic"/>
        </w:rPr>
        <w:t xml:space="preserve"> 202</w:t>
      </w:r>
      <w:r w:rsidR="00D45199">
        <w:rPr>
          <w:rFonts w:ascii="Century Gothic" w:hAnsi="Century Gothic"/>
        </w:rPr>
        <w:t>2</w:t>
      </w:r>
      <w:r w:rsidR="008739A8">
        <w:rPr>
          <w:rFonts w:ascii="Century Gothic" w:hAnsi="Century Gothic"/>
        </w:rPr>
        <w:t xml:space="preserve">. </w:t>
      </w:r>
      <w:r w:rsidR="00410660">
        <w:rPr>
          <w:rFonts w:ascii="Century Gothic" w:hAnsi="Century Gothic"/>
        </w:rPr>
        <w:t>Proposed and resolved. Cllr Oliver</w:t>
      </w:r>
      <w:r w:rsidR="007D681A">
        <w:rPr>
          <w:rFonts w:ascii="Century Gothic" w:hAnsi="Century Gothic"/>
        </w:rPr>
        <w:t>-Bellasis</w:t>
      </w:r>
      <w:r w:rsidR="00410660">
        <w:rPr>
          <w:rFonts w:ascii="Century Gothic" w:hAnsi="Century Gothic"/>
        </w:rPr>
        <w:t xml:space="preserve"> signed the minutes.</w:t>
      </w:r>
    </w:p>
    <w:p w14:paraId="10885B14" w14:textId="77777777" w:rsidR="009727A2" w:rsidRPr="00A956E2" w:rsidRDefault="009727A2" w:rsidP="00B36D68">
      <w:pPr>
        <w:pStyle w:val="BodyText"/>
        <w:ind w:left="0"/>
        <w:rPr>
          <w:rFonts w:ascii="Century Gothic" w:hAnsi="Century Gothic"/>
        </w:rPr>
      </w:pPr>
    </w:p>
    <w:p w14:paraId="528D1045" w14:textId="487FDDCF" w:rsidR="00052D19" w:rsidRDefault="00946C89" w:rsidP="00FD789F">
      <w:pPr>
        <w:pStyle w:val="Heading3"/>
        <w:rPr>
          <w:rFonts w:ascii="Century Gothic" w:hAnsi="Century Gothic"/>
          <w:b/>
          <w:bCs/>
          <w:sz w:val="20"/>
          <w:szCs w:val="20"/>
        </w:rPr>
      </w:pPr>
      <w:r>
        <w:rPr>
          <w:rFonts w:ascii="Century Gothic" w:hAnsi="Century Gothic"/>
          <w:b/>
          <w:bCs/>
          <w:sz w:val="20"/>
          <w:szCs w:val="20"/>
        </w:rPr>
        <w:t>24.</w:t>
      </w:r>
      <w:r w:rsidR="007D681A">
        <w:rPr>
          <w:rFonts w:ascii="Century Gothic" w:hAnsi="Century Gothic"/>
          <w:b/>
          <w:bCs/>
          <w:sz w:val="20"/>
          <w:szCs w:val="20"/>
        </w:rPr>
        <w:t>45</w:t>
      </w:r>
      <w:r>
        <w:rPr>
          <w:rFonts w:ascii="Century Gothic" w:hAnsi="Century Gothic"/>
          <w:b/>
          <w:bCs/>
          <w:sz w:val="20"/>
          <w:szCs w:val="20"/>
        </w:rPr>
        <w:t xml:space="preserve"> </w:t>
      </w:r>
      <w:r w:rsidR="0031685F">
        <w:rPr>
          <w:rFonts w:ascii="Century Gothic" w:hAnsi="Century Gothic"/>
          <w:b/>
          <w:bCs/>
          <w:sz w:val="20"/>
          <w:szCs w:val="20"/>
        </w:rPr>
        <w:t>Councillor reports</w:t>
      </w:r>
    </w:p>
    <w:p w14:paraId="6C6D2A82" w14:textId="153C2130" w:rsidR="007D681A" w:rsidRPr="0032128E" w:rsidRDefault="0032128E" w:rsidP="007D681A">
      <w:pPr>
        <w:rPr>
          <w:rFonts w:ascii="Century Gothic" w:hAnsi="Century Gothic"/>
          <w:sz w:val="20"/>
          <w:szCs w:val="20"/>
        </w:rPr>
      </w:pPr>
      <w:r w:rsidRPr="0032128E">
        <w:rPr>
          <w:rFonts w:ascii="Century Gothic" w:hAnsi="Century Gothic"/>
          <w:sz w:val="20"/>
          <w:szCs w:val="20"/>
        </w:rPr>
        <w:t xml:space="preserve">CS – various residents have complained about parking issues along The Street and </w:t>
      </w:r>
      <w:proofErr w:type="spellStart"/>
      <w:r w:rsidRPr="0032128E">
        <w:rPr>
          <w:rFonts w:ascii="Century Gothic" w:hAnsi="Century Gothic"/>
          <w:sz w:val="20"/>
          <w:szCs w:val="20"/>
        </w:rPr>
        <w:t>Bullington</w:t>
      </w:r>
      <w:proofErr w:type="spellEnd"/>
      <w:r w:rsidRPr="0032128E">
        <w:rPr>
          <w:rFonts w:ascii="Century Gothic" w:hAnsi="Century Gothic"/>
          <w:sz w:val="20"/>
          <w:szCs w:val="20"/>
        </w:rPr>
        <w:t xml:space="preserve"> Lane on Sundays for church services. </w:t>
      </w:r>
      <w:r>
        <w:rPr>
          <w:rFonts w:ascii="Century Gothic" w:hAnsi="Century Gothic"/>
          <w:sz w:val="20"/>
          <w:szCs w:val="20"/>
        </w:rPr>
        <w:t xml:space="preserve">Clerk to speak to David Roche and ask to park at the PC car park by the burial ground. Could the community police visit and clamp down on this? Clerk to speak to Conor Hill PCSO out of Stockbridge </w:t>
      </w:r>
      <w:proofErr w:type="gramStart"/>
      <w:r>
        <w:rPr>
          <w:rFonts w:ascii="Century Gothic" w:hAnsi="Century Gothic"/>
          <w:sz w:val="20"/>
          <w:szCs w:val="20"/>
        </w:rPr>
        <w:t>and also</w:t>
      </w:r>
      <w:proofErr w:type="gramEnd"/>
      <w:r>
        <w:rPr>
          <w:rFonts w:ascii="Century Gothic" w:hAnsi="Century Gothic"/>
          <w:sz w:val="20"/>
          <w:szCs w:val="20"/>
        </w:rPr>
        <w:t xml:space="preserve"> invite him to a PC meeting again. Van at the pan handle is still there. Clerk to speak to TVBC again – tyre is now flat too. DO - the last library session was very well attended including new families. David Drew also attended. There has been another accident at </w:t>
      </w:r>
      <w:proofErr w:type="spellStart"/>
      <w:r>
        <w:rPr>
          <w:rFonts w:ascii="Century Gothic" w:hAnsi="Century Gothic"/>
          <w:sz w:val="20"/>
          <w:szCs w:val="20"/>
        </w:rPr>
        <w:t>Dever</w:t>
      </w:r>
      <w:proofErr w:type="spellEnd"/>
      <w:r>
        <w:rPr>
          <w:rFonts w:ascii="Century Gothic" w:hAnsi="Century Gothic"/>
          <w:sz w:val="20"/>
          <w:szCs w:val="20"/>
        </w:rPr>
        <w:t xml:space="preserve"> Bridge due to vegetation issues and loss of sight line of incoming traffic. Clerk to speak to the DIO and the estate to get this cut back. </w:t>
      </w:r>
    </w:p>
    <w:p w14:paraId="287B3D10" w14:textId="3ED1E0F1" w:rsidR="005B31B9" w:rsidRDefault="0031685F" w:rsidP="00D37674">
      <w:pPr>
        <w:pStyle w:val="NormalWeb"/>
        <w:shd w:val="clear" w:color="auto" w:fill="FFFFFF"/>
        <w:spacing w:before="0" w:beforeAutospacing="0" w:after="0" w:afterAutospacing="0"/>
        <w:ind w:left="-284"/>
        <w:rPr>
          <w:rFonts w:ascii="Century Gothic" w:eastAsia="Times New Roman" w:hAnsi="Century Gothic" w:cs="Arial"/>
          <w:sz w:val="20"/>
          <w:szCs w:val="20"/>
        </w:rPr>
      </w:pPr>
      <w:r>
        <w:rPr>
          <w:rFonts w:ascii="Century Gothic" w:eastAsia="Times New Roman" w:hAnsi="Century Gothic" w:cs="Arial"/>
          <w:sz w:val="20"/>
          <w:szCs w:val="20"/>
        </w:rPr>
        <w:tab/>
      </w:r>
      <w:r w:rsidR="001C7D06">
        <w:rPr>
          <w:rFonts w:ascii="Century Gothic" w:eastAsia="Times New Roman" w:hAnsi="Century Gothic" w:cs="Arial"/>
          <w:sz w:val="20"/>
          <w:szCs w:val="20"/>
        </w:rPr>
        <w:t xml:space="preserve"> </w:t>
      </w:r>
      <w:r w:rsidR="0020181E">
        <w:rPr>
          <w:rFonts w:ascii="Century Gothic" w:eastAsia="Times New Roman" w:hAnsi="Century Gothic" w:cs="Arial"/>
          <w:sz w:val="20"/>
          <w:szCs w:val="20"/>
        </w:rPr>
        <w:tab/>
      </w:r>
    </w:p>
    <w:p w14:paraId="66626252" w14:textId="27A7F4F1" w:rsidR="002F5178" w:rsidRPr="002F5178" w:rsidRDefault="00742859" w:rsidP="002F5178">
      <w:pPr>
        <w:pStyle w:val="Heading3"/>
        <w:rPr>
          <w:rFonts w:ascii="Century Gothic" w:hAnsi="Century Gothic"/>
          <w:b/>
          <w:bCs/>
          <w:sz w:val="20"/>
          <w:szCs w:val="20"/>
        </w:rPr>
      </w:pPr>
      <w:r>
        <w:rPr>
          <w:rFonts w:ascii="Century Gothic" w:hAnsi="Century Gothic"/>
          <w:b/>
          <w:bCs/>
          <w:sz w:val="20"/>
          <w:szCs w:val="20"/>
        </w:rPr>
        <w:t>24.</w:t>
      </w:r>
      <w:r w:rsidR="00EB2BE8">
        <w:rPr>
          <w:rFonts w:ascii="Century Gothic" w:hAnsi="Century Gothic"/>
          <w:b/>
          <w:bCs/>
          <w:sz w:val="20"/>
          <w:szCs w:val="20"/>
        </w:rPr>
        <w:t>46</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3E3B607B" w14:textId="68C36855" w:rsidR="00742859" w:rsidRDefault="00A34CE1" w:rsidP="00A34CE1">
      <w:pPr>
        <w:pStyle w:val="ListParagraph"/>
        <w:numPr>
          <w:ilvl w:val="0"/>
          <w:numId w:val="26"/>
        </w:numPr>
        <w:rPr>
          <w:rFonts w:ascii="Century Gothic" w:hAnsi="Century Gothic"/>
          <w:sz w:val="20"/>
          <w:szCs w:val="20"/>
        </w:rPr>
      </w:pPr>
      <w:r w:rsidRPr="00A34CE1">
        <w:rPr>
          <w:rFonts w:ascii="Century Gothic" w:hAnsi="Century Gothic"/>
          <w:sz w:val="20"/>
          <w:szCs w:val="20"/>
        </w:rPr>
        <w:t>Borough Councillor</w:t>
      </w:r>
    </w:p>
    <w:p w14:paraId="2B867BCB" w14:textId="09B04820" w:rsidR="00660591" w:rsidRPr="00660591" w:rsidRDefault="00660591" w:rsidP="00660591">
      <w:pPr>
        <w:rPr>
          <w:rFonts w:ascii="Century Gothic" w:hAnsi="Century Gothic"/>
          <w:sz w:val="20"/>
          <w:szCs w:val="20"/>
        </w:rPr>
      </w:pPr>
      <w:r>
        <w:rPr>
          <w:rFonts w:ascii="Century Gothic" w:hAnsi="Century Gothic"/>
          <w:sz w:val="20"/>
          <w:szCs w:val="20"/>
        </w:rPr>
        <w:t xml:space="preserve">The Corporate plan consultation is now out and TVBC want to hear from residents. TVBC have engaged with a firm of experts to apply for Levelling up grants for </w:t>
      </w:r>
      <w:proofErr w:type="gramStart"/>
      <w:r>
        <w:rPr>
          <w:rFonts w:ascii="Century Gothic" w:hAnsi="Century Gothic"/>
          <w:sz w:val="20"/>
          <w:szCs w:val="20"/>
        </w:rPr>
        <w:t>Riverside park</w:t>
      </w:r>
      <w:proofErr w:type="gramEnd"/>
      <w:r>
        <w:rPr>
          <w:rFonts w:ascii="Century Gothic" w:hAnsi="Century Gothic"/>
          <w:sz w:val="20"/>
          <w:szCs w:val="20"/>
        </w:rPr>
        <w:t xml:space="preserve"> Walk in Andover. Andover is quite a deprived </w:t>
      </w:r>
      <w:proofErr w:type="gramStart"/>
      <w:r>
        <w:rPr>
          <w:rFonts w:ascii="Century Gothic" w:hAnsi="Century Gothic"/>
          <w:sz w:val="20"/>
          <w:szCs w:val="20"/>
        </w:rPr>
        <w:t>area</w:t>
      </w:r>
      <w:proofErr w:type="gramEnd"/>
      <w:r>
        <w:rPr>
          <w:rFonts w:ascii="Century Gothic" w:hAnsi="Century Gothic"/>
          <w:sz w:val="20"/>
          <w:szCs w:val="20"/>
        </w:rPr>
        <w:t xml:space="preserve"> and this would boost the town centre too. From 2024 TVBC will also have a blue bin collection. It will be on a </w:t>
      </w:r>
      <w:proofErr w:type="gramStart"/>
      <w:r>
        <w:rPr>
          <w:rFonts w:ascii="Century Gothic" w:hAnsi="Century Gothic"/>
          <w:sz w:val="20"/>
          <w:szCs w:val="20"/>
        </w:rPr>
        <w:t>3 week</w:t>
      </w:r>
      <w:proofErr w:type="gramEnd"/>
      <w:r>
        <w:rPr>
          <w:rFonts w:ascii="Century Gothic" w:hAnsi="Century Gothic"/>
          <w:sz w:val="20"/>
          <w:szCs w:val="20"/>
        </w:rPr>
        <w:t xml:space="preserve"> rotation (Black, brown then blue) but also a weekly food waste collection. TVBC are looking into smaller bins for areas without much storage space. This is mandated by Central Government but there will be funding available for the changes. DO asked whether there is a date for the repair of the road surface on the Street. He will find out from HCC. </w:t>
      </w:r>
      <w:r w:rsidR="0098669F">
        <w:rPr>
          <w:rFonts w:ascii="Century Gothic" w:hAnsi="Century Gothic"/>
          <w:sz w:val="20"/>
          <w:szCs w:val="20"/>
        </w:rPr>
        <w:t xml:space="preserve">MJ asked about the 20mph initiative on Hampshire roads. There is another meeting next week. </w:t>
      </w:r>
    </w:p>
    <w:p w14:paraId="18A9021A" w14:textId="26362740" w:rsidR="00A34CE1" w:rsidRDefault="00A34CE1" w:rsidP="00A34CE1">
      <w:pPr>
        <w:pStyle w:val="ListParagraph"/>
        <w:numPr>
          <w:ilvl w:val="0"/>
          <w:numId w:val="26"/>
        </w:numPr>
        <w:rPr>
          <w:rFonts w:ascii="Century Gothic" w:hAnsi="Century Gothic"/>
          <w:sz w:val="20"/>
          <w:szCs w:val="20"/>
        </w:rPr>
      </w:pPr>
      <w:r>
        <w:rPr>
          <w:rFonts w:ascii="Century Gothic" w:hAnsi="Century Gothic"/>
          <w:sz w:val="20"/>
          <w:szCs w:val="20"/>
        </w:rPr>
        <w:t>County Councillor</w:t>
      </w:r>
    </w:p>
    <w:p w14:paraId="1C919C9A" w14:textId="53E3E48A" w:rsidR="00660591" w:rsidRDefault="00EB2BE8" w:rsidP="00660591">
      <w:pPr>
        <w:ind w:left="-284"/>
        <w:rPr>
          <w:rFonts w:ascii="Arial" w:hAnsi="Arial" w:cs="Arial"/>
          <w:bCs/>
          <w:color w:val="212529"/>
          <w:sz w:val="24"/>
        </w:rPr>
      </w:pPr>
      <w:r>
        <w:rPr>
          <w:rFonts w:ascii="Century Gothic" w:hAnsi="Century Gothic"/>
          <w:sz w:val="20"/>
          <w:szCs w:val="20"/>
        </w:rPr>
        <w:tab/>
        <w:t xml:space="preserve">A reminder that residents can report </w:t>
      </w:r>
      <w:proofErr w:type="gramStart"/>
      <w:r>
        <w:rPr>
          <w:rFonts w:ascii="Century Gothic" w:hAnsi="Century Gothic"/>
          <w:sz w:val="20"/>
          <w:szCs w:val="20"/>
        </w:rPr>
        <w:t>pot holes</w:t>
      </w:r>
      <w:proofErr w:type="gramEnd"/>
      <w:r>
        <w:rPr>
          <w:rFonts w:ascii="Century Gothic" w:hAnsi="Century Gothic"/>
          <w:sz w:val="20"/>
          <w:szCs w:val="20"/>
        </w:rPr>
        <w:t xml:space="preserve"> on the HCC portal. </w:t>
      </w:r>
      <w:r w:rsidRPr="00EB2BE8">
        <w:rPr>
          <w:rFonts w:ascii="Century Gothic" w:hAnsi="Century Gothic" w:cs="Arial"/>
          <w:bCs/>
          <w:color w:val="212529"/>
          <w:sz w:val="20"/>
          <w:szCs w:val="20"/>
        </w:rPr>
        <w:t xml:space="preserve">Community and voluntary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organisations can now apply for grants to help fund projects that will help Ukrainian refugees to settle in </w:t>
      </w:r>
      <w:r>
        <w:rPr>
          <w:rFonts w:ascii="Century Gothic" w:hAnsi="Century Gothic" w:cs="Arial"/>
          <w:bCs/>
          <w:color w:val="212529"/>
          <w:sz w:val="20"/>
          <w:szCs w:val="20"/>
        </w:rPr>
        <w:tab/>
      </w:r>
      <w:r w:rsidRPr="00EB2BE8">
        <w:rPr>
          <w:rFonts w:ascii="Century Gothic" w:hAnsi="Century Gothic" w:cs="Arial"/>
          <w:bCs/>
          <w:color w:val="212529"/>
          <w:sz w:val="20"/>
          <w:szCs w:val="20"/>
        </w:rPr>
        <w:t>Hampshire</w:t>
      </w:r>
      <w:r>
        <w:rPr>
          <w:rFonts w:ascii="Century Gothic" w:hAnsi="Century Gothic" w:cs="Arial"/>
          <w:bCs/>
          <w:color w:val="212529"/>
          <w:sz w:val="20"/>
          <w:szCs w:val="20"/>
        </w:rPr>
        <w:t xml:space="preserve">. </w:t>
      </w:r>
      <w:r w:rsidRPr="00EB2BE8">
        <w:rPr>
          <w:rFonts w:ascii="Century Gothic" w:hAnsi="Century Gothic" w:cs="Arial"/>
          <w:bCs/>
          <w:color w:val="212529"/>
          <w:sz w:val="20"/>
          <w:szCs w:val="20"/>
        </w:rPr>
        <w:t xml:space="preserve">The Living Well Centre at Nightingale Lodge in Romsey, a dedicated wellbeing centre for </w:t>
      </w:r>
      <w:r>
        <w:rPr>
          <w:rFonts w:ascii="Century Gothic" w:hAnsi="Century Gothic" w:cs="Arial"/>
          <w:bCs/>
          <w:color w:val="212529"/>
          <w:sz w:val="20"/>
          <w:szCs w:val="20"/>
        </w:rPr>
        <w:lastRenderedPageBreak/>
        <w:tab/>
      </w:r>
      <w:r w:rsidRPr="00EB2BE8">
        <w:rPr>
          <w:rFonts w:ascii="Century Gothic" w:hAnsi="Century Gothic" w:cs="Arial"/>
          <w:bCs/>
          <w:color w:val="212529"/>
          <w:sz w:val="20"/>
          <w:szCs w:val="20"/>
        </w:rPr>
        <w:t xml:space="preserve">those with dementia and other high support needs was officially opened this week by the newly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appointed Leader of Hampshire County Council, Councillor Rob </w:t>
      </w:r>
      <w:proofErr w:type="spellStart"/>
      <w:r w:rsidRPr="00EB2BE8">
        <w:rPr>
          <w:rFonts w:ascii="Century Gothic" w:hAnsi="Century Gothic" w:cs="Arial"/>
          <w:bCs/>
          <w:color w:val="212529"/>
          <w:sz w:val="20"/>
          <w:szCs w:val="20"/>
        </w:rPr>
        <w:t>Humby</w:t>
      </w:r>
      <w:proofErr w:type="spellEnd"/>
      <w:r>
        <w:rPr>
          <w:rFonts w:ascii="Century Gothic" w:hAnsi="Century Gothic" w:cs="Arial"/>
          <w:bCs/>
          <w:color w:val="212529"/>
          <w:sz w:val="20"/>
          <w:szCs w:val="20"/>
        </w:rPr>
        <w:t xml:space="preserve">. </w:t>
      </w:r>
      <w:r w:rsidRPr="00EB2BE8">
        <w:rPr>
          <w:rFonts w:ascii="Century Gothic" w:hAnsi="Century Gothic" w:cs="Arial"/>
          <w:bCs/>
          <w:color w:val="212529"/>
          <w:sz w:val="20"/>
          <w:szCs w:val="20"/>
        </w:rPr>
        <w:t xml:space="preserve">HCC is seeking views on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proposed changes to supported passenger transport services (local bus and community transport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services funded by the County Council) and the County Council funded enhancements to the </w:t>
      </w:r>
      <w:r>
        <w:rPr>
          <w:rFonts w:ascii="Century Gothic" w:hAnsi="Century Gothic" w:cs="Arial"/>
          <w:bCs/>
          <w:color w:val="212529"/>
          <w:sz w:val="20"/>
          <w:szCs w:val="20"/>
        </w:rPr>
        <w:tab/>
      </w:r>
      <w:r w:rsidRPr="00EB2BE8">
        <w:rPr>
          <w:rFonts w:ascii="Century Gothic" w:hAnsi="Century Gothic" w:cs="Arial"/>
          <w:bCs/>
          <w:color w:val="212529"/>
          <w:sz w:val="20"/>
          <w:szCs w:val="20"/>
        </w:rPr>
        <w:t>Concessionary Travel scheme in Hampshire</w:t>
      </w:r>
      <w:r>
        <w:rPr>
          <w:rFonts w:ascii="Century Gothic" w:hAnsi="Century Gothic" w:cs="Arial"/>
          <w:bCs/>
          <w:color w:val="212529"/>
          <w:sz w:val="20"/>
          <w:szCs w:val="20"/>
        </w:rPr>
        <w:t xml:space="preserve">. </w:t>
      </w:r>
      <w:r w:rsidRPr="00EB2BE8">
        <w:rPr>
          <w:rFonts w:ascii="Century Gothic" w:hAnsi="Century Gothic" w:cs="Arial"/>
          <w:bCs/>
          <w:color w:val="212529"/>
          <w:sz w:val="20"/>
          <w:szCs w:val="20"/>
        </w:rPr>
        <w:t>HC</w:t>
      </w:r>
      <w:r>
        <w:rPr>
          <w:rFonts w:ascii="Century Gothic" w:hAnsi="Century Gothic" w:cs="Arial"/>
          <w:bCs/>
          <w:color w:val="212529"/>
          <w:sz w:val="20"/>
          <w:szCs w:val="20"/>
        </w:rPr>
        <w:t>C</w:t>
      </w:r>
      <w:r w:rsidRPr="00EB2BE8">
        <w:rPr>
          <w:rFonts w:ascii="Century Gothic" w:hAnsi="Century Gothic" w:cs="Arial"/>
          <w:bCs/>
          <w:color w:val="212529"/>
          <w:sz w:val="20"/>
          <w:szCs w:val="20"/>
        </w:rPr>
        <w:t xml:space="preserve">’s Executive Member for Adult Services and Public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Health, Councillor Liz Fairhurst, will consider recommendations to save £680,000 from the County </w:t>
      </w:r>
      <w:r>
        <w:rPr>
          <w:rFonts w:ascii="Century Gothic" w:hAnsi="Century Gothic" w:cs="Arial"/>
          <w:bCs/>
          <w:color w:val="212529"/>
          <w:sz w:val="20"/>
          <w:szCs w:val="20"/>
        </w:rPr>
        <w:tab/>
      </w:r>
      <w:r w:rsidRPr="00EB2BE8">
        <w:rPr>
          <w:rFonts w:ascii="Century Gothic" w:hAnsi="Century Gothic" w:cs="Arial"/>
          <w:bCs/>
          <w:color w:val="212529"/>
          <w:sz w:val="20"/>
          <w:szCs w:val="20"/>
        </w:rPr>
        <w:t xml:space="preserve">Council’s Adult Social Care budget to help meet the Local Authority’s overall budget shortfall of at </w:t>
      </w:r>
      <w:r>
        <w:rPr>
          <w:rFonts w:ascii="Century Gothic" w:hAnsi="Century Gothic" w:cs="Arial"/>
          <w:bCs/>
          <w:color w:val="212529"/>
          <w:sz w:val="20"/>
          <w:szCs w:val="20"/>
        </w:rPr>
        <w:tab/>
      </w:r>
      <w:r w:rsidRPr="00EB2BE8">
        <w:rPr>
          <w:rFonts w:ascii="Century Gothic" w:hAnsi="Century Gothic" w:cs="Arial"/>
          <w:bCs/>
          <w:color w:val="212529"/>
          <w:sz w:val="20"/>
          <w:szCs w:val="20"/>
        </w:rPr>
        <w:t>least £80million by April 2023</w:t>
      </w:r>
      <w:r>
        <w:rPr>
          <w:rFonts w:ascii="Century Gothic" w:hAnsi="Century Gothic" w:cs="Arial"/>
          <w:bCs/>
          <w:color w:val="212529"/>
          <w:sz w:val="20"/>
          <w:szCs w:val="20"/>
        </w:rPr>
        <w:t xml:space="preserve">. </w:t>
      </w:r>
      <w:r w:rsidRPr="00EB2BE8">
        <w:rPr>
          <w:rFonts w:ascii="Century Gothic" w:hAnsi="Century Gothic" w:cs="Arial"/>
          <w:bCs/>
          <w:color w:val="212529"/>
          <w:sz w:val="20"/>
          <w:szCs w:val="20"/>
        </w:rPr>
        <w:t xml:space="preserve">Loneliness Awareness Week (13 - 17 June 2022), HCC is reminding </w:t>
      </w:r>
      <w:r w:rsidR="00660591">
        <w:rPr>
          <w:rFonts w:ascii="Century Gothic" w:hAnsi="Century Gothic" w:cs="Arial"/>
          <w:bCs/>
          <w:color w:val="212529"/>
          <w:sz w:val="20"/>
          <w:szCs w:val="20"/>
        </w:rPr>
        <w:tab/>
      </w:r>
      <w:r w:rsidRPr="00EB2BE8">
        <w:rPr>
          <w:rFonts w:ascii="Century Gothic" w:hAnsi="Century Gothic" w:cs="Arial"/>
          <w:bCs/>
          <w:color w:val="212529"/>
          <w:sz w:val="20"/>
          <w:szCs w:val="20"/>
        </w:rPr>
        <w:t>residents about the many activities on offer through the Library Service.</w:t>
      </w:r>
      <w:r>
        <w:rPr>
          <w:rFonts w:ascii="Arial" w:hAnsi="Arial" w:cs="Arial"/>
          <w:bCs/>
          <w:color w:val="212529"/>
          <w:sz w:val="24"/>
        </w:rPr>
        <w:t xml:space="preserve"> </w:t>
      </w:r>
      <w:r w:rsidR="00660591" w:rsidRPr="00660591">
        <w:rPr>
          <w:rFonts w:ascii="Century Gothic" w:hAnsi="Century Gothic" w:cs="Arial"/>
          <w:bCs/>
          <w:color w:val="212529"/>
          <w:sz w:val="20"/>
          <w:szCs w:val="20"/>
        </w:rPr>
        <w:t xml:space="preserve">The Leader of Hampshire </w:t>
      </w:r>
      <w:r w:rsidR="00660591">
        <w:rPr>
          <w:rFonts w:ascii="Century Gothic" w:hAnsi="Century Gothic" w:cs="Arial"/>
          <w:bCs/>
          <w:color w:val="212529"/>
          <w:sz w:val="20"/>
          <w:szCs w:val="20"/>
        </w:rPr>
        <w:tab/>
      </w:r>
      <w:r w:rsidR="00660591" w:rsidRPr="00660591">
        <w:rPr>
          <w:rFonts w:ascii="Century Gothic" w:hAnsi="Century Gothic" w:cs="Arial"/>
          <w:bCs/>
          <w:color w:val="212529"/>
          <w:sz w:val="20"/>
          <w:szCs w:val="20"/>
        </w:rPr>
        <w:t xml:space="preserve">County Council has paid tribute to all the servicemen who lost their lives during the Falklands Conflict, </w:t>
      </w:r>
      <w:r w:rsidR="00660591">
        <w:rPr>
          <w:rFonts w:ascii="Century Gothic" w:hAnsi="Century Gothic" w:cs="Arial"/>
          <w:bCs/>
          <w:color w:val="212529"/>
          <w:sz w:val="20"/>
          <w:szCs w:val="20"/>
        </w:rPr>
        <w:tab/>
      </w:r>
      <w:r w:rsidR="00660591" w:rsidRPr="00660591">
        <w:rPr>
          <w:rFonts w:ascii="Century Gothic" w:hAnsi="Century Gothic" w:cs="Arial"/>
          <w:bCs/>
          <w:color w:val="212529"/>
          <w:sz w:val="20"/>
          <w:szCs w:val="20"/>
        </w:rPr>
        <w:t>those who were injured, and those who gave service in the South Atlantic military campaign</w:t>
      </w:r>
      <w:r w:rsidR="00660591">
        <w:rPr>
          <w:rFonts w:ascii="Century Gothic" w:hAnsi="Century Gothic" w:cs="Arial"/>
          <w:bCs/>
          <w:color w:val="212529"/>
          <w:sz w:val="20"/>
          <w:szCs w:val="20"/>
        </w:rPr>
        <w:t>.</w:t>
      </w:r>
    </w:p>
    <w:p w14:paraId="720A65B2" w14:textId="3C6E4062" w:rsidR="00213246" w:rsidRPr="00213246" w:rsidRDefault="00213246" w:rsidP="00213246">
      <w:pPr>
        <w:pStyle w:val="NormalWeb"/>
        <w:shd w:val="clear" w:color="auto" w:fill="FFFFFF"/>
        <w:spacing w:before="0" w:beforeAutospacing="0" w:after="0" w:afterAutospacing="0"/>
        <w:ind w:left="-284"/>
        <w:textAlignment w:val="baseline"/>
        <w:rPr>
          <w:rFonts w:ascii="Century Gothic" w:hAnsi="Century Gothic" w:cs="Arial"/>
          <w:bCs/>
          <w:color w:val="212529"/>
          <w:sz w:val="20"/>
          <w:szCs w:val="20"/>
        </w:rPr>
      </w:pPr>
    </w:p>
    <w:p w14:paraId="3EBF29E4" w14:textId="697FB6D9" w:rsidR="002F5178" w:rsidRDefault="002F5178" w:rsidP="0081245B">
      <w:pPr>
        <w:pStyle w:val="Heading3"/>
        <w:rPr>
          <w:rFonts w:ascii="Century Gothic" w:hAnsi="Century Gothic"/>
          <w:b/>
          <w:bCs/>
          <w:sz w:val="20"/>
          <w:szCs w:val="20"/>
        </w:rPr>
      </w:pPr>
      <w:r>
        <w:rPr>
          <w:rFonts w:ascii="Century Gothic" w:hAnsi="Century Gothic"/>
          <w:b/>
          <w:bCs/>
          <w:sz w:val="20"/>
          <w:szCs w:val="20"/>
        </w:rPr>
        <w:t>24.</w:t>
      </w:r>
      <w:r w:rsidR="00043082">
        <w:rPr>
          <w:rFonts w:ascii="Century Gothic" w:hAnsi="Century Gothic"/>
          <w:b/>
          <w:bCs/>
          <w:sz w:val="20"/>
          <w:szCs w:val="20"/>
        </w:rPr>
        <w:t>47</w:t>
      </w:r>
      <w:r>
        <w:rPr>
          <w:rFonts w:ascii="Century Gothic" w:hAnsi="Century Gothic"/>
          <w:b/>
          <w:bCs/>
          <w:sz w:val="20"/>
          <w:szCs w:val="20"/>
        </w:rPr>
        <w:t xml:space="preserve"> Pavilion</w:t>
      </w:r>
    </w:p>
    <w:p w14:paraId="131DDFF4" w14:textId="68CA170B" w:rsidR="00043082" w:rsidRDefault="002F5178" w:rsidP="00043082">
      <w:pPr>
        <w:rPr>
          <w:rFonts w:ascii="Century Gothic" w:hAnsi="Century Gothic"/>
          <w:sz w:val="20"/>
          <w:szCs w:val="20"/>
        </w:rPr>
      </w:pPr>
      <w:r w:rsidRPr="002F5178">
        <w:rPr>
          <w:rFonts w:ascii="Century Gothic" w:hAnsi="Century Gothic"/>
          <w:sz w:val="20"/>
          <w:szCs w:val="20"/>
        </w:rPr>
        <w:t xml:space="preserve">a) </w:t>
      </w:r>
      <w:r w:rsidR="00043082">
        <w:rPr>
          <w:rFonts w:ascii="Century Gothic" w:hAnsi="Century Gothic"/>
          <w:sz w:val="20"/>
          <w:szCs w:val="20"/>
        </w:rPr>
        <w:t>Discuss/agree Architect’s Terms of Engagement – The Clerk confirmed that the PWP are happy with the Terms of Engagement from Giles Architect and are happy to go ahead under this basis. Proposed and resolved to accept the Terms of Engagement.</w:t>
      </w:r>
    </w:p>
    <w:p w14:paraId="2BE2F762" w14:textId="2207D10F" w:rsidR="00043082" w:rsidRDefault="00043082" w:rsidP="00043082">
      <w:pPr>
        <w:rPr>
          <w:rFonts w:ascii="Century Gothic" w:hAnsi="Century Gothic"/>
          <w:sz w:val="20"/>
          <w:szCs w:val="20"/>
        </w:rPr>
      </w:pPr>
      <w:proofErr w:type="gramStart"/>
      <w:r>
        <w:rPr>
          <w:rFonts w:ascii="Century Gothic" w:hAnsi="Century Gothic"/>
          <w:sz w:val="20"/>
          <w:szCs w:val="20"/>
        </w:rPr>
        <w:t>b)Update</w:t>
      </w:r>
      <w:proofErr w:type="gramEnd"/>
      <w:r>
        <w:rPr>
          <w:rFonts w:ascii="Century Gothic" w:hAnsi="Century Gothic"/>
          <w:sz w:val="20"/>
          <w:szCs w:val="20"/>
        </w:rPr>
        <w:t xml:space="preserve"> on progress of formal plans from Giles Architect and discuss name “Jubilee Pavilion” Plans are currently being drawn up and will be presented to the PWP on the 5</w:t>
      </w:r>
      <w:r w:rsidRPr="00043082">
        <w:rPr>
          <w:rFonts w:ascii="Century Gothic" w:hAnsi="Century Gothic"/>
          <w:sz w:val="20"/>
          <w:szCs w:val="20"/>
          <w:vertAlign w:val="superscript"/>
        </w:rPr>
        <w:t>th</w:t>
      </w:r>
      <w:r>
        <w:rPr>
          <w:rFonts w:ascii="Century Gothic" w:hAnsi="Century Gothic"/>
          <w:sz w:val="20"/>
          <w:szCs w:val="20"/>
        </w:rPr>
        <w:t xml:space="preserve"> July at 10am at the Village hall. Cllr A Sherwood keen to also attend – Clerk will inform PWP. </w:t>
      </w:r>
    </w:p>
    <w:p w14:paraId="20EBEACB" w14:textId="731FED5E" w:rsidR="00043082" w:rsidRDefault="00043082" w:rsidP="00043082">
      <w:pPr>
        <w:rPr>
          <w:rFonts w:ascii="Century Gothic" w:hAnsi="Century Gothic"/>
          <w:sz w:val="20"/>
          <w:szCs w:val="20"/>
        </w:rPr>
      </w:pPr>
      <w:r>
        <w:rPr>
          <w:rFonts w:ascii="Century Gothic" w:hAnsi="Century Gothic"/>
          <w:sz w:val="20"/>
          <w:szCs w:val="20"/>
        </w:rPr>
        <w:t>c)Discuss/agree payment of topographical survey of site. The Architects are keen to complete this survey</w:t>
      </w:r>
      <w:r w:rsidR="001771E4">
        <w:rPr>
          <w:rFonts w:ascii="Century Gothic" w:hAnsi="Century Gothic"/>
          <w:sz w:val="20"/>
          <w:szCs w:val="20"/>
        </w:rPr>
        <w:t xml:space="preserve">. The cost will be £575 plus VAT.  Proposed and resolved to go ahead with this survey. </w:t>
      </w:r>
    </w:p>
    <w:p w14:paraId="728DCC94" w14:textId="77777777" w:rsidR="002F5178" w:rsidRPr="002F5178" w:rsidRDefault="002F5178" w:rsidP="002F5178"/>
    <w:p w14:paraId="6DFD998A" w14:textId="6B8EE096" w:rsidR="0081245B" w:rsidRDefault="0081245B" w:rsidP="0081245B">
      <w:pPr>
        <w:pStyle w:val="Heading3"/>
        <w:rPr>
          <w:rFonts w:ascii="Century Gothic" w:hAnsi="Century Gothic"/>
          <w:b/>
          <w:bCs/>
          <w:sz w:val="20"/>
          <w:szCs w:val="20"/>
        </w:rPr>
      </w:pPr>
      <w:r w:rsidRPr="008E329E">
        <w:rPr>
          <w:rFonts w:ascii="Century Gothic" w:hAnsi="Century Gothic"/>
          <w:b/>
          <w:bCs/>
          <w:sz w:val="20"/>
          <w:szCs w:val="20"/>
        </w:rPr>
        <w:t>2</w:t>
      </w:r>
      <w:r w:rsidR="008E329E">
        <w:rPr>
          <w:rFonts w:ascii="Century Gothic" w:hAnsi="Century Gothic"/>
          <w:b/>
          <w:bCs/>
          <w:sz w:val="20"/>
          <w:szCs w:val="20"/>
        </w:rPr>
        <w:t>4</w:t>
      </w:r>
      <w:r w:rsidR="00651C18">
        <w:rPr>
          <w:rFonts w:ascii="Century Gothic" w:hAnsi="Century Gothic"/>
          <w:b/>
          <w:bCs/>
          <w:sz w:val="20"/>
          <w:szCs w:val="20"/>
        </w:rPr>
        <w:t>.</w:t>
      </w:r>
      <w:r w:rsidR="001771E4">
        <w:rPr>
          <w:rFonts w:ascii="Century Gothic" w:hAnsi="Century Gothic"/>
          <w:b/>
          <w:bCs/>
          <w:sz w:val="20"/>
          <w:szCs w:val="20"/>
        </w:rPr>
        <w:t>48</w:t>
      </w:r>
      <w:r w:rsidRPr="008E329E">
        <w:rPr>
          <w:rFonts w:ascii="Century Gothic" w:hAnsi="Century Gothic"/>
          <w:b/>
          <w:bCs/>
          <w:sz w:val="20"/>
          <w:szCs w:val="20"/>
        </w:rPr>
        <w:t xml:space="preserve"> Finance</w:t>
      </w:r>
    </w:p>
    <w:p w14:paraId="19DBBDFF" w14:textId="01CD3258" w:rsidR="00967287" w:rsidRDefault="00967287" w:rsidP="00967287">
      <w:pPr>
        <w:rPr>
          <w:rFonts w:ascii="Century Gothic" w:hAnsi="Century Gothic"/>
          <w:sz w:val="20"/>
          <w:szCs w:val="20"/>
        </w:rPr>
      </w:pPr>
      <w:r w:rsidRPr="00DA57CF">
        <w:rPr>
          <w:rFonts w:ascii="Century Gothic" w:hAnsi="Century Gothic"/>
          <w:sz w:val="20"/>
          <w:szCs w:val="20"/>
        </w:rPr>
        <w:t xml:space="preserve">a) To receive and approve </w:t>
      </w:r>
      <w:r w:rsidR="001771E4">
        <w:rPr>
          <w:rFonts w:ascii="Century Gothic" w:hAnsi="Century Gothic"/>
          <w:sz w:val="20"/>
          <w:szCs w:val="20"/>
        </w:rPr>
        <w:t>May</w:t>
      </w:r>
      <w:r w:rsidRPr="00DA57CF">
        <w:rPr>
          <w:rFonts w:ascii="Century Gothic" w:hAnsi="Century Gothic"/>
          <w:sz w:val="20"/>
          <w:szCs w:val="20"/>
        </w:rPr>
        <w:t xml:space="preserve"> monthly financial report - Proposed and approved for these invoices to be paid. </w:t>
      </w:r>
      <w:r w:rsidR="008A5285">
        <w:rPr>
          <w:rFonts w:ascii="Century Gothic" w:hAnsi="Century Gothic"/>
          <w:sz w:val="20"/>
          <w:szCs w:val="20"/>
        </w:rPr>
        <w:t xml:space="preserve">Cllr </w:t>
      </w:r>
      <w:r w:rsidR="001771E4">
        <w:rPr>
          <w:rFonts w:ascii="Century Gothic" w:hAnsi="Century Gothic"/>
          <w:sz w:val="20"/>
          <w:szCs w:val="20"/>
        </w:rPr>
        <w:t>Coates</w:t>
      </w:r>
      <w:r w:rsidR="008A5285">
        <w:rPr>
          <w:rFonts w:ascii="Century Gothic" w:hAnsi="Century Gothic"/>
          <w:sz w:val="20"/>
          <w:szCs w:val="20"/>
        </w:rPr>
        <w:t xml:space="preserve"> signed the bank statements. </w:t>
      </w:r>
    </w:p>
    <w:p w14:paraId="21B49A70" w14:textId="110C0BA9" w:rsidR="005B4F6B" w:rsidRPr="00A5549B" w:rsidRDefault="005B4F6B" w:rsidP="00967287">
      <w:pPr>
        <w:rPr>
          <w:rFonts w:ascii="Century Gothic" w:hAnsi="Century Gothic"/>
          <w:sz w:val="20"/>
          <w:szCs w:val="20"/>
          <w:u w:val="single"/>
        </w:rPr>
      </w:pPr>
      <w:r w:rsidRPr="00A5549B">
        <w:rPr>
          <w:rFonts w:ascii="Century Gothic" w:hAnsi="Century Gothic"/>
          <w:sz w:val="20"/>
          <w:szCs w:val="20"/>
          <w:u w:val="single"/>
        </w:rPr>
        <w:t>Treasures A/c</w:t>
      </w:r>
    </w:p>
    <w:p w14:paraId="627E0E43" w14:textId="70BCF356" w:rsidR="001B2BF1" w:rsidRP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1771E4">
        <w:rPr>
          <w:rFonts w:ascii="Century Gothic" w:hAnsi="Century Gothic"/>
          <w:b/>
          <w:bCs/>
          <w:sz w:val="20"/>
          <w:szCs w:val="20"/>
        </w:rPr>
        <w:t xml:space="preserve">2 May </w:t>
      </w:r>
      <w:r w:rsidR="0081245B">
        <w:rPr>
          <w:rFonts w:ascii="Century Gothic" w:hAnsi="Century Gothic"/>
          <w:b/>
          <w:bCs/>
          <w:sz w:val="20"/>
          <w:szCs w:val="20"/>
        </w:rPr>
        <w:t>2022</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008A5285">
        <w:rPr>
          <w:rFonts w:ascii="Century Gothic" w:hAnsi="Century Gothic"/>
          <w:b/>
          <w:bCs/>
          <w:sz w:val="20"/>
          <w:szCs w:val="20"/>
        </w:rPr>
        <w:tab/>
      </w:r>
      <w:r w:rsidRPr="005B4F6B">
        <w:rPr>
          <w:rFonts w:ascii="Century Gothic" w:hAnsi="Century Gothic"/>
          <w:b/>
          <w:bCs/>
          <w:sz w:val="20"/>
          <w:szCs w:val="20"/>
        </w:rPr>
        <w:tab/>
        <w:t>£</w:t>
      </w:r>
      <w:r w:rsidR="001771E4">
        <w:rPr>
          <w:rFonts w:ascii="Century Gothic" w:hAnsi="Century Gothic"/>
          <w:b/>
          <w:bCs/>
          <w:sz w:val="20"/>
          <w:szCs w:val="20"/>
        </w:rPr>
        <w:t>16,849.72</w:t>
      </w:r>
    </w:p>
    <w:p w14:paraId="6DBED978" w14:textId="195E472B" w:rsidR="005B4F6B" w:rsidRDefault="005B4F6B" w:rsidP="00967287">
      <w:pPr>
        <w:rPr>
          <w:rFonts w:ascii="Century Gothic" w:hAnsi="Century Gothic"/>
          <w:sz w:val="20"/>
          <w:szCs w:val="20"/>
        </w:rPr>
      </w:pPr>
      <w:r>
        <w:rPr>
          <w:rFonts w:ascii="Century Gothic" w:hAnsi="Century Gothic"/>
          <w:sz w:val="20"/>
          <w:szCs w:val="20"/>
        </w:rPr>
        <w:t>Payments received</w:t>
      </w:r>
      <w:r w:rsidR="0081245B">
        <w:rPr>
          <w:rFonts w:ascii="Century Gothic" w:hAnsi="Century Gothic"/>
          <w:sz w:val="20"/>
          <w:szCs w:val="20"/>
        </w:rPr>
        <w:t xml:space="preserve"> </w:t>
      </w:r>
      <w:r w:rsidR="001771E4">
        <w:rPr>
          <w:rFonts w:ascii="Century Gothic" w:hAnsi="Century Gothic"/>
          <w:sz w:val="20"/>
          <w:szCs w:val="20"/>
        </w:rPr>
        <w:t>May</w:t>
      </w:r>
      <w:r w:rsidR="001771E4">
        <w:rPr>
          <w:rFonts w:ascii="Century Gothic" w:hAnsi="Century Gothic"/>
          <w:sz w:val="20"/>
          <w:szCs w:val="20"/>
        </w:rPr>
        <w:tab/>
      </w:r>
      <w:r w:rsidR="00651C18">
        <w:rPr>
          <w:rFonts w:ascii="Century Gothic" w:hAnsi="Century Gothic"/>
          <w:sz w:val="20"/>
          <w:szCs w:val="20"/>
        </w:rPr>
        <w:tab/>
      </w:r>
      <w:r>
        <w:rPr>
          <w:rFonts w:ascii="Century Gothic" w:hAnsi="Century Gothic"/>
          <w:sz w:val="20"/>
          <w:szCs w:val="20"/>
        </w:rPr>
        <w:tab/>
        <w:t>£</w:t>
      </w:r>
      <w:r w:rsidR="001771E4">
        <w:rPr>
          <w:rFonts w:ascii="Century Gothic" w:hAnsi="Century Gothic"/>
          <w:sz w:val="20"/>
          <w:szCs w:val="20"/>
        </w:rPr>
        <w:t>0</w:t>
      </w:r>
      <w:r>
        <w:rPr>
          <w:rFonts w:ascii="Century Gothic" w:hAnsi="Century Gothic"/>
          <w:sz w:val="20"/>
          <w:szCs w:val="20"/>
        </w:rPr>
        <w:tab/>
      </w:r>
    </w:p>
    <w:p w14:paraId="6106AA50" w14:textId="3754343D" w:rsidR="005B4F6B" w:rsidRDefault="005B4F6B" w:rsidP="00967287">
      <w:pPr>
        <w:rPr>
          <w:rFonts w:ascii="Century Gothic" w:hAnsi="Century Gothic"/>
          <w:sz w:val="20"/>
          <w:szCs w:val="20"/>
        </w:rPr>
      </w:pPr>
      <w:r>
        <w:rPr>
          <w:rFonts w:ascii="Century Gothic" w:hAnsi="Century Gothic"/>
          <w:sz w:val="20"/>
          <w:szCs w:val="20"/>
        </w:rPr>
        <w:t xml:space="preserve">Payments cleared </w:t>
      </w:r>
      <w:r w:rsidR="001771E4">
        <w:rPr>
          <w:rFonts w:ascii="Century Gothic" w:hAnsi="Century Gothic"/>
          <w:sz w:val="20"/>
          <w:szCs w:val="20"/>
        </w:rPr>
        <w:t>May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8E329E">
        <w:rPr>
          <w:rFonts w:ascii="Century Gothic" w:hAnsi="Century Gothic"/>
          <w:sz w:val="20"/>
          <w:szCs w:val="20"/>
        </w:rPr>
        <w:tab/>
      </w:r>
      <w:r>
        <w:rPr>
          <w:rFonts w:ascii="Century Gothic" w:hAnsi="Century Gothic"/>
          <w:sz w:val="20"/>
          <w:szCs w:val="20"/>
        </w:rPr>
        <w:t>£</w:t>
      </w:r>
      <w:r w:rsidR="008A5285">
        <w:rPr>
          <w:rFonts w:ascii="Century Gothic" w:hAnsi="Century Gothic"/>
          <w:sz w:val="20"/>
          <w:szCs w:val="20"/>
        </w:rPr>
        <w:t>4</w:t>
      </w:r>
      <w:r w:rsidR="001771E4">
        <w:rPr>
          <w:rFonts w:ascii="Century Gothic" w:hAnsi="Century Gothic"/>
          <w:sz w:val="20"/>
          <w:szCs w:val="20"/>
        </w:rPr>
        <w:t>384.79</w:t>
      </w:r>
    </w:p>
    <w:p w14:paraId="0280383D" w14:textId="467AFE59" w:rsid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TOTAL CLOSING BALANCE </w:t>
      </w:r>
      <w:r w:rsidR="001771E4">
        <w:rPr>
          <w:rFonts w:ascii="Century Gothic" w:hAnsi="Century Gothic"/>
          <w:b/>
          <w:bCs/>
          <w:sz w:val="20"/>
          <w:szCs w:val="20"/>
        </w:rPr>
        <w:t>5 June</w:t>
      </w:r>
      <w:r w:rsidRPr="005B4F6B">
        <w:rPr>
          <w:rFonts w:ascii="Century Gothic" w:hAnsi="Century Gothic"/>
          <w:b/>
          <w:bCs/>
          <w:sz w:val="20"/>
          <w:szCs w:val="20"/>
        </w:rPr>
        <w:t xml:space="preserve"> 202</w:t>
      </w:r>
      <w:r w:rsidR="0081245B">
        <w:rPr>
          <w:rFonts w:ascii="Century Gothic" w:hAnsi="Century Gothic"/>
          <w:b/>
          <w:bCs/>
          <w:sz w:val="20"/>
          <w:szCs w:val="20"/>
        </w:rPr>
        <w:t>2</w:t>
      </w:r>
      <w:r w:rsidR="0081245B">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81245B">
        <w:rPr>
          <w:rFonts w:ascii="Century Gothic" w:hAnsi="Century Gothic"/>
          <w:b/>
          <w:bCs/>
          <w:sz w:val="20"/>
          <w:szCs w:val="20"/>
        </w:rPr>
        <w:tab/>
      </w:r>
      <w:r>
        <w:rPr>
          <w:rFonts w:ascii="Century Gothic" w:hAnsi="Century Gothic"/>
          <w:b/>
          <w:bCs/>
          <w:sz w:val="20"/>
          <w:szCs w:val="20"/>
        </w:rPr>
        <w:t>£</w:t>
      </w:r>
      <w:r w:rsidR="008A5285">
        <w:rPr>
          <w:rFonts w:ascii="Century Gothic" w:hAnsi="Century Gothic"/>
          <w:b/>
          <w:bCs/>
          <w:sz w:val="20"/>
          <w:szCs w:val="20"/>
        </w:rPr>
        <w:t>1</w:t>
      </w:r>
      <w:r w:rsidR="001771E4">
        <w:rPr>
          <w:rFonts w:ascii="Century Gothic" w:hAnsi="Century Gothic"/>
          <w:b/>
          <w:bCs/>
          <w:sz w:val="20"/>
          <w:szCs w:val="20"/>
        </w:rPr>
        <w:t>2,464.93</w:t>
      </w:r>
    </w:p>
    <w:p w14:paraId="0B7FF02D" w14:textId="77777777" w:rsidR="001B2BF1" w:rsidRPr="00A5549B" w:rsidRDefault="001B2BF1" w:rsidP="001B2BF1">
      <w:pPr>
        <w:rPr>
          <w:rFonts w:ascii="Century Gothic" w:hAnsi="Century Gothic"/>
          <w:sz w:val="20"/>
          <w:szCs w:val="20"/>
          <w:u w:val="single"/>
        </w:rPr>
      </w:pPr>
      <w:r w:rsidRPr="00A5549B">
        <w:rPr>
          <w:rFonts w:ascii="Century Gothic" w:hAnsi="Century Gothic"/>
          <w:sz w:val="20"/>
          <w:szCs w:val="20"/>
          <w:u w:val="single"/>
        </w:rPr>
        <w:t>BUSINESS INSTANT A/C</w:t>
      </w:r>
    </w:p>
    <w:p w14:paraId="462DAB30" w14:textId="6CA785BF" w:rsidR="001B2BF1" w:rsidRPr="005B4F6B" w:rsidRDefault="001B2BF1" w:rsidP="001B2BF1">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1771E4">
        <w:rPr>
          <w:rFonts w:ascii="Century Gothic" w:hAnsi="Century Gothic"/>
          <w:b/>
          <w:bCs/>
          <w:sz w:val="20"/>
          <w:szCs w:val="20"/>
        </w:rPr>
        <w:t>2 May</w:t>
      </w:r>
      <w:r w:rsidRPr="005B4F6B">
        <w:rPr>
          <w:rFonts w:ascii="Century Gothic" w:hAnsi="Century Gothic"/>
          <w:b/>
          <w:bCs/>
          <w:sz w:val="20"/>
          <w:szCs w:val="20"/>
        </w:rPr>
        <w:t xml:space="preserve"> 202</w:t>
      </w:r>
      <w:r w:rsidR="0081245B">
        <w:rPr>
          <w:rFonts w:ascii="Century Gothic" w:hAnsi="Century Gothic"/>
          <w:b/>
          <w:bCs/>
          <w:sz w:val="20"/>
          <w:szCs w:val="20"/>
        </w:rPr>
        <w:t>2</w:t>
      </w:r>
      <w:r w:rsidR="0081245B">
        <w:rPr>
          <w:rFonts w:ascii="Century Gothic" w:hAnsi="Century Gothic"/>
          <w:b/>
          <w:bCs/>
          <w:sz w:val="20"/>
          <w:szCs w:val="20"/>
        </w:rPr>
        <w:tab/>
      </w:r>
      <w:r>
        <w:rPr>
          <w:rFonts w:ascii="Century Gothic" w:hAnsi="Century Gothic"/>
          <w:b/>
          <w:bCs/>
          <w:sz w:val="20"/>
          <w:szCs w:val="20"/>
        </w:rPr>
        <w:tab/>
      </w:r>
      <w:r w:rsidR="008A5285">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1771E4">
        <w:rPr>
          <w:rFonts w:ascii="Century Gothic" w:hAnsi="Century Gothic"/>
          <w:b/>
          <w:bCs/>
          <w:sz w:val="20"/>
          <w:szCs w:val="20"/>
        </w:rPr>
        <w:t>75,889.18</w:t>
      </w:r>
    </w:p>
    <w:p w14:paraId="610D3D28" w14:textId="02713190" w:rsidR="001B2BF1" w:rsidRDefault="001B2BF1" w:rsidP="001B2BF1">
      <w:pPr>
        <w:rPr>
          <w:rFonts w:ascii="Century Gothic" w:hAnsi="Century Gothic"/>
          <w:sz w:val="20"/>
          <w:szCs w:val="20"/>
        </w:rPr>
      </w:pPr>
      <w:r>
        <w:rPr>
          <w:rFonts w:ascii="Century Gothic" w:hAnsi="Century Gothic"/>
          <w:sz w:val="20"/>
          <w:szCs w:val="20"/>
        </w:rPr>
        <w:t xml:space="preserve">Payments received </w:t>
      </w:r>
      <w:r w:rsidR="001771E4">
        <w:rPr>
          <w:rFonts w:ascii="Century Gothic" w:hAnsi="Century Gothic"/>
          <w:sz w:val="20"/>
          <w:szCs w:val="20"/>
        </w:rPr>
        <w:t>May</w:t>
      </w:r>
      <w:r w:rsidR="00651C1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1771E4">
        <w:rPr>
          <w:rFonts w:ascii="Century Gothic" w:hAnsi="Century Gothic"/>
          <w:sz w:val="20"/>
          <w:szCs w:val="20"/>
        </w:rPr>
        <w:t>18.68</w:t>
      </w:r>
    </w:p>
    <w:p w14:paraId="53F016E0" w14:textId="1A0CC5DA" w:rsidR="001B2BF1" w:rsidRDefault="001B2BF1" w:rsidP="001B2BF1">
      <w:pPr>
        <w:rPr>
          <w:rFonts w:ascii="Century Gothic" w:hAnsi="Century Gothic"/>
          <w:sz w:val="20"/>
          <w:szCs w:val="20"/>
        </w:rPr>
      </w:pPr>
      <w:r>
        <w:rPr>
          <w:rFonts w:ascii="Century Gothic" w:hAnsi="Century Gothic"/>
          <w:sz w:val="20"/>
          <w:szCs w:val="20"/>
        </w:rPr>
        <w:t xml:space="preserve">Payments cleared </w:t>
      </w:r>
      <w:r w:rsidR="001771E4">
        <w:rPr>
          <w:rFonts w:ascii="Century Gothic" w:hAnsi="Century Gothic"/>
          <w:sz w:val="20"/>
          <w:szCs w:val="20"/>
        </w:rPr>
        <w:t>May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1771E4">
        <w:rPr>
          <w:rFonts w:ascii="Century Gothic" w:hAnsi="Century Gothic"/>
          <w:sz w:val="20"/>
          <w:szCs w:val="20"/>
        </w:rPr>
        <w:t>0</w:t>
      </w:r>
    </w:p>
    <w:p w14:paraId="3CAA6611" w14:textId="53C9C518" w:rsidR="001B2BF1" w:rsidRDefault="001B2BF1" w:rsidP="001B2BF1">
      <w:pPr>
        <w:rPr>
          <w:rFonts w:ascii="Century Gothic" w:hAnsi="Century Gothic"/>
          <w:b/>
          <w:bCs/>
          <w:sz w:val="20"/>
          <w:szCs w:val="20"/>
        </w:rPr>
      </w:pPr>
      <w:r w:rsidRPr="005B4F6B">
        <w:rPr>
          <w:rFonts w:ascii="Century Gothic" w:hAnsi="Century Gothic"/>
          <w:b/>
          <w:bCs/>
          <w:sz w:val="20"/>
          <w:szCs w:val="20"/>
        </w:rPr>
        <w:t xml:space="preserve">TOTAL CLOSING BALANCE </w:t>
      </w:r>
      <w:r w:rsidR="001771E4">
        <w:rPr>
          <w:rFonts w:ascii="Century Gothic" w:hAnsi="Century Gothic"/>
          <w:b/>
          <w:bCs/>
          <w:sz w:val="20"/>
          <w:szCs w:val="20"/>
        </w:rPr>
        <w:t>5 June</w:t>
      </w:r>
      <w:r w:rsidR="0081245B">
        <w:rPr>
          <w:rFonts w:ascii="Century Gothic" w:hAnsi="Century Gothic"/>
          <w:b/>
          <w:bCs/>
          <w:sz w:val="20"/>
          <w:szCs w:val="20"/>
        </w:rPr>
        <w:t xml:space="preserve"> </w:t>
      </w:r>
      <w:r w:rsidRPr="005B4F6B">
        <w:rPr>
          <w:rFonts w:ascii="Century Gothic" w:hAnsi="Century Gothic"/>
          <w:b/>
          <w:bCs/>
          <w:sz w:val="20"/>
          <w:szCs w:val="20"/>
        </w:rPr>
        <w:t>202</w:t>
      </w:r>
      <w:r w:rsidR="0081245B">
        <w:rPr>
          <w:rFonts w:ascii="Century Gothic" w:hAnsi="Century Gothic"/>
          <w:b/>
          <w:bCs/>
          <w:sz w:val="20"/>
          <w:szCs w:val="20"/>
        </w:rPr>
        <w:t>2</w:t>
      </w:r>
      <w:r w:rsidR="0081245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t>£</w:t>
      </w:r>
      <w:r w:rsidR="0081245B">
        <w:rPr>
          <w:rFonts w:ascii="Century Gothic" w:hAnsi="Century Gothic"/>
          <w:b/>
          <w:bCs/>
          <w:sz w:val="20"/>
          <w:szCs w:val="20"/>
        </w:rPr>
        <w:t>75,</w:t>
      </w:r>
      <w:r w:rsidR="001771E4">
        <w:rPr>
          <w:rFonts w:ascii="Century Gothic" w:hAnsi="Century Gothic"/>
          <w:b/>
          <w:bCs/>
          <w:sz w:val="20"/>
          <w:szCs w:val="20"/>
        </w:rPr>
        <w:t>907.86</w:t>
      </w:r>
    </w:p>
    <w:p w14:paraId="4C832F5E" w14:textId="6C2C44EA" w:rsidR="005B4F6B" w:rsidRPr="001B2BF1" w:rsidRDefault="005B4F6B" w:rsidP="00967287">
      <w:pPr>
        <w:rPr>
          <w:rFonts w:ascii="Century Gothic" w:hAnsi="Century Gothic"/>
          <w:b/>
          <w:bCs/>
          <w:sz w:val="20"/>
          <w:szCs w:val="20"/>
        </w:rPr>
      </w:pPr>
      <w:r w:rsidRPr="001B2BF1">
        <w:rPr>
          <w:rFonts w:ascii="Century Gothic" w:hAnsi="Century Gothic"/>
          <w:b/>
          <w:bCs/>
          <w:sz w:val="20"/>
          <w:szCs w:val="20"/>
        </w:rPr>
        <w:t>Invoices yet to be paid</w:t>
      </w:r>
    </w:p>
    <w:p w14:paraId="795CAB95" w14:textId="4180FCC2"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salary less pension</w:t>
      </w:r>
      <w:r>
        <w:rPr>
          <w:rFonts w:ascii="Century Gothic" w:hAnsi="Century Gothic"/>
          <w:sz w:val="20"/>
          <w:szCs w:val="20"/>
        </w:rPr>
        <w:tab/>
      </w:r>
      <w:r>
        <w:rPr>
          <w:rFonts w:ascii="Century Gothic" w:hAnsi="Century Gothic"/>
          <w:sz w:val="20"/>
          <w:szCs w:val="20"/>
        </w:rPr>
        <w:tab/>
        <w:t>£</w:t>
      </w:r>
      <w:r w:rsidR="00E12351">
        <w:rPr>
          <w:rFonts w:ascii="Century Gothic" w:hAnsi="Century Gothic"/>
          <w:sz w:val="20"/>
          <w:szCs w:val="20"/>
        </w:rPr>
        <w:t>6</w:t>
      </w:r>
      <w:r w:rsidR="008E14AA">
        <w:rPr>
          <w:rFonts w:ascii="Century Gothic" w:hAnsi="Century Gothic"/>
          <w:sz w:val="20"/>
          <w:szCs w:val="20"/>
        </w:rPr>
        <w:t>86.40</w:t>
      </w:r>
    </w:p>
    <w:p w14:paraId="09813088" w14:textId="6EC8A59C"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expenses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8E14AA">
        <w:rPr>
          <w:rFonts w:ascii="Century Gothic" w:hAnsi="Century Gothic"/>
          <w:sz w:val="20"/>
          <w:szCs w:val="20"/>
        </w:rPr>
        <w:t>26.00</w:t>
      </w:r>
    </w:p>
    <w:p w14:paraId="755CBE9F" w14:textId="1D17E8C9" w:rsidR="005B4F6B" w:rsidRDefault="005B4F6B" w:rsidP="00967287">
      <w:pPr>
        <w:rPr>
          <w:rFonts w:ascii="Century Gothic" w:hAnsi="Century Gothic"/>
          <w:sz w:val="20"/>
          <w:szCs w:val="20"/>
        </w:rPr>
      </w:pPr>
      <w:r>
        <w:rPr>
          <w:rFonts w:ascii="Century Gothic" w:hAnsi="Century Gothic"/>
          <w:sz w:val="20"/>
          <w:szCs w:val="20"/>
        </w:rPr>
        <w:t>Admin costs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1771E4">
        <w:rPr>
          <w:rFonts w:ascii="Century Gothic" w:hAnsi="Century Gothic"/>
          <w:sz w:val="20"/>
          <w:szCs w:val="20"/>
        </w:rPr>
        <w:t>0</w:t>
      </w:r>
    </w:p>
    <w:p w14:paraId="1AFECAFB" w14:textId="5BFE7F8D" w:rsidR="00D16312" w:rsidRDefault="001771E4" w:rsidP="00967287">
      <w:pPr>
        <w:rPr>
          <w:rFonts w:ascii="Century Gothic" w:hAnsi="Century Gothic"/>
          <w:sz w:val="20"/>
          <w:szCs w:val="20"/>
        </w:rPr>
      </w:pPr>
      <w:r>
        <w:rPr>
          <w:rFonts w:ascii="Century Gothic" w:hAnsi="Century Gothic"/>
          <w:sz w:val="20"/>
          <w:szCs w:val="20"/>
        </w:rPr>
        <w:t>Do The Numbers Ltd</w:t>
      </w:r>
      <w:r>
        <w:rPr>
          <w:rFonts w:ascii="Century Gothic" w:hAnsi="Century Gothic"/>
          <w:sz w:val="20"/>
          <w:szCs w:val="20"/>
        </w:rPr>
        <w:tab/>
      </w:r>
      <w:r w:rsidR="00E12351">
        <w:rPr>
          <w:rFonts w:ascii="Century Gothic" w:hAnsi="Century Gothic"/>
          <w:sz w:val="20"/>
          <w:szCs w:val="20"/>
        </w:rPr>
        <w:tab/>
      </w:r>
      <w:r w:rsidR="00E12351">
        <w:rPr>
          <w:rFonts w:ascii="Century Gothic" w:hAnsi="Century Gothic"/>
          <w:sz w:val="20"/>
          <w:szCs w:val="20"/>
        </w:rPr>
        <w:tab/>
        <w:t>£</w:t>
      </w:r>
      <w:r>
        <w:rPr>
          <w:rFonts w:ascii="Century Gothic" w:hAnsi="Century Gothic"/>
          <w:sz w:val="20"/>
          <w:szCs w:val="20"/>
        </w:rPr>
        <w:t>320.00</w:t>
      </w:r>
    </w:p>
    <w:p w14:paraId="0F6A127A" w14:textId="5E5928E7" w:rsidR="00B13BA2" w:rsidRDefault="005B4F6B" w:rsidP="00967287">
      <w:pPr>
        <w:rPr>
          <w:rFonts w:ascii="Century Gothic" w:hAnsi="Century Gothic"/>
          <w:sz w:val="20"/>
          <w:szCs w:val="20"/>
        </w:rPr>
      </w:pPr>
      <w:proofErr w:type="spellStart"/>
      <w:r>
        <w:rPr>
          <w:rFonts w:ascii="Century Gothic" w:hAnsi="Century Gothic"/>
          <w:sz w:val="20"/>
          <w:szCs w:val="20"/>
        </w:rPr>
        <w:t>Greensmile</w:t>
      </w:r>
      <w:proofErr w:type="spellEnd"/>
      <w:r>
        <w:rPr>
          <w:rFonts w:ascii="Century Gothic" w:hAnsi="Century Gothic"/>
          <w:sz w:val="20"/>
          <w:szCs w:val="20"/>
        </w:rPr>
        <w:t xml:space="preserve"> (</w:t>
      </w:r>
      <w:proofErr w:type="spellStart"/>
      <w:r>
        <w:rPr>
          <w:rFonts w:ascii="Century Gothic" w:hAnsi="Century Gothic"/>
          <w:sz w:val="20"/>
          <w:szCs w:val="20"/>
        </w:rPr>
        <w:t>inv</w:t>
      </w:r>
      <w:proofErr w:type="spellEnd"/>
      <w:r>
        <w:rPr>
          <w:rFonts w:ascii="Century Gothic" w:hAnsi="Century Gothic"/>
          <w:sz w:val="20"/>
          <w:szCs w:val="20"/>
        </w:rPr>
        <w:t xml:space="preserve"> </w:t>
      </w:r>
      <w:r w:rsidR="001771E4">
        <w:rPr>
          <w:rFonts w:ascii="Century Gothic" w:hAnsi="Century Gothic"/>
          <w:sz w:val="20"/>
          <w:szCs w:val="20"/>
        </w:rPr>
        <w:t>10017</w:t>
      </w:r>
      <w:r w:rsidR="008E14AA">
        <w:rPr>
          <w:rFonts w:ascii="Century Gothic" w:hAnsi="Century Gothic"/>
          <w:sz w:val="20"/>
          <w:szCs w:val="20"/>
        </w:rPr>
        <w:tab/>
      </w:r>
      <w:r w:rsidR="00B13BA2">
        <w:rPr>
          <w:rFonts w:ascii="Century Gothic" w:hAnsi="Century Gothic"/>
          <w:sz w:val="20"/>
          <w:szCs w:val="20"/>
        </w:rPr>
        <w:t>)</w:t>
      </w:r>
      <w:r w:rsidR="005A5589">
        <w:rPr>
          <w:rFonts w:ascii="Century Gothic" w:hAnsi="Century Gothic"/>
          <w:sz w:val="20"/>
          <w:szCs w:val="20"/>
        </w:rPr>
        <w:tab/>
      </w:r>
      <w:r>
        <w:rPr>
          <w:rFonts w:ascii="Century Gothic" w:hAnsi="Century Gothic"/>
          <w:sz w:val="20"/>
          <w:szCs w:val="20"/>
        </w:rPr>
        <w:tab/>
        <w:t>£</w:t>
      </w:r>
      <w:r w:rsidR="008E14AA">
        <w:rPr>
          <w:rFonts w:ascii="Century Gothic" w:hAnsi="Century Gothic"/>
          <w:sz w:val="20"/>
          <w:szCs w:val="20"/>
        </w:rPr>
        <w:t>545.50</w:t>
      </w:r>
    </w:p>
    <w:p w14:paraId="7ABBA319" w14:textId="03B98D22" w:rsidR="005B4F6B" w:rsidRDefault="005B4F6B" w:rsidP="00967287">
      <w:pPr>
        <w:rPr>
          <w:rFonts w:ascii="Century Gothic" w:hAnsi="Century Gothic"/>
          <w:sz w:val="20"/>
          <w:szCs w:val="20"/>
        </w:rPr>
      </w:pPr>
      <w:r>
        <w:rPr>
          <w:rFonts w:ascii="Century Gothic" w:hAnsi="Century Gothic"/>
          <w:sz w:val="20"/>
          <w:szCs w:val="20"/>
        </w:rPr>
        <w:t>B</w:t>
      </w:r>
      <w:r w:rsidR="008E14AA">
        <w:rPr>
          <w:rFonts w:ascii="Century Gothic" w:hAnsi="Century Gothic"/>
          <w:sz w:val="20"/>
          <w:szCs w:val="20"/>
        </w:rPr>
        <w:t>S</w:t>
      </w:r>
      <w:r>
        <w:rPr>
          <w:rFonts w:ascii="Century Gothic" w:hAnsi="Century Gothic"/>
          <w:sz w:val="20"/>
          <w:szCs w:val="20"/>
        </w:rPr>
        <w:t xml:space="preserve"> Village Hall </w:t>
      </w:r>
      <w:r>
        <w:rPr>
          <w:rFonts w:ascii="Century Gothic" w:hAnsi="Century Gothic"/>
          <w:sz w:val="20"/>
          <w:szCs w:val="20"/>
        </w:rPr>
        <w:tab/>
      </w:r>
      <w:r w:rsidR="001771E4">
        <w:rPr>
          <w:rFonts w:ascii="Century Gothic" w:hAnsi="Century Gothic"/>
          <w:sz w:val="20"/>
          <w:szCs w:val="20"/>
        </w:rPr>
        <w:t>1326,1323</w:t>
      </w:r>
      <w:r w:rsidR="001771E4">
        <w:rPr>
          <w:rFonts w:ascii="Century Gothic" w:hAnsi="Century Gothic"/>
          <w:sz w:val="20"/>
          <w:szCs w:val="20"/>
        </w:rPr>
        <w:tab/>
      </w:r>
      <w:r>
        <w:rPr>
          <w:rFonts w:ascii="Century Gothic" w:hAnsi="Century Gothic"/>
          <w:sz w:val="20"/>
          <w:szCs w:val="20"/>
        </w:rPr>
        <w:tab/>
        <w:t>£</w:t>
      </w:r>
      <w:r w:rsidR="001771E4">
        <w:rPr>
          <w:rFonts w:ascii="Century Gothic" w:hAnsi="Century Gothic"/>
          <w:sz w:val="20"/>
          <w:szCs w:val="20"/>
        </w:rPr>
        <w:t>32.00</w:t>
      </w:r>
    </w:p>
    <w:p w14:paraId="1394CE51" w14:textId="3D0F7892" w:rsidR="00742245" w:rsidRDefault="001771E4" w:rsidP="00967287">
      <w:pPr>
        <w:rPr>
          <w:rFonts w:ascii="Century Gothic" w:hAnsi="Century Gothic"/>
          <w:sz w:val="20"/>
          <w:szCs w:val="20"/>
        </w:rPr>
      </w:pPr>
      <w:r>
        <w:rPr>
          <w:rFonts w:ascii="Century Gothic" w:hAnsi="Century Gothic"/>
          <w:sz w:val="20"/>
          <w:szCs w:val="20"/>
        </w:rPr>
        <w:t>Wades Estate Trust (water)</w:t>
      </w:r>
      <w:r>
        <w:rPr>
          <w:rFonts w:ascii="Century Gothic" w:hAnsi="Century Gothic"/>
          <w:sz w:val="20"/>
          <w:szCs w:val="20"/>
        </w:rPr>
        <w:tab/>
      </w:r>
      <w:r w:rsidR="00742245">
        <w:rPr>
          <w:rFonts w:ascii="Century Gothic" w:hAnsi="Century Gothic"/>
          <w:sz w:val="20"/>
          <w:szCs w:val="20"/>
        </w:rPr>
        <w:tab/>
        <w:t>£</w:t>
      </w:r>
      <w:r w:rsidR="00E12351">
        <w:rPr>
          <w:rFonts w:ascii="Century Gothic" w:hAnsi="Century Gothic"/>
          <w:sz w:val="20"/>
          <w:szCs w:val="20"/>
        </w:rPr>
        <w:t>1</w:t>
      </w:r>
      <w:r>
        <w:rPr>
          <w:rFonts w:ascii="Century Gothic" w:hAnsi="Century Gothic"/>
          <w:sz w:val="20"/>
          <w:szCs w:val="20"/>
        </w:rPr>
        <w:t>3.72</w:t>
      </w:r>
    </w:p>
    <w:p w14:paraId="138A71B4" w14:textId="0C81B58C" w:rsidR="00D16312" w:rsidRDefault="005B4F6B" w:rsidP="00967287">
      <w:pPr>
        <w:rPr>
          <w:rFonts w:ascii="Century Gothic" w:hAnsi="Century Gothic"/>
          <w:b/>
          <w:bCs/>
          <w:sz w:val="20"/>
          <w:szCs w:val="20"/>
        </w:rPr>
      </w:pPr>
      <w:r w:rsidRPr="005B4F6B">
        <w:rPr>
          <w:rFonts w:ascii="Century Gothic" w:hAnsi="Century Gothic"/>
          <w:b/>
          <w:bCs/>
          <w:sz w:val="20"/>
          <w:szCs w:val="20"/>
        </w:rPr>
        <w:t xml:space="preserve">Total balance </w:t>
      </w:r>
      <w:r w:rsidRPr="005B4F6B">
        <w:rPr>
          <w:rFonts w:ascii="Century Gothic" w:hAnsi="Century Gothic"/>
          <w:b/>
          <w:bCs/>
          <w:sz w:val="20"/>
          <w:szCs w:val="20"/>
        </w:rPr>
        <w:tab/>
      </w:r>
      <w:r w:rsidRPr="005B4F6B">
        <w:rPr>
          <w:rFonts w:ascii="Century Gothic" w:hAnsi="Century Gothic"/>
          <w:b/>
          <w:bCs/>
          <w:sz w:val="20"/>
          <w:szCs w:val="20"/>
        </w:rPr>
        <w:tab/>
      </w:r>
      <w:r w:rsidR="0002028C">
        <w:rPr>
          <w:rFonts w:ascii="Century Gothic" w:hAnsi="Century Gothic"/>
          <w:b/>
          <w:bCs/>
          <w:sz w:val="20"/>
          <w:szCs w:val="20"/>
        </w:rPr>
        <w:tab/>
      </w:r>
      <w:r w:rsidR="0002028C">
        <w:rPr>
          <w:rFonts w:ascii="Century Gothic" w:hAnsi="Century Gothic"/>
          <w:b/>
          <w:bCs/>
          <w:sz w:val="20"/>
          <w:szCs w:val="20"/>
        </w:rPr>
        <w:tab/>
      </w:r>
      <w:r w:rsidRPr="005B4F6B">
        <w:rPr>
          <w:rFonts w:ascii="Century Gothic" w:hAnsi="Century Gothic"/>
          <w:b/>
          <w:bCs/>
          <w:sz w:val="20"/>
          <w:szCs w:val="20"/>
        </w:rPr>
        <w:t>£</w:t>
      </w:r>
      <w:r w:rsidR="001771E4">
        <w:rPr>
          <w:rFonts w:ascii="Century Gothic" w:hAnsi="Century Gothic"/>
          <w:b/>
          <w:bCs/>
          <w:sz w:val="20"/>
          <w:szCs w:val="20"/>
        </w:rPr>
        <w:t>1,623.62</w:t>
      </w:r>
    </w:p>
    <w:p w14:paraId="480DFBC2" w14:textId="2CB7C8E0" w:rsidR="0002028C"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£86,749.17</w:t>
      </w:r>
    </w:p>
    <w:p w14:paraId="5C76C62A" w14:textId="5AE5E141" w:rsidR="0002028C" w:rsidRDefault="0002028C" w:rsidP="0002028C">
      <w:pPr>
        <w:rPr>
          <w:rFonts w:ascii="Century Gothic" w:hAnsi="Century Gothic"/>
          <w:sz w:val="20"/>
          <w:szCs w:val="20"/>
        </w:rPr>
      </w:pPr>
      <w:proofErr w:type="gramStart"/>
      <w:r>
        <w:rPr>
          <w:rFonts w:ascii="Century Gothic" w:hAnsi="Century Gothic"/>
          <w:sz w:val="20"/>
          <w:szCs w:val="20"/>
        </w:rPr>
        <w:t>b)</w:t>
      </w:r>
      <w:r w:rsidRPr="0002028C">
        <w:rPr>
          <w:rFonts w:ascii="Century Gothic" w:hAnsi="Century Gothic"/>
          <w:sz w:val="20"/>
          <w:szCs w:val="20"/>
        </w:rPr>
        <w:t>Discuss</w:t>
      </w:r>
      <w:proofErr w:type="gramEnd"/>
      <w:r w:rsidRPr="0002028C">
        <w:rPr>
          <w:rFonts w:ascii="Century Gothic" w:hAnsi="Century Gothic"/>
          <w:sz w:val="20"/>
          <w:szCs w:val="20"/>
        </w:rPr>
        <w:t>/review internal audit report and agree action plan following recommendations. The report was shown</w:t>
      </w:r>
      <w:r>
        <w:rPr>
          <w:rFonts w:ascii="Century Gothic" w:hAnsi="Century Gothic"/>
          <w:sz w:val="20"/>
          <w:szCs w:val="20"/>
        </w:rPr>
        <w:t xml:space="preserve"> to the PCs. Items just mentioned included one document on the website was an XL spreadsheet but should be a PDF. Confirmed that opting to Tax would be sensible for the pavilion build. PWBL loan an option for funding the pavilion. </w:t>
      </w:r>
      <w:proofErr w:type="gramStart"/>
      <w:r>
        <w:rPr>
          <w:rFonts w:ascii="Century Gothic" w:hAnsi="Century Gothic"/>
          <w:sz w:val="20"/>
          <w:szCs w:val="20"/>
        </w:rPr>
        <w:t>Otherwise</w:t>
      </w:r>
      <w:proofErr w:type="gramEnd"/>
      <w:r>
        <w:rPr>
          <w:rFonts w:ascii="Century Gothic" w:hAnsi="Century Gothic"/>
          <w:sz w:val="20"/>
          <w:szCs w:val="20"/>
        </w:rPr>
        <w:t xml:space="preserve"> all the accounts were in good order. No actions required.</w:t>
      </w:r>
    </w:p>
    <w:p w14:paraId="07F85A83" w14:textId="072F7095" w:rsidR="0002028C" w:rsidRDefault="0002028C" w:rsidP="0002028C">
      <w:pPr>
        <w:rPr>
          <w:rFonts w:ascii="Century Gothic" w:hAnsi="Century Gothic"/>
          <w:sz w:val="20"/>
          <w:szCs w:val="20"/>
        </w:rPr>
      </w:pPr>
      <w:r>
        <w:rPr>
          <w:rFonts w:ascii="Century Gothic" w:hAnsi="Century Gothic"/>
          <w:sz w:val="20"/>
          <w:szCs w:val="20"/>
        </w:rPr>
        <w:t>c)To receive for approval the Annual Governance and Accountability return year ending 31</w:t>
      </w:r>
      <w:r w:rsidRPr="0002028C">
        <w:rPr>
          <w:rFonts w:ascii="Century Gothic" w:hAnsi="Century Gothic"/>
          <w:sz w:val="20"/>
          <w:szCs w:val="20"/>
          <w:vertAlign w:val="superscript"/>
        </w:rPr>
        <w:t>st</w:t>
      </w:r>
      <w:r>
        <w:rPr>
          <w:rFonts w:ascii="Century Gothic" w:hAnsi="Century Gothic"/>
          <w:sz w:val="20"/>
          <w:szCs w:val="20"/>
        </w:rPr>
        <w:t xml:space="preserve"> March 2022</w:t>
      </w:r>
    </w:p>
    <w:p w14:paraId="41FEC46B" w14:textId="6E3D3FE9" w:rsidR="0002028C" w:rsidRDefault="0002028C" w:rsidP="0002028C">
      <w:pPr>
        <w:rPr>
          <w:rFonts w:ascii="Century Gothic" w:hAnsi="Century Gothic"/>
          <w:sz w:val="20"/>
          <w:szCs w:val="20"/>
        </w:rPr>
      </w:pPr>
      <w:proofErr w:type="spellStart"/>
      <w:r>
        <w:rPr>
          <w:rFonts w:ascii="Century Gothic" w:hAnsi="Century Gothic"/>
          <w:sz w:val="20"/>
          <w:szCs w:val="20"/>
        </w:rPr>
        <w:t>i</w:t>
      </w:r>
      <w:proofErr w:type="spellEnd"/>
      <w:r>
        <w:rPr>
          <w:rFonts w:ascii="Century Gothic" w:hAnsi="Century Gothic"/>
          <w:sz w:val="20"/>
          <w:szCs w:val="20"/>
        </w:rPr>
        <w:t>)</w:t>
      </w:r>
      <w:r w:rsidR="004F120C">
        <w:rPr>
          <w:rFonts w:ascii="Century Gothic" w:hAnsi="Century Gothic"/>
          <w:sz w:val="20"/>
          <w:szCs w:val="20"/>
        </w:rPr>
        <w:t xml:space="preserve">Annual Governance Statement in Section 1 – Cllr Oliver-Bellasis read out all the statements and answered Yes to all questions 1-8 and n/a to Question 9. Proposed and approved to sign off section 1. The Chairman and Clerk signed their parts of Section </w:t>
      </w:r>
      <w:proofErr w:type="gramStart"/>
      <w:r w:rsidR="004F120C">
        <w:rPr>
          <w:rFonts w:ascii="Century Gothic" w:hAnsi="Century Gothic"/>
          <w:sz w:val="20"/>
          <w:szCs w:val="20"/>
        </w:rPr>
        <w:t>1</w:t>
      </w:r>
      <w:proofErr w:type="gramEnd"/>
      <w:r w:rsidR="004F120C">
        <w:rPr>
          <w:rFonts w:ascii="Century Gothic" w:hAnsi="Century Gothic"/>
          <w:sz w:val="20"/>
          <w:szCs w:val="20"/>
        </w:rPr>
        <w:t xml:space="preserve"> and the clerk will include the minute reference following the meeting. </w:t>
      </w:r>
    </w:p>
    <w:p w14:paraId="2B3D483A" w14:textId="6A64C49D" w:rsidR="004F120C" w:rsidRDefault="004F120C" w:rsidP="0002028C">
      <w:pPr>
        <w:rPr>
          <w:rFonts w:ascii="Century Gothic" w:hAnsi="Century Gothic"/>
          <w:sz w:val="20"/>
          <w:szCs w:val="20"/>
        </w:rPr>
      </w:pPr>
      <w:r>
        <w:rPr>
          <w:rFonts w:ascii="Century Gothic" w:hAnsi="Century Gothic"/>
          <w:sz w:val="20"/>
          <w:szCs w:val="20"/>
        </w:rPr>
        <w:lastRenderedPageBreak/>
        <w:t xml:space="preserve">ii)Accounting Statement in Section 2 – the clerk prior to the meeting had signed off her part of section 2. The councillors confirmed the figures on section 2. Proposed and approved for the Chairman to sign off section 2 and the clerk will confirm the minute reference following the meeting. </w:t>
      </w:r>
    </w:p>
    <w:p w14:paraId="36D7982C" w14:textId="568C5238" w:rsidR="004F120C" w:rsidRDefault="004F120C" w:rsidP="0002028C">
      <w:pPr>
        <w:rPr>
          <w:rFonts w:ascii="Century Gothic" w:hAnsi="Century Gothic"/>
          <w:sz w:val="20"/>
          <w:szCs w:val="20"/>
        </w:rPr>
      </w:pPr>
      <w:r>
        <w:rPr>
          <w:rFonts w:ascii="Century Gothic" w:hAnsi="Century Gothic"/>
          <w:sz w:val="20"/>
          <w:szCs w:val="20"/>
        </w:rPr>
        <w:t>d)confirmation of dates for the period of the exercise of public rights commencing on Friday 1</w:t>
      </w:r>
      <w:r w:rsidRPr="004F120C">
        <w:rPr>
          <w:rFonts w:ascii="Century Gothic" w:hAnsi="Century Gothic"/>
          <w:sz w:val="20"/>
          <w:szCs w:val="20"/>
          <w:vertAlign w:val="superscript"/>
        </w:rPr>
        <w:t>st</w:t>
      </w:r>
      <w:r>
        <w:rPr>
          <w:rFonts w:ascii="Century Gothic" w:hAnsi="Century Gothic"/>
          <w:sz w:val="20"/>
          <w:szCs w:val="20"/>
        </w:rPr>
        <w:t xml:space="preserve"> </w:t>
      </w:r>
      <w:proofErr w:type="gramStart"/>
      <w:r>
        <w:rPr>
          <w:rFonts w:ascii="Century Gothic" w:hAnsi="Century Gothic"/>
          <w:sz w:val="20"/>
          <w:szCs w:val="20"/>
        </w:rPr>
        <w:t>July,</w:t>
      </w:r>
      <w:proofErr w:type="gramEnd"/>
      <w:r>
        <w:rPr>
          <w:rFonts w:ascii="Century Gothic" w:hAnsi="Century Gothic"/>
          <w:sz w:val="20"/>
          <w:szCs w:val="20"/>
        </w:rPr>
        <w:t xml:space="preserve"> 2022 until Thursday 11</w:t>
      </w:r>
      <w:r w:rsidRPr="004F120C">
        <w:rPr>
          <w:rFonts w:ascii="Century Gothic" w:hAnsi="Century Gothic"/>
          <w:sz w:val="20"/>
          <w:szCs w:val="20"/>
          <w:vertAlign w:val="superscript"/>
        </w:rPr>
        <w:t>th</w:t>
      </w:r>
      <w:r>
        <w:rPr>
          <w:rFonts w:ascii="Century Gothic" w:hAnsi="Century Gothic"/>
          <w:sz w:val="20"/>
          <w:szCs w:val="20"/>
        </w:rPr>
        <w:t xml:space="preserve"> August, 2022. </w:t>
      </w:r>
    </w:p>
    <w:p w14:paraId="603B11B2" w14:textId="2CBCD1AF" w:rsidR="006326D4" w:rsidRDefault="006326D4" w:rsidP="0002028C">
      <w:pPr>
        <w:rPr>
          <w:rFonts w:ascii="Century Gothic" w:hAnsi="Century Gothic"/>
          <w:sz w:val="20"/>
          <w:szCs w:val="20"/>
        </w:rPr>
      </w:pPr>
      <w:proofErr w:type="gramStart"/>
      <w:r>
        <w:rPr>
          <w:rFonts w:ascii="Century Gothic" w:hAnsi="Century Gothic"/>
          <w:sz w:val="20"/>
          <w:szCs w:val="20"/>
        </w:rPr>
        <w:t>e)Discuss</w:t>
      </w:r>
      <w:proofErr w:type="gramEnd"/>
      <w:r>
        <w:rPr>
          <w:rFonts w:ascii="Century Gothic" w:hAnsi="Century Gothic"/>
          <w:sz w:val="20"/>
          <w:szCs w:val="20"/>
        </w:rPr>
        <w:t>/approve quotes for work required for the play equipment and discuss/agree the application to use S106 monies to pay for this work. Clerk confirmed that S106 monies are held at TVBC and these ringfenced funds can only be spent in Children’s play space in Public open spaces so very specific. Proposed and approved to go ahead with the quote totalling £</w:t>
      </w:r>
      <w:r w:rsidRPr="00AB6335">
        <w:rPr>
          <w:rFonts w:ascii="Century Gothic" w:hAnsi="Century Gothic"/>
          <w:sz w:val="20"/>
          <w:szCs w:val="20"/>
        </w:rPr>
        <w:t>4651.12</w:t>
      </w:r>
      <w:r w:rsidR="00AB6335">
        <w:rPr>
          <w:rFonts w:ascii="Century Gothic" w:hAnsi="Century Gothic"/>
          <w:sz w:val="20"/>
          <w:szCs w:val="20"/>
        </w:rPr>
        <w:t xml:space="preserve"> from S106 monies and then the PC to pay for the 1 x netball socket. Proposed and approved for clerk to go ahead and apply for these monies from S106 monies from TVBC. </w:t>
      </w:r>
    </w:p>
    <w:p w14:paraId="62C4F3AC" w14:textId="3D4B82CD" w:rsidR="00AB6335" w:rsidRPr="0002028C" w:rsidRDefault="00AB6335" w:rsidP="0002028C">
      <w:pPr>
        <w:rPr>
          <w:rFonts w:ascii="Century Gothic" w:hAnsi="Century Gothic"/>
          <w:sz w:val="20"/>
          <w:szCs w:val="20"/>
        </w:rPr>
      </w:pPr>
      <w:proofErr w:type="gramStart"/>
      <w:r>
        <w:rPr>
          <w:rFonts w:ascii="Century Gothic" w:hAnsi="Century Gothic"/>
          <w:sz w:val="20"/>
          <w:szCs w:val="20"/>
        </w:rPr>
        <w:t>f)Discuss</w:t>
      </w:r>
      <w:proofErr w:type="gramEnd"/>
      <w:r>
        <w:rPr>
          <w:rFonts w:ascii="Century Gothic" w:hAnsi="Century Gothic"/>
          <w:sz w:val="20"/>
          <w:szCs w:val="20"/>
        </w:rPr>
        <w:t xml:space="preserve">/agree quotes for replacing fence between the allotments and car park. Clerk obtained 2 quotes for the work. The cheaper one can only be done at the end of October. Proposed and approved to go ahead with the cheaper quote and wait until he is free in October. Quote totalled £2663.55 plus VAT. </w:t>
      </w:r>
    </w:p>
    <w:p w14:paraId="06AFA7A4" w14:textId="77777777" w:rsidR="00D16312" w:rsidRDefault="00D16312" w:rsidP="00967287">
      <w:pPr>
        <w:rPr>
          <w:rFonts w:ascii="Century Gothic" w:hAnsi="Century Gothic"/>
          <w:b/>
          <w:bCs/>
          <w:sz w:val="20"/>
          <w:szCs w:val="20"/>
        </w:rPr>
      </w:pPr>
    </w:p>
    <w:p w14:paraId="32F2410E" w14:textId="42C35D35" w:rsidR="002F5178" w:rsidRPr="002F5178" w:rsidRDefault="00E92A46" w:rsidP="002F5178">
      <w:pPr>
        <w:pStyle w:val="Heading3"/>
        <w:rPr>
          <w:rFonts w:ascii="Century Gothic" w:hAnsi="Century Gothic"/>
          <w:b/>
          <w:bCs/>
          <w:sz w:val="20"/>
          <w:szCs w:val="20"/>
        </w:rPr>
      </w:pPr>
      <w:r w:rsidRPr="002E542D">
        <w:rPr>
          <w:rFonts w:ascii="Century Gothic" w:hAnsi="Century Gothic"/>
          <w:b/>
          <w:bCs/>
          <w:sz w:val="20"/>
          <w:szCs w:val="20"/>
        </w:rPr>
        <w:t>2</w:t>
      </w:r>
      <w:r w:rsidR="002E542D" w:rsidRPr="002E542D">
        <w:rPr>
          <w:rFonts w:ascii="Century Gothic" w:hAnsi="Century Gothic"/>
          <w:b/>
          <w:bCs/>
          <w:sz w:val="20"/>
          <w:szCs w:val="20"/>
        </w:rPr>
        <w:t>4.</w:t>
      </w:r>
      <w:r w:rsidR="00C35C0B">
        <w:rPr>
          <w:rFonts w:ascii="Century Gothic" w:hAnsi="Century Gothic"/>
          <w:b/>
          <w:bCs/>
          <w:sz w:val="20"/>
          <w:szCs w:val="20"/>
        </w:rPr>
        <w:t>49</w:t>
      </w:r>
      <w:r w:rsidR="003D6E97" w:rsidRPr="002E542D">
        <w:rPr>
          <w:rFonts w:ascii="Century Gothic" w:hAnsi="Century Gothic"/>
          <w:b/>
          <w:bCs/>
          <w:sz w:val="20"/>
          <w:szCs w:val="20"/>
        </w:rPr>
        <w:t xml:space="preserve"> </w:t>
      </w:r>
      <w:r w:rsidR="00845872" w:rsidRPr="002E542D">
        <w:rPr>
          <w:rFonts w:ascii="Century Gothic" w:hAnsi="Century Gothic"/>
          <w:b/>
          <w:bCs/>
          <w:sz w:val="20"/>
          <w:szCs w:val="20"/>
        </w:rPr>
        <w:t>Parish Matters</w:t>
      </w:r>
    </w:p>
    <w:p w14:paraId="22249024" w14:textId="373F2CFD" w:rsidR="00E56729" w:rsidRPr="00DA57CF" w:rsidRDefault="00E56729" w:rsidP="00E56729">
      <w:pPr>
        <w:rPr>
          <w:rFonts w:ascii="Century Gothic" w:hAnsi="Century Gothic"/>
          <w:sz w:val="20"/>
          <w:szCs w:val="20"/>
        </w:rPr>
      </w:pPr>
      <w:proofErr w:type="gramStart"/>
      <w:r w:rsidRPr="00DA57CF">
        <w:rPr>
          <w:rFonts w:ascii="Century Gothic" w:hAnsi="Century Gothic"/>
          <w:sz w:val="20"/>
          <w:szCs w:val="20"/>
        </w:rPr>
        <w:t>a)</w:t>
      </w:r>
      <w:r w:rsidR="006F349B">
        <w:rPr>
          <w:rFonts w:ascii="Century Gothic" w:hAnsi="Century Gothic"/>
          <w:sz w:val="20"/>
          <w:szCs w:val="20"/>
        </w:rPr>
        <w:t>Discuss</w:t>
      </w:r>
      <w:proofErr w:type="gramEnd"/>
      <w:r w:rsidR="006F349B">
        <w:rPr>
          <w:rFonts w:ascii="Century Gothic" w:hAnsi="Century Gothic"/>
          <w:sz w:val="20"/>
          <w:szCs w:val="20"/>
        </w:rPr>
        <w:t xml:space="preserve">/agree various items which the Barton Stacey Allotment Association have brought to the PCs attention. Allotment neglect being the main issue, also the request for a no parking sign for the main gate and whether a plot holder can attempt to fix the other gate. Proposed and agreed to write to the 2 plot holders who are not cultivating their plots </w:t>
      </w:r>
      <w:r w:rsidR="00112FBF">
        <w:rPr>
          <w:rFonts w:ascii="Century Gothic" w:hAnsi="Century Gothic"/>
          <w:sz w:val="20"/>
          <w:szCs w:val="20"/>
        </w:rPr>
        <w:t xml:space="preserve">and give them their notice that unless they cultivate their plots that they will be removed as they are going against the terms of their agreements. They can be placed on the waiting list. Clerk to get advice from an ex-councillor. </w:t>
      </w:r>
      <w:r w:rsidR="00FD641A">
        <w:rPr>
          <w:rFonts w:ascii="Century Gothic" w:hAnsi="Century Gothic"/>
          <w:sz w:val="20"/>
          <w:szCs w:val="20"/>
        </w:rPr>
        <w:t xml:space="preserve"> </w:t>
      </w:r>
      <w:r w:rsidR="00112FBF">
        <w:rPr>
          <w:rFonts w:ascii="Century Gothic" w:hAnsi="Century Gothic"/>
          <w:sz w:val="20"/>
          <w:szCs w:val="20"/>
        </w:rPr>
        <w:t>Proposed and agreed for Clerk to get quotes for a sign for the gate. Proposed and agreed for Plot holder to try to fix the gate, but to ensure they have public liability insurance in place. Proposed and agreed that due to grass cutting in communal areas that a communal compost area can’t be built, as plot holders have space on their own plots to be able to do this</w:t>
      </w:r>
      <w:r w:rsidR="009A0654">
        <w:rPr>
          <w:rFonts w:ascii="Century Gothic" w:hAnsi="Century Gothic"/>
          <w:sz w:val="20"/>
          <w:szCs w:val="20"/>
        </w:rPr>
        <w:t xml:space="preserve"> </w:t>
      </w:r>
      <w:proofErr w:type="gramStart"/>
      <w:r w:rsidR="009A0654">
        <w:rPr>
          <w:rFonts w:ascii="Century Gothic" w:hAnsi="Century Gothic"/>
          <w:sz w:val="20"/>
          <w:szCs w:val="20"/>
        </w:rPr>
        <w:t>however</w:t>
      </w:r>
      <w:proofErr w:type="gramEnd"/>
      <w:r w:rsidR="009A0654">
        <w:rPr>
          <w:rFonts w:ascii="Century Gothic" w:hAnsi="Century Gothic"/>
          <w:sz w:val="20"/>
          <w:szCs w:val="20"/>
        </w:rPr>
        <w:t xml:space="preserve"> they are welcome to get some manure delivered into the communal area, as long as the pile is removed within 2 weeks. Clerk to inform BSAA. </w:t>
      </w:r>
    </w:p>
    <w:p w14:paraId="64645A32" w14:textId="58D9110B" w:rsidR="004A573C" w:rsidRPr="00DA57CF" w:rsidRDefault="00E56729" w:rsidP="00E56729">
      <w:pPr>
        <w:rPr>
          <w:rFonts w:ascii="Century Gothic" w:hAnsi="Century Gothic"/>
          <w:sz w:val="20"/>
          <w:szCs w:val="20"/>
        </w:rPr>
      </w:pPr>
      <w:r w:rsidRPr="00DA57CF">
        <w:rPr>
          <w:rFonts w:ascii="Century Gothic" w:hAnsi="Century Gothic"/>
          <w:sz w:val="20"/>
          <w:szCs w:val="20"/>
        </w:rPr>
        <w:t xml:space="preserve">b) </w:t>
      </w:r>
      <w:r w:rsidR="009A0654">
        <w:rPr>
          <w:rFonts w:ascii="Century Gothic" w:hAnsi="Century Gothic"/>
          <w:sz w:val="20"/>
          <w:szCs w:val="20"/>
        </w:rPr>
        <w:t>Update regarding a Jubilee trail suggested by a resident. Clerk confirmed that paths to link other paths can be proposed which obviously needs approval from the landowners. Proposed and agreed for a working party to meet to see which paths could be suggested. Clerk to arrange meeting with Cllrs A and C Sherwood and Cllr Coates.</w:t>
      </w:r>
    </w:p>
    <w:p w14:paraId="26D8A8F8" w14:textId="1B8C0C4D" w:rsidR="00E56729" w:rsidRDefault="00E56729" w:rsidP="00E56729">
      <w:pPr>
        <w:rPr>
          <w:rFonts w:ascii="Century Gothic" w:hAnsi="Century Gothic"/>
          <w:sz w:val="20"/>
          <w:szCs w:val="20"/>
        </w:rPr>
      </w:pPr>
      <w:r w:rsidRPr="00DA57CF">
        <w:rPr>
          <w:rFonts w:ascii="Century Gothic" w:hAnsi="Century Gothic"/>
          <w:sz w:val="20"/>
          <w:szCs w:val="20"/>
        </w:rPr>
        <w:t xml:space="preserve">c) </w:t>
      </w:r>
      <w:bookmarkStart w:id="0" w:name="_Hlk86065718"/>
      <w:r w:rsidR="009A0654">
        <w:rPr>
          <w:rFonts w:ascii="Century Gothic" w:hAnsi="Century Gothic"/>
          <w:sz w:val="20"/>
          <w:szCs w:val="20"/>
        </w:rPr>
        <w:t xml:space="preserve">Update that the tennis court field application has now been withdrawn but also to make the PC aware that there are 2 parcels of land on the MOD disposals list within the parish of which have zero housing potential. </w:t>
      </w:r>
      <w:proofErr w:type="gramStart"/>
      <w:r w:rsidR="009A0654">
        <w:rPr>
          <w:rFonts w:ascii="Century Gothic" w:hAnsi="Century Gothic"/>
          <w:sz w:val="20"/>
          <w:szCs w:val="20"/>
        </w:rPr>
        <w:t>Also</w:t>
      </w:r>
      <w:proofErr w:type="gramEnd"/>
      <w:r w:rsidR="009A0654">
        <w:rPr>
          <w:rFonts w:ascii="Century Gothic" w:hAnsi="Century Gothic"/>
          <w:sz w:val="20"/>
          <w:szCs w:val="20"/>
        </w:rPr>
        <w:t xml:space="preserve"> to discuss need for a housing survey to be conducted by TVBC. Proposed and approved for clerk to find out where these pieces of land are. Proposed and agreed that all councillors read the</w:t>
      </w:r>
      <w:r w:rsidR="00BF3C73">
        <w:rPr>
          <w:rFonts w:ascii="Century Gothic" w:hAnsi="Century Gothic"/>
          <w:sz w:val="20"/>
          <w:szCs w:val="20"/>
        </w:rPr>
        <w:t xml:space="preserve"> document handed out which explains how the Housing survey would work. This will then be discussed at the July meeting. </w:t>
      </w:r>
    </w:p>
    <w:p w14:paraId="59288E10" w14:textId="409059A9" w:rsidR="002F7D06" w:rsidRDefault="00504EE5" w:rsidP="00AF5A44">
      <w:pPr>
        <w:rPr>
          <w:rFonts w:ascii="Century Gothic" w:hAnsi="Century Gothic"/>
          <w:sz w:val="20"/>
          <w:szCs w:val="20"/>
        </w:rPr>
      </w:pPr>
      <w:r>
        <w:rPr>
          <w:rFonts w:ascii="Century Gothic" w:hAnsi="Century Gothic"/>
          <w:sz w:val="20"/>
          <w:szCs w:val="20"/>
        </w:rPr>
        <w:t>d)</w:t>
      </w:r>
      <w:bookmarkEnd w:id="0"/>
      <w:r w:rsidR="00D91BD1">
        <w:rPr>
          <w:rFonts w:ascii="Century Gothic" w:hAnsi="Century Gothic"/>
          <w:sz w:val="20"/>
          <w:szCs w:val="20"/>
        </w:rPr>
        <w:t xml:space="preserve"> </w:t>
      </w:r>
      <w:r w:rsidR="00BF3C73">
        <w:rPr>
          <w:rFonts w:ascii="Century Gothic" w:hAnsi="Century Gothic"/>
          <w:sz w:val="20"/>
          <w:szCs w:val="20"/>
        </w:rPr>
        <w:t xml:space="preserve">Discuss/agree Barton Stacey Football Club’s request to run 2 </w:t>
      </w:r>
      <w:proofErr w:type="gramStart"/>
      <w:r w:rsidR="00BF3C73">
        <w:rPr>
          <w:rFonts w:ascii="Century Gothic" w:hAnsi="Century Gothic"/>
          <w:sz w:val="20"/>
          <w:szCs w:val="20"/>
        </w:rPr>
        <w:t>teams</w:t>
      </w:r>
      <w:proofErr w:type="gramEnd"/>
      <w:r w:rsidR="00BF3C73">
        <w:rPr>
          <w:rFonts w:ascii="Century Gothic" w:hAnsi="Century Gothic"/>
          <w:sz w:val="20"/>
          <w:szCs w:val="20"/>
        </w:rPr>
        <w:t xml:space="preserve"> next season. Proposed and agreed that they have permission to do this. Clerk to ask for them to inform the PC of all matches with as much notice as possible. </w:t>
      </w:r>
    </w:p>
    <w:p w14:paraId="465D40D2" w14:textId="028C8339" w:rsidR="00B862C3" w:rsidRDefault="00B862C3" w:rsidP="00E56729">
      <w:pPr>
        <w:rPr>
          <w:rFonts w:ascii="Century Gothic" w:hAnsi="Century Gothic"/>
          <w:sz w:val="20"/>
          <w:szCs w:val="20"/>
        </w:rPr>
      </w:pPr>
    </w:p>
    <w:p w14:paraId="3986051A" w14:textId="15FE9E36" w:rsidR="00C95F89" w:rsidRPr="00C95F89" w:rsidRDefault="00262E64" w:rsidP="00A5549B">
      <w:pPr>
        <w:pStyle w:val="Heading3"/>
        <w:rPr>
          <w:rFonts w:ascii="Century Gothic" w:hAnsi="Century Gothic"/>
          <w:sz w:val="20"/>
          <w:szCs w:val="20"/>
        </w:rPr>
      </w:pPr>
      <w:r>
        <w:rPr>
          <w:rFonts w:ascii="Century Gothic" w:hAnsi="Century Gothic"/>
          <w:b/>
          <w:bCs/>
          <w:sz w:val="20"/>
          <w:szCs w:val="20"/>
        </w:rPr>
        <w:t>24.</w:t>
      </w:r>
      <w:r w:rsidR="00D35EBA">
        <w:rPr>
          <w:rFonts w:ascii="Century Gothic" w:hAnsi="Century Gothic"/>
          <w:b/>
          <w:bCs/>
          <w:sz w:val="20"/>
          <w:szCs w:val="20"/>
        </w:rPr>
        <w:t>50</w:t>
      </w:r>
      <w:r w:rsidR="00723A29" w:rsidRPr="003571AE">
        <w:rPr>
          <w:rFonts w:ascii="Century Gothic" w:hAnsi="Century Gothic"/>
          <w:b/>
          <w:bCs/>
          <w:sz w:val="20"/>
          <w:szCs w:val="20"/>
        </w:rPr>
        <w:t xml:space="preserve"> </w:t>
      </w:r>
      <w:r w:rsidR="002F7D06">
        <w:rPr>
          <w:rFonts w:ascii="Century Gothic" w:hAnsi="Century Gothic"/>
          <w:b/>
          <w:bCs/>
          <w:sz w:val="20"/>
          <w:szCs w:val="20"/>
        </w:rPr>
        <w:t>Planning Application</w:t>
      </w:r>
      <w:r w:rsidR="00A5549B">
        <w:rPr>
          <w:rFonts w:ascii="Century Gothic" w:hAnsi="Century Gothic"/>
          <w:b/>
          <w:bCs/>
          <w:sz w:val="20"/>
          <w:szCs w:val="20"/>
        </w:rPr>
        <w:t xml:space="preserve"> </w:t>
      </w:r>
      <w:r w:rsidR="00D35EBA">
        <w:rPr>
          <w:rFonts w:ascii="Century Gothic" w:hAnsi="Century Gothic"/>
          <w:sz w:val="20"/>
          <w:szCs w:val="20"/>
        </w:rPr>
        <w:t>None</w:t>
      </w:r>
    </w:p>
    <w:p w14:paraId="4C31B3B7" w14:textId="77777777" w:rsidR="00262E64" w:rsidRPr="008B5C34" w:rsidRDefault="00262E64" w:rsidP="008B5C34">
      <w:pPr>
        <w:rPr>
          <w:rFonts w:ascii="Century Gothic" w:hAnsi="Century Gothic"/>
          <w:sz w:val="20"/>
          <w:szCs w:val="20"/>
        </w:rPr>
      </w:pPr>
    </w:p>
    <w:p w14:paraId="5BC36726" w14:textId="76392457" w:rsidR="00473D36" w:rsidRDefault="00262E64" w:rsidP="00473D36">
      <w:pPr>
        <w:pStyle w:val="Heading3"/>
        <w:rPr>
          <w:rFonts w:ascii="Century Gothic" w:hAnsi="Century Gothic"/>
          <w:b/>
          <w:bCs/>
          <w:sz w:val="20"/>
          <w:szCs w:val="20"/>
          <w:lang w:eastAsia="en-GB"/>
        </w:rPr>
      </w:pPr>
      <w:r>
        <w:rPr>
          <w:rFonts w:ascii="Century Gothic" w:hAnsi="Century Gothic"/>
          <w:b/>
          <w:bCs/>
          <w:sz w:val="20"/>
          <w:szCs w:val="20"/>
          <w:lang w:eastAsia="en-GB"/>
        </w:rPr>
        <w:t>24.</w:t>
      </w:r>
      <w:r w:rsidR="00A5549B">
        <w:rPr>
          <w:rFonts w:ascii="Century Gothic" w:hAnsi="Century Gothic"/>
          <w:b/>
          <w:bCs/>
          <w:sz w:val="20"/>
          <w:szCs w:val="20"/>
          <w:lang w:eastAsia="en-GB"/>
        </w:rPr>
        <w:t>51</w:t>
      </w:r>
      <w:r w:rsidR="00473D36" w:rsidRPr="00473D36">
        <w:rPr>
          <w:rFonts w:ascii="Century Gothic" w:hAnsi="Century Gothic"/>
          <w:b/>
          <w:bCs/>
          <w:sz w:val="20"/>
          <w:szCs w:val="20"/>
          <w:lang w:eastAsia="en-GB"/>
        </w:rPr>
        <w:t xml:space="preserve"> </w:t>
      </w:r>
      <w:r w:rsidR="00D35EBA">
        <w:rPr>
          <w:rFonts w:ascii="Century Gothic" w:hAnsi="Century Gothic"/>
          <w:b/>
          <w:bCs/>
          <w:sz w:val="20"/>
          <w:szCs w:val="20"/>
          <w:lang w:eastAsia="en-GB"/>
        </w:rPr>
        <w:t>Update on Resilience plan and how to take it forward</w:t>
      </w:r>
    </w:p>
    <w:p w14:paraId="1B289555" w14:textId="3D2B9194" w:rsidR="00D35EBA" w:rsidRPr="00D35EBA" w:rsidRDefault="00D35EBA" w:rsidP="00D35EBA">
      <w:pPr>
        <w:rPr>
          <w:rFonts w:ascii="Century Gothic" w:hAnsi="Century Gothic"/>
          <w:sz w:val="20"/>
          <w:szCs w:val="20"/>
          <w:lang w:eastAsia="en-GB"/>
        </w:rPr>
      </w:pPr>
      <w:r w:rsidRPr="00D35EBA">
        <w:rPr>
          <w:rFonts w:ascii="Century Gothic" w:hAnsi="Century Gothic"/>
          <w:sz w:val="20"/>
          <w:szCs w:val="20"/>
          <w:lang w:eastAsia="en-GB"/>
        </w:rPr>
        <w:t>Cllr Oliver-Bellasis</w:t>
      </w:r>
      <w:r>
        <w:rPr>
          <w:rFonts w:ascii="Century Gothic" w:hAnsi="Century Gothic"/>
          <w:sz w:val="20"/>
          <w:szCs w:val="20"/>
          <w:lang w:eastAsia="en-GB"/>
        </w:rPr>
        <w:t xml:space="preserve"> and Cllr Tickner met and discussed the resilience plan</w:t>
      </w:r>
      <w:r w:rsidR="00A5549B">
        <w:rPr>
          <w:rFonts w:ascii="Century Gothic" w:hAnsi="Century Gothic"/>
          <w:sz w:val="20"/>
          <w:szCs w:val="20"/>
          <w:lang w:eastAsia="en-GB"/>
        </w:rPr>
        <w:t xml:space="preserve"> and agreed that the one template doesn’t seem to fit all PCs. Cllr Tickner believes that a plan could be put together in 2-3 months. </w:t>
      </w:r>
      <w:r w:rsidRPr="00D35EBA">
        <w:rPr>
          <w:rFonts w:ascii="Century Gothic" w:hAnsi="Century Gothic"/>
          <w:sz w:val="20"/>
          <w:szCs w:val="20"/>
          <w:lang w:eastAsia="en-GB"/>
        </w:rPr>
        <w:t xml:space="preserve"> </w:t>
      </w:r>
    </w:p>
    <w:p w14:paraId="1003AF31" w14:textId="7864B5BA" w:rsidR="00473D36" w:rsidRPr="00473D36" w:rsidRDefault="00473D36" w:rsidP="00473D36">
      <w:pPr>
        <w:pStyle w:val="Heading3"/>
        <w:rPr>
          <w:rFonts w:ascii="Century Gothic" w:hAnsi="Century Gothic"/>
          <w:b/>
          <w:bCs/>
          <w:sz w:val="20"/>
          <w:szCs w:val="20"/>
          <w:lang w:eastAsia="en-GB"/>
        </w:rPr>
      </w:pPr>
    </w:p>
    <w:p w14:paraId="21C485E9" w14:textId="1080E282" w:rsidR="00A67226" w:rsidRDefault="00F060B0" w:rsidP="00A67226">
      <w:pPr>
        <w:pStyle w:val="Heading3"/>
        <w:rPr>
          <w:rFonts w:ascii="Century Gothic" w:hAnsi="Century Gothic"/>
          <w:b/>
          <w:bCs/>
          <w:sz w:val="20"/>
          <w:szCs w:val="20"/>
          <w:lang w:eastAsia="en-GB"/>
        </w:rPr>
      </w:pPr>
      <w:r w:rsidRPr="00F060B0">
        <w:rPr>
          <w:rFonts w:ascii="Century Gothic" w:hAnsi="Century Gothic"/>
          <w:b/>
          <w:bCs/>
          <w:sz w:val="20"/>
          <w:szCs w:val="20"/>
          <w:lang w:eastAsia="en-GB"/>
        </w:rPr>
        <w:t>24.</w:t>
      </w:r>
      <w:r w:rsidR="00A5549B">
        <w:rPr>
          <w:rFonts w:ascii="Century Gothic" w:hAnsi="Century Gothic"/>
          <w:b/>
          <w:bCs/>
          <w:sz w:val="20"/>
          <w:szCs w:val="20"/>
          <w:lang w:eastAsia="en-GB"/>
        </w:rPr>
        <w:t>52</w:t>
      </w:r>
      <w:r>
        <w:rPr>
          <w:rFonts w:ascii="Century Gothic" w:hAnsi="Century Gothic"/>
          <w:b/>
          <w:bCs/>
          <w:sz w:val="20"/>
          <w:szCs w:val="20"/>
          <w:lang w:eastAsia="en-GB"/>
        </w:rPr>
        <w:t xml:space="preserve"> Clerk’s report</w:t>
      </w:r>
    </w:p>
    <w:p w14:paraId="73F16CB2" w14:textId="1753699D" w:rsidR="003571AE" w:rsidRDefault="00A5549B" w:rsidP="00B36D68">
      <w:pPr>
        <w:rPr>
          <w:rFonts w:ascii="Century Gothic" w:hAnsi="Century Gothic"/>
          <w:sz w:val="20"/>
          <w:szCs w:val="20"/>
          <w:lang w:eastAsia="en-GB"/>
        </w:rPr>
      </w:pPr>
      <w:r>
        <w:rPr>
          <w:rFonts w:ascii="Century Gothic" w:hAnsi="Century Gothic"/>
          <w:sz w:val="20"/>
          <w:szCs w:val="20"/>
          <w:lang w:eastAsia="en-GB"/>
        </w:rPr>
        <w:t xml:space="preserve">The clerk reported </w:t>
      </w:r>
      <w:proofErr w:type="spellStart"/>
      <w:r>
        <w:rPr>
          <w:rFonts w:ascii="Century Gothic" w:hAnsi="Century Gothic"/>
          <w:sz w:val="20"/>
          <w:szCs w:val="20"/>
          <w:lang w:eastAsia="en-GB"/>
        </w:rPr>
        <w:t>Postmans</w:t>
      </w:r>
      <w:proofErr w:type="spellEnd"/>
      <w:r>
        <w:rPr>
          <w:rFonts w:ascii="Century Gothic" w:hAnsi="Century Gothic"/>
          <w:sz w:val="20"/>
          <w:szCs w:val="20"/>
          <w:lang w:eastAsia="en-GB"/>
        </w:rPr>
        <w:t xml:space="preserve"> walk very overgrown. Within a week the estate had cut it back and is now usable again. She also trimmed back the vegetation over the bridge at the back of the rec onto the field behind. Huge thanks to Cheryl and her team for organising the Jubilee celebrations – they were enjoyed by a large </w:t>
      </w:r>
      <w:proofErr w:type="gramStart"/>
      <w:r>
        <w:rPr>
          <w:rFonts w:ascii="Century Gothic" w:hAnsi="Century Gothic"/>
          <w:sz w:val="20"/>
          <w:szCs w:val="20"/>
          <w:lang w:eastAsia="en-GB"/>
        </w:rPr>
        <w:t>amount</w:t>
      </w:r>
      <w:proofErr w:type="gramEnd"/>
      <w:r>
        <w:rPr>
          <w:rFonts w:ascii="Century Gothic" w:hAnsi="Century Gothic"/>
          <w:sz w:val="20"/>
          <w:szCs w:val="20"/>
          <w:lang w:eastAsia="en-GB"/>
        </w:rPr>
        <w:t xml:space="preserve"> of residents and the PC received one lovely thank you email. </w:t>
      </w:r>
    </w:p>
    <w:p w14:paraId="2F4EF809" w14:textId="77777777" w:rsidR="002F7D06" w:rsidRDefault="002F7D06" w:rsidP="00B36D68">
      <w:pPr>
        <w:rPr>
          <w:rFonts w:ascii="Century Gothic" w:hAnsi="Century Gothic"/>
          <w:sz w:val="20"/>
          <w:szCs w:val="20"/>
          <w:lang w:eastAsia="en-GB"/>
        </w:rPr>
      </w:pPr>
    </w:p>
    <w:p w14:paraId="5A4219AF" w14:textId="0673FD2C" w:rsidR="009727A2" w:rsidRPr="00A64E9A" w:rsidRDefault="00B17C6C" w:rsidP="002E0CC8">
      <w:pPr>
        <w:rPr>
          <w:sz w:val="16"/>
          <w:szCs w:val="16"/>
        </w:rPr>
      </w:pPr>
      <w:r w:rsidRPr="00A64E9A">
        <w:rPr>
          <w:rFonts w:ascii="Century Gothic" w:hAnsi="Century Gothic"/>
          <w:bCs/>
          <w:sz w:val="16"/>
          <w:szCs w:val="16"/>
          <w:lang w:eastAsia="en-GB"/>
        </w:rPr>
        <w:t xml:space="preserve">Meeting Closed: </w:t>
      </w:r>
      <w:r w:rsidR="00723A29" w:rsidRPr="00A64E9A">
        <w:rPr>
          <w:rFonts w:ascii="Century Gothic" w:hAnsi="Century Gothic"/>
          <w:bCs/>
          <w:sz w:val="16"/>
          <w:szCs w:val="16"/>
          <w:lang w:eastAsia="en-GB"/>
        </w:rPr>
        <w:t>21.</w:t>
      </w:r>
      <w:r w:rsidR="004F5803" w:rsidRPr="00A64E9A">
        <w:rPr>
          <w:rFonts w:ascii="Century Gothic" w:hAnsi="Century Gothic"/>
          <w:bCs/>
          <w:sz w:val="16"/>
          <w:szCs w:val="16"/>
          <w:lang w:eastAsia="en-GB"/>
        </w:rPr>
        <w:t>05</w:t>
      </w:r>
      <w:r w:rsidR="009727A2" w:rsidRPr="00A64E9A">
        <w:rPr>
          <w:rFonts w:ascii="Century Gothic" w:hAnsi="Century Gothic"/>
          <w:bCs/>
          <w:sz w:val="16"/>
          <w:szCs w:val="16"/>
          <w:lang w:eastAsia="en-GB"/>
        </w:rPr>
        <w:t xml:space="preserve">              Next Meeting: </w:t>
      </w:r>
      <w:r w:rsidR="002B04D3" w:rsidRPr="00A64E9A">
        <w:rPr>
          <w:rFonts w:ascii="Century Gothic" w:hAnsi="Century Gothic"/>
          <w:bCs/>
          <w:sz w:val="16"/>
          <w:szCs w:val="16"/>
          <w:lang w:eastAsia="en-GB"/>
        </w:rPr>
        <w:t xml:space="preserve">Tuesday </w:t>
      </w:r>
      <w:r w:rsidR="00A5549B" w:rsidRPr="00A64E9A">
        <w:rPr>
          <w:rFonts w:ascii="Century Gothic" w:hAnsi="Century Gothic"/>
          <w:bCs/>
          <w:sz w:val="16"/>
          <w:szCs w:val="16"/>
          <w:lang w:eastAsia="en-GB"/>
        </w:rPr>
        <w:t>19</w:t>
      </w:r>
      <w:r w:rsidR="00A5549B" w:rsidRPr="00A64E9A">
        <w:rPr>
          <w:rFonts w:ascii="Century Gothic" w:hAnsi="Century Gothic"/>
          <w:bCs/>
          <w:sz w:val="16"/>
          <w:szCs w:val="16"/>
          <w:vertAlign w:val="superscript"/>
          <w:lang w:eastAsia="en-GB"/>
        </w:rPr>
        <w:t>th</w:t>
      </w:r>
      <w:r w:rsidR="00A5549B" w:rsidRPr="00A64E9A">
        <w:rPr>
          <w:rFonts w:ascii="Century Gothic" w:hAnsi="Century Gothic"/>
          <w:bCs/>
          <w:sz w:val="16"/>
          <w:szCs w:val="16"/>
          <w:lang w:eastAsia="en-GB"/>
        </w:rPr>
        <w:t xml:space="preserve"> </w:t>
      </w:r>
      <w:proofErr w:type="gramStart"/>
      <w:r w:rsidR="00A5549B" w:rsidRPr="00A64E9A">
        <w:rPr>
          <w:rFonts w:ascii="Century Gothic" w:hAnsi="Century Gothic"/>
          <w:bCs/>
          <w:sz w:val="16"/>
          <w:szCs w:val="16"/>
          <w:lang w:eastAsia="en-GB"/>
        </w:rPr>
        <w:t>July</w:t>
      </w:r>
      <w:r w:rsidR="002B04D3" w:rsidRPr="00A64E9A">
        <w:rPr>
          <w:rFonts w:ascii="Century Gothic" w:hAnsi="Century Gothic"/>
          <w:bCs/>
          <w:sz w:val="16"/>
          <w:szCs w:val="16"/>
          <w:lang w:eastAsia="en-GB"/>
        </w:rPr>
        <w:t>,</w:t>
      </w:r>
      <w:proofErr w:type="gramEnd"/>
      <w:r w:rsidR="002B04D3" w:rsidRPr="00A64E9A">
        <w:rPr>
          <w:rFonts w:ascii="Century Gothic" w:hAnsi="Century Gothic"/>
          <w:bCs/>
          <w:sz w:val="16"/>
          <w:szCs w:val="16"/>
          <w:lang w:eastAsia="en-GB"/>
        </w:rPr>
        <w:t xml:space="preserve"> 202</w:t>
      </w:r>
      <w:r w:rsidR="001238A7" w:rsidRPr="00A64E9A">
        <w:rPr>
          <w:rFonts w:ascii="Century Gothic" w:hAnsi="Century Gothic"/>
          <w:bCs/>
          <w:sz w:val="16"/>
          <w:szCs w:val="16"/>
          <w:lang w:eastAsia="en-GB"/>
        </w:rPr>
        <w:t>2</w:t>
      </w:r>
    </w:p>
    <w:sectPr w:rsidR="009727A2" w:rsidRPr="00A64E9A"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F73F" w14:textId="77777777" w:rsidR="00145ACF" w:rsidRDefault="00145ACF" w:rsidP="009457A6">
      <w:r>
        <w:separator/>
      </w:r>
    </w:p>
  </w:endnote>
  <w:endnote w:type="continuationSeparator" w:id="0">
    <w:p w14:paraId="7F882D4A" w14:textId="77777777" w:rsidR="00145ACF" w:rsidRDefault="00145ACF"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4E54" w14:textId="77777777" w:rsidR="00145ACF" w:rsidRDefault="00145ACF" w:rsidP="009457A6">
      <w:r>
        <w:separator/>
      </w:r>
    </w:p>
  </w:footnote>
  <w:footnote w:type="continuationSeparator" w:id="0">
    <w:p w14:paraId="6496064F" w14:textId="77777777" w:rsidR="00145ACF" w:rsidRDefault="00145ACF"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17692F5E"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394AED42"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4E330C3C"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0"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B4D4A"/>
    <w:multiLevelType w:val="hybridMultilevel"/>
    <w:tmpl w:val="C01A5308"/>
    <w:lvl w:ilvl="0" w:tplc="155832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7"/>
  </w:num>
  <w:num w:numId="3" w16cid:durableId="1928419589">
    <w:abstractNumId w:val="8"/>
  </w:num>
  <w:num w:numId="4" w16cid:durableId="527837261">
    <w:abstractNumId w:val="12"/>
  </w:num>
  <w:num w:numId="5" w16cid:durableId="742606271">
    <w:abstractNumId w:val="14"/>
  </w:num>
  <w:num w:numId="6" w16cid:durableId="1218392480">
    <w:abstractNumId w:val="13"/>
  </w:num>
  <w:num w:numId="7" w16cid:durableId="1782992159">
    <w:abstractNumId w:val="0"/>
  </w:num>
  <w:num w:numId="8" w16cid:durableId="1540969806">
    <w:abstractNumId w:val="4"/>
  </w:num>
  <w:num w:numId="9" w16cid:durableId="633488475">
    <w:abstractNumId w:val="19"/>
  </w:num>
  <w:num w:numId="10" w16cid:durableId="1663584507">
    <w:abstractNumId w:val="11"/>
  </w:num>
  <w:num w:numId="11" w16cid:durableId="1821270687">
    <w:abstractNumId w:val="6"/>
  </w:num>
  <w:num w:numId="12" w16cid:durableId="2081949823">
    <w:abstractNumId w:val="3"/>
  </w:num>
  <w:num w:numId="13" w16cid:durableId="1246300593">
    <w:abstractNumId w:val="17"/>
  </w:num>
  <w:num w:numId="14" w16cid:durableId="853298492">
    <w:abstractNumId w:val="2"/>
  </w:num>
  <w:num w:numId="15" w16cid:durableId="1970280518">
    <w:abstractNumId w:val="24"/>
  </w:num>
  <w:num w:numId="16" w16cid:durableId="1080101500">
    <w:abstractNumId w:val="21"/>
  </w:num>
  <w:num w:numId="17" w16cid:durableId="1299651872">
    <w:abstractNumId w:val="9"/>
  </w:num>
  <w:num w:numId="18" w16cid:durableId="346559183">
    <w:abstractNumId w:val="15"/>
  </w:num>
  <w:num w:numId="19" w16cid:durableId="642395124">
    <w:abstractNumId w:val="1"/>
  </w:num>
  <w:num w:numId="20" w16cid:durableId="988443147">
    <w:abstractNumId w:val="10"/>
  </w:num>
  <w:num w:numId="21" w16cid:durableId="1753088986">
    <w:abstractNumId w:val="22"/>
  </w:num>
  <w:num w:numId="22" w16cid:durableId="1053118714">
    <w:abstractNumId w:val="5"/>
  </w:num>
  <w:num w:numId="23" w16cid:durableId="1473672897">
    <w:abstractNumId w:val="20"/>
  </w:num>
  <w:num w:numId="24" w16cid:durableId="1199389443">
    <w:abstractNumId w:val="25"/>
  </w:num>
  <w:num w:numId="25" w16cid:durableId="349768795">
    <w:abstractNumId w:val="18"/>
  </w:num>
  <w:num w:numId="26" w16cid:durableId="1377897375">
    <w:abstractNumId w:val="26"/>
  </w:num>
  <w:num w:numId="27" w16cid:durableId="1497111248">
    <w:abstractNumId w:val="23"/>
  </w:num>
  <w:num w:numId="28" w16cid:durableId="8446316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0E7"/>
    <w:rsid w:val="00000192"/>
    <w:rsid w:val="00001CBC"/>
    <w:rsid w:val="00002782"/>
    <w:rsid w:val="000028A7"/>
    <w:rsid w:val="00003FA6"/>
    <w:rsid w:val="00004E0F"/>
    <w:rsid w:val="00004E4A"/>
    <w:rsid w:val="00005A49"/>
    <w:rsid w:val="00005CEE"/>
    <w:rsid w:val="0000631F"/>
    <w:rsid w:val="000074F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B79"/>
    <w:rsid w:val="00050250"/>
    <w:rsid w:val="000505A2"/>
    <w:rsid w:val="00050FF8"/>
    <w:rsid w:val="000511B9"/>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A8B"/>
    <w:rsid w:val="00065E76"/>
    <w:rsid w:val="00065F11"/>
    <w:rsid w:val="00065F33"/>
    <w:rsid w:val="00065F65"/>
    <w:rsid w:val="000661C8"/>
    <w:rsid w:val="00066B3B"/>
    <w:rsid w:val="00066F35"/>
    <w:rsid w:val="00067B0F"/>
    <w:rsid w:val="0007068F"/>
    <w:rsid w:val="000719CF"/>
    <w:rsid w:val="00071DF5"/>
    <w:rsid w:val="00073210"/>
    <w:rsid w:val="00073B25"/>
    <w:rsid w:val="00073F1B"/>
    <w:rsid w:val="000763B2"/>
    <w:rsid w:val="00076E48"/>
    <w:rsid w:val="00080DF5"/>
    <w:rsid w:val="00081279"/>
    <w:rsid w:val="00081B1C"/>
    <w:rsid w:val="000824D8"/>
    <w:rsid w:val="00082C98"/>
    <w:rsid w:val="00086D3E"/>
    <w:rsid w:val="0008714E"/>
    <w:rsid w:val="0008747A"/>
    <w:rsid w:val="0008785E"/>
    <w:rsid w:val="00090A8B"/>
    <w:rsid w:val="00091C5B"/>
    <w:rsid w:val="000935CE"/>
    <w:rsid w:val="000941A8"/>
    <w:rsid w:val="00095E78"/>
    <w:rsid w:val="00097A79"/>
    <w:rsid w:val="000A583B"/>
    <w:rsid w:val="000A633E"/>
    <w:rsid w:val="000A6F24"/>
    <w:rsid w:val="000A770F"/>
    <w:rsid w:val="000B16CA"/>
    <w:rsid w:val="000B1A40"/>
    <w:rsid w:val="000B30B3"/>
    <w:rsid w:val="000B3D51"/>
    <w:rsid w:val="000B663B"/>
    <w:rsid w:val="000B694E"/>
    <w:rsid w:val="000B6F93"/>
    <w:rsid w:val="000B7018"/>
    <w:rsid w:val="000B77D1"/>
    <w:rsid w:val="000C016D"/>
    <w:rsid w:val="000C1D7E"/>
    <w:rsid w:val="000C5757"/>
    <w:rsid w:val="000C694B"/>
    <w:rsid w:val="000D1434"/>
    <w:rsid w:val="000D2EC3"/>
    <w:rsid w:val="000D4807"/>
    <w:rsid w:val="000D6D4C"/>
    <w:rsid w:val="000D7584"/>
    <w:rsid w:val="000E0C41"/>
    <w:rsid w:val="000E1ADE"/>
    <w:rsid w:val="000E1AE4"/>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17A2"/>
    <w:rsid w:val="0010216C"/>
    <w:rsid w:val="001021E2"/>
    <w:rsid w:val="00102318"/>
    <w:rsid w:val="00105EE9"/>
    <w:rsid w:val="001061C6"/>
    <w:rsid w:val="001107CA"/>
    <w:rsid w:val="0011198A"/>
    <w:rsid w:val="00111E6B"/>
    <w:rsid w:val="001125E4"/>
    <w:rsid w:val="00112FBF"/>
    <w:rsid w:val="0011392A"/>
    <w:rsid w:val="00113FA0"/>
    <w:rsid w:val="0011494C"/>
    <w:rsid w:val="00115C35"/>
    <w:rsid w:val="0011627D"/>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378B"/>
    <w:rsid w:val="00143936"/>
    <w:rsid w:val="001440F1"/>
    <w:rsid w:val="00145279"/>
    <w:rsid w:val="00145ACF"/>
    <w:rsid w:val="00145C6B"/>
    <w:rsid w:val="001469EB"/>
    <w:rsid w:val="00147260"/>
    <w:rsid w:val="00150BA3"/>
    <w:rsid w:val="00151D61"/>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13B6"/>
    <w:rsid w:val="00173CF1"/>
    <w:rsid w:val="00174604"/>
    <w:rsid w:val="001748B2"/>
    <w:rsid w:val="00175087"/>
    <w:rsid w:val="00175AE4"/>
    <w:rsid w:val="00176086"/>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5D9"/>
    <w:rsid w:val="00194477"/>
    <w:rsid w:val="00195C34"/>
    <w:rsid w:val="001963E1"/>
    <w:rsid w:val="00196531"/>
    <w:rsid w:val="001A2613"/>
    <w:rsid w:val="001A493E"/>
    <w:rsid w:val="001A4A47"/>
    <w:rsid w:val="001B03EE"/>
    <w:rsid w:val="001B0D80"/>
    <w:rsid w:val="001B0DA2"/>
    <w:rsid w:val="001B126C"/>
    <w:rsid w:val="001B1EDA"/>
    <w:rsid w:val="001B2246"/>
    <w:rsid w:val="001B2BF1"/>
    <w:rsid w:val="001B3630"/>
    <w:rsid w:val="001B3C71"/>
    <w:rsid w:val="001B4748"/>
    <w:rsid w:val="001B6E83"/>
    <w:rsid w:val="001B7962"/>
    <w:rsid w:val="001C095F"/>
    <w:rsid w:val="001C17CB"/>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361A"/>
    <w:rsid w:val="001E49B5"/>
    <w:rsid w:val="001E7943"/>
    <w:rsid w:val="001F0C4F"/>
    <w:rsid w:val="001F2073"/>
    <w:rsid w:val="001F224D"/>
    <w:rsid w:val="001F31D5"/>
    <w:rsid w:val="001F3A41"/>
    <w:rsid w:val="001F5B47"/>
    <w:rsid w:val="001F5B68"/>
    <w:rsid w:val="001F7189"/>
    <w:rsid w:val="001F719A"/>
    <w:rsid w:val="002001DF"/>
    <w:rsid w:val="00201289"/>
    <w:rsid w:val="002017E0"/>
    <w:rsid w:val="0020181E"/>
    <w:rsid w:val="00201DA0"/>
    <w:rsid w:val="002044F8"/>
    <w:rsid w:val="00207ED1"/>
    <w:rsid w:val="002108D0"/>
    <w:rsid w:val="0021118A"/>
    <w:rsid w:val="0021230D"/>
    <w:rsid w:val="0021258B"/>
    <w:rsid w:val="00212FEE"/>
    <w:rsid w:val="00213246"/>
    <w:rsid w:val="0021525E"/>
    <w:rsid w:val="00215FBC"/>
    <w:rsid w:val="00217097"/>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7165"/>
    <w:rsid w:val="002B021C"/>
    <w:rsid w:val="002B04D3"/>
    <w:rsid w:val="002B2268"/>
    <w:rsid w:val="002B228F"/>
    <w:rsid w:val="002B2EEB"/>
    <w:rsid w:val="002B4429"/>
    <w:rsid w:val="002B5861"/>
    <w:rsid w:val="002B5DA9"/>
    <w:rsid w:val="002B6750"/>
    <w:rsid w:val="002B7AE6"/>
    <w:rsid w:val="002C00B6"/>
    <w:rsid w:val="002C19D3"/>
    <w:rsid w:val="002C1DC8"/>
    <w:rsid w:val="002C4805"/>
    <w:rsid w:val="002C51D6"/>
    <w:rsid w:val="002D11BC"/>
    <w:rsid w:val="002D2C5F"/>
    <w:rsid w:val="002D6E7F"/>
    <w:rsid w:val="002E0454"/>
    <w:rsid w:val="002E05A7"/>
    <w:rsid w:val="002E0773"/>
    <w:rsid w:val="002E0C9E"/>
    <w:rsid w:val="002E0CC8"/>
    <w:rsid w:val="002E39BA"/>
    <w:rsid w:val="002E43CA"/>
    <w:rsid w:val="002E44CF"/>
    <w:rsid w:val="002E4EC5"/>
    <w:rsid w:val="002E542D"/>
    <w:rsid w:val="002E6265"/>
    <w:rsid w:val="002E70DA"/>
    <w:rsid w:val="002F0B01"/>
    <w:rsid w:val="002F16E8"/>
    <w:rsid w:val="002F2A69"/>
    <w:rsid w:val="002F38C1"/>
    <w:rsid w:val="002F49DF"/>
    <w:rsid w:val="002F5178"/>
    <w:rsid w:val="002F5715"/>
    <w:rsid w:val="002F5969"/>
    <w:rsid w:val="002F7D06"/>
    <w:rsid w:val="003000BA"/>
    <w:rsid w:val="00303681"/>
    <w:rsid w:val="00303C62"/>
    <w:rsid w:val="00304E36"/>
    <w:rsid w:val="00305590"/>
    <w:rsid w:val="00305C1D"/>
    <w:rsid w:val="003102E3"/>
    <w:rsid w:val="00311390"/>
    <w:rsid w:val="00312342"/>
    <w:rsid w:val="003135D1"/>
    <w:rsid w:val="00313660"/>
    <w:rsid w:val="0031685F"/>
    <w:rsid w:val="00317230"/>
    <w:rsid w:val="00317458"/>
    <w:rsid w:val="00320935"/>
    <w:rsid w:val="0032128E"/>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BD"/>
    <w:rsid w:val="003978AB"/>
    <w:rsid w:val="003A0479"/>
    <w:rsid w:val="003A16BE"/>
    <w:rsid w:val="003A1AD8"/>
    <w:rsid w:val="003A2BB3"/>
    <w:rsid w:val="003A2F45"/>
    <w:rsid w:val="003A5122"/>
    <w:rsid w:val="003A5A39"/>
    <w:rsid w:val="003B30D0"/>
    <w:rsid w:val="003B3226"/>
    <w:rsid w:val="003B329A"/>
    <w:rsid w:val="003B3FE8"/>
    <w:rsid w:val="003B4B56"/>
    <w:rsid w:val="003B4FC9"/>
    <w:rsid w:val="003B5FDE"/>
    <w:rsid w:val="003B602E"/>
    <w:rsid w:val="003B61E0"/>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D6E97"/>
    <w:rsid w:val="003E0A35"/>
    <w:rsid w:val="003E447C"/>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660"/>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06CD"/>
    <w:rsid w:val="0044319E"/>
    <w:rsid w:val="004451D5"/>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3689"/>
    <w:rsid w:val="004648DC"/>
    <w:rsid w:val="00467C52"/>
    <w:rsid w:val="0047008A"/>
    <w:rsid w:val="004707F8"/>
    <w:rsid w:val="00470DC9"/>
    <w:rsid w:val="00470F17"/>
    <w:rsid w:val="004718DE"/>
    <w:rsid w:val="00472260"/>
    <w:rsid w:val="004738E1"/>
    <w:rsid w:val="00473D36"/>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573C"/>
    <w:rsid w:val="004A6ED5"/>
    <w:rsid w:val="004B03EE"/>
    <w:rsid w:val="004B17C4"/>
    <w:rsid w:val="004B350E"/>
    <w:rsid w:val="004B7592"/>
    <w:rsid w:val="004B7633"/>
    <w:rsid w:val="004C0849"/>
    <w:rsid w:val="004C374F"/>
    <w:rsid w:val="004C48F8"/>
    <w:rsid w:val="004C62FC"/>
    <w:rsid w:val="004C6E3C"/>
    <w:rsid w:val="004C716D"/>
    <w:rsid w:val="004D0901"/>
    <w:rsid w:val="004D22B9"/>
    <w:rsid w:val="004D56E7"/>
    <w:rsid w:val="004D6548"/>
    <w:rsid w:val="004D697D"/>
    <w:rsid w:val="004D745D"/>
    <w:rsid w:val="004D76C2"/>
    <w:rsid w:val="004E0ECA"/>
    <w:rsid w:val="004E19E9"/>
    <w:rsid w:val="004E214D"/>
    <w:rsid w:val="004E38B2"/>
    <w:rsid w:val="004E3D12"/>
    <w:rsid w:val="004E3D73"/>
    <w:rsid w:val="004F120C"/>
    <w:rsid w:val="004F1629"/>
    <w:rsid w:val="004F1730"/>
    <w:rsid w:val="004F4D2D"/>
    <w:rsid w:val="004F5063"/>
    <w:rsid w:val="004F5803"/>
    <w:rsid w:val="004F623E"/>
    <w:rsid w:val="00500D2C"/>
    <w:rsid w:val="005033F7"/>
    <w:rsid w:val="0050384D"/>
    <w:rsid w:val="005047E2"/>
    <w:rsid w:val="00504EE5"/>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27D7"/>
    <w:rsid w:val="005236E0"/>
    <w:rsid w:val="00524045"/>
    <w:rsid w:val="00525944"/>
    <w:rsid w:val="00525999"/>
    <w:rsid w:val="00526214"/>
    <w:rsid w:val="005266D5"/>
    <w:rsid w:val="00526CC6"/>
    <w:rsid w:val="0053044B"/>
    <w:rsid w:val="005311B5"/>
    <w:rsid w:val="005327B9"/>
    <w:rsid w:val="00532875"/>
    <w:rsid w:val="00534903"/>
    <w:rsid w:val="00535F60"/>
    <w:rsid w:val="005377CC"/>
    <w:rsid w:val="005377F2"/>
    <w:rsid w:val="00541CEA"/>
    <w:rsid w:val="00542A69"/>
    <w:rsid w:val="0054346E"/>
    <w:rsid w:val="00545F8D"/>
    <w:rsid w:val="005465CD"/>
    <w:rsid w:val="00546E7A"/>
    <w:rsid w:val="00547039"/>
    <w:rsid w:val="005513AC"/>
    <w:rsid w:val="005515B6"/>
    <w:rsid w:val="0055239B"/>
    <w:rsid w:val="00552BBA"/>
    <w:rsid w:val="00552E85"/>
    <w:rsid w:val="005534B8"/>
    <w:rsid w:val="00553D3B"/>
    <w:rsid w:val="00554407"/>
    <w:rsid w:val="00554E38"/>
    <w:rsid w:val="005556F8"/>
    <w:rsid w:val="0055574E"/>
    <w:rsid w:val="005566FB"/>
    <w:rsid w:val="0055792F"/>
    <w:rsid w:val="00560400"/>
    <w:rsid w:val="00560C43"/>
    <w:rsid w:val="00561534"/>
    <w:rsid w:val="00562345"/>
    <w:rsid w:val="00562A16"/>
    <w:rsid w:val="00562D40"/>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DDD"/>
    <w:rsid w:val="0058128C"/>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041C"/>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3AE"/>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48A"/>
    <w:rsid w:val="006518D6"/>
    <w:rsid w:val="006519DB"/>
    <w:rsid w:val="00651C18"/>
    <w:rsid w:val="00652538"/>
    <w:rsid w:val="0065282B"/>
    <w:rsid w:val="0065339F"/>
    <w:rsid w:val="00656AF0"/>
    <w:rsid w:val="00656CFF"/>
    <w:rsid w:val="00656FBD"/>
    <w:rsid w:val="00657897"/>
    <w:rsid w:val="00657C2F"/>
    <w:rsid w:val="00657E6C"/>
    <w:rsid w:val="00660591"/>
    <w:rsid w:val="00660676"/>
    <w:rsid w:val="00661495"/>
    <w:rsid w:val="00664FC9"/>
    <w:rsid w:val="00666821"/>
    <w:rsid w:val="006715C4"/>
    <w:rsid w:val="00671F8F"/>
    <w:rsid w:val="00673472"/>
    <w:rsid w:val="0067374E"/>
    <w:rsid w:val="00674D87"/>
    <w:rsid w:val="0067570A"/>
    <w:rsid w:val="0067601A"/>
    <w:rsid w:val="00676BCC"/>
    <w:rsid w:val="00677551"/>
    <w:rsid w:val="006776D0"/>
    <w:rsid w:val="00680EF5"/>
    <w:rsid w:val="00683A56"/>
    <w:rsid w:val="0068569E"/>
    <w:rsid w:val="0068659A"/>
    <w:rsid w:val="00690AF9"/>
    <w:rsid w:val="00690ECB"/>
    <w:rsid w:val="00691D77"/>
    <w:rsid w:val="006925EB"/>
    <w:rsid w:val="00692BF0"/>
    <w:rsid w:val="00693130"/>
    <w:rsid w:val="0069326B"/>
    <w:rsid w:val="006948C4"/>
    <w:rsid w:val="00695281"/>
    <w:rsid w:val="006A0C56"/>
    <w:rsid w:val="006A123E"/>
    <w:rsid w:val="006A1CE5"/>
    <w:rsid w:val="006A279E"/>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3670"/>
    <w:rsid w:val="00716062"/>
    <w:rsid w:val="00717593"/>
    <w:rsid w:val="00717990"/>
    <w:rsid w:val="007204AF"/>
    <w:rsid w:val="0072142D"/>
    <w:rsid w:val="00723A29"/>
    <w:rsid w:val="00723AF6"/>
    <w:rsid w:val="00723DC2"/>
    <w:rsid w:val="00724072"/>
    <w:rsid w:val="00725AF5"/>
    <w:rsid w:val="00730350"/>
    <w:rsid w:val="00730708"/>
    <w:rsid w:val="007314AA"/>
    <w:rsid w:val="00731831"/>
    <w:rsid w:val="00731EA5"/>
    <w:rsid w:val="00734377"/>
    <w:rsid w:val="00734D9D"/>
    <w:rsid w:val="00737B66"/>
    <w:rsid w:val="00740A31"/>
    <w:rsid w:val="007410F3"/>
    <w:rsid w:val="00741B1E"/>
    <w:rsid w:val="00741B1F"/>
    <w:rsid w:val="00742245"/>
    <w:rsid w:val="00742859"/>
    <w:rsid w:val="00743D65"/>
    <w:rsid w:val="00743E7E"/>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6EF2"/>
    <w:rsid w:val="00787099"/>
    <w:rsid w:val="00787544"/>
    <w:rsid w:val="00790E30"/>
    <w:rsid w:val="00790F0A"/>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A46A2"/>
    <w:rsid w:val="007A5EAC"/>
    <w:rsid w:val="007B14FE"/>
    <w:rsid w:val="007B1AC1"/>
    <w:rsid w:val="007B1BAE"/>
    <w:rsid w:val="007B1D97"/>
    <w:rsid w:val="007B2C0C"/>
    <w:rsid w:val="007B2C85"/>
    <w:rsid w:val="007B31E1"/>
    <w:rsid w:val="007B4BEB"/>
    <w:rsid w:val="007B4F37"/>
    <w:rsid w:val="007B5D2E"/>
    <w:rsid w:val="007B665D"/>
    <w:rsid w:val="007B7FAA"/>
    <w:rsid w:val="007C0EA8"/>
    <w:rsid w:val="007C1FA3"/>
    <w:rsid w:val="007C5AF2"/>
    <w:rsid w:val="007C72D7"/>
    <w:rsid w:val="007D1125"/>
    <w:rsid w:val="007D1B77"/>
    <w:rsid w:val="007D60A9"/>
    <w:rsid w:val="007D63AC"/>
    <w:rsid w:val="007D681A"/>
    <w:rsid w:val="007E0F48"/>
    <w:rsid w:val="007E17F4"/>
    <w:rsid w:val="007E1D27"/>
    <w:rsid w:val="007E294F"/>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100"/>
    <w:rsid w:val="008046FF"/>
    <w:rsid w:val="00805370"/>
    <w:rsid w:val="00805C76"/>
    <w:rsid w:val="00807992"/>
    <w:rsid w:val="00807C7F"/>
    <w:rsid w:val="00810394"/>
    <w:rsid w:val="00810E43"/>
    <w:rsid w:val="00810FDD"/>
    <w:rsid w:val="0081245B"/>
    <w:rsid w:val="008135BF"/>
    <w:rsid w:val="00814064"/>
    <w:rsid w:val="008201E9"/>
    <w:rsid w:val="00820707"/>
    <w:rsid w:val="008218A2"/>
    <w:rsid w:val="0082398D"/>
    <w:rsid w:val="00826B62"/>
    <w:rsid w:val="00827E45"/>
    <w:rsid w:val="008337DD"/>
    <w:rsid w:val="008351B4"/>
    <w:rsid w:val="00835B3E"/>
    <w:rsid w:val="0083652D"/>
    <w:rsid w:val="0083781C"/>
    <w:rsid w:val="008410DC"/>
    <w:rsid w:val="00843597"/>
    <w:rsid w:val="00843865"/>
    <w:rsid w:val="00845872"/>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39A8"/>
    <w:rsid w:val="00876C10"/>
    <w:rsid w:val="00880105"/>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54AD"/>
    <w:rsid w:val="008B5C34"/>
    <w:rsid w:val="008B6032"/>
    <w:rsid w:val="008B711F"/>
    <w:rsid w:val="008B7F35"/>
    <w:rsid w:val="008C0EA3"/>
    <w:rsid w:val="008C1821"/>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AA"/>
    <w:rsid w:val="008E1A62"/>
    <w:rsid w:val="008E1AB4"/>
    <w:rsid w:val="008E22DB"/>
    <w:rsid w:val="008E2A88"/>
    <w:rsid w:val="008E329E"/>
    <w:rsid w:val="008E581D"/>
    <w:rsid w:val="008E5CFF"/>
    <w:rsid w:val="008E63B6"/>
    <w:rsid w:val="008E64ED"/>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5974"/>
    <w:rsid w:val="0090626E"/>
    <w:rsid w:val="009062E6"/>
    <w:rsid w:val="00906E2A"/>
    <w:rsid w:val="009125EE"/>
    <w:rsid w:val="00913147"/>
    <w:rsid w:val="009154CA"/>
    <w:rsid w:val="00917942"/>
    <w:rsid w:val="00917BA9"/>
    <w:rsid w:val="00920DE3"/>
    <w:rsid w:val="00921262"/>
    <w:rsid w:val="0092230A"/>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ACB"/>
    <w:rsid w:val="00946BE4"/>
    <w:rsid w:val="00946C89"/>
    <w:rsid w:val="0094770B"/>
    <w:rsid w:val="00947756"/>
    <w:rsid w:val="00950A8D"/>
    <w:rsid w:val="00952805"/>
    <w:rsid w:val="00954AEC"/>
    <w:rsid w:val="00955058"/>
    <w:rsid w:val="00955A78"/>
    <w:rsid w:val="00960E3D"/>
    <w:rsid w:val="0096164B"/>
    <w:rsid w:val="00962D1D"/>
    <w:rsid w:val="009642A9"/>
    <w:rsid w:val="009659DC"/>
    <w:rsid w:val="00965B68"/>
    <w:rsid w:val="00965F7E"/>
    <w:rsid w:val="00967287"/>
    <w:rsid w:val="009677BF"/>
    <w:rsid w:val="00967B7D"/>
    <w:rsid w:val="00967BCD"/>
    <w:rsid w:val="00970E1E"/>
    <w:rsid w:val="009727A2"/>
    <w:rsid w:val="00975BCC"/>
    <w:rsid w:val="009764FD"/>
    <w:rsid w:val="00977C5B"/>
    <w:rsid w:val="00980E91"/>
    <w:rsid w:val="009815B2"/>
    <w:rsid w:val="00981B53"/>
    <w:rsid w:val="00981C0E"/>
    <w:rsid w:val="00981DD0"/>
    <w:rsid w:val="009830AF"/>
    <w:rsid w:val="00984F76"/>
    <w:rsid w:val="009852E4"/>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327A"/>
    <w:rsid w:val="009B3A87"/>
    <w:rsid w:val="009B5AC7"/>
    <w:rsid w:val="009B6D80"/>
    <w:rsid w:val="009B763C"/>
    <w:rsid w:val="009B7F3B"/>
    <w:rsid w:val="009C090B"/>
    <w:rsid w:val="009C0D28"/>
    <w:rsid w:val="009C1410"/>
    <w:rsid w:val="009C4534"/>
    <w:rsid w:val="009C56EF"/>
    <w:rsid w:val="009C743D"/>
    <w:rsid w:val="009D0BE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D6"/>
    <w:rsid w:val="00A05EDC"/>
    <w:rsid w:val="00A11AD6"/>
    <w:rsid w:val="00A12F23"/>
    <w:rsid w:val="00A14BD9"/>
    <w:rsid w:val="00A14DB5"/>
    <w:rsid w:val="00A1519F"/>
    <w:rsid w:val="00A16E81"/>
    <w:rsid w:val="00A1762A"/>
    <w:rsid w:val="00A1775C"/>
    <w:rsid w:val="00A17CAE"/>
    <w:rsid w:val="00A20853"/>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A16"/>
    <w:rsid w:val="00A417EB"/>
    <w:rsid w:val="00A43269"/>
    <w:rsid w:val="00A44A04"/>
    <w:rsid w:val="00A45D54"/>
    <w:rsid w:val="00A46408"/>
    <w:rsid w:val="00A46F58"/>
    <w:rsid w:val="00A47C38"/>
    <w:rsid w:val="00A50206"/>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2668"/>
    <w:rsid w:val="00A72DDB"/>
    <w:rsid w:val="00A76F6E"/>
    <w:rsid w:val="00A77A5B"/>
    <w:rsid w:val="00A77CA2"/>
    <w:rsid w:val="00A801F2"/>
    <w:rsid w:val="00A80740"/>
    <w:rsid w:val="00A80EB2"/>
    <w:rsid w:val="00A8100B"/>
    <w:rsid w:val="00A81284"/>
    <w:rsid w:val="00A81943"/>
    <w:rsid w:val="00A82029"/>
    <w:rsid w:val="00A83E2C"/>
    <w:rsid w:val="00A84D3E"/>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41F74"/>
    <w:rsid w:val="00B43ADF"/>
    <w:rsid w:val="00B43C46"/>
    <w:rsid w:val="00B47B2E"/>
    <w:rsid w:val="00B505CC"/>
    <w:rsid w:val="00B51D91"/>
    <w:rsid w:val="00B52FD4"/>
    <w:rsid w:val="00B530F6"/>
    <w:rsid w:val="00B55AE0"/>
    <w:rsid w:val="00B55F86"/>
    <w:rsid w:val="00B56609"/>
    <w:rsid w:val="00B57BF0"/>
    <w:rsid w:val="00B602C9"/>
    <w:rsid w:val="00B6104D"/>
    <w:rsid w:val="00B63515"/>
    <w:rsid w:val="00B64106"/>
    <w:rsid w:val="00B64176"/>
    <w:rsid w:val="00B64743"/>
    <w:rsid w:val="00B65998"/>
    <w:rsid w:val="00B65EBE"/>
    <w:rsid w:val="00B70028"/>
    <w:rsid w:val="00B706A6"/>
    <w:rsid w:val="00B72F23"/>
    <w:rsid w:val="00B73055"/>
    <w:rsid w:val="00B73136"/>
    <w:rsid w:val="00B7398C"/>
    <w:rsid w:val="00B74510"/>
    <w:rsid w:val="00B74BF9"/>
    <w:rsid w:val="00B7643F"/>
    <w:rsid w:val="00B803F6"/>
    <w:rsid w:val="00B81C81"/>
    <w:rsid w:val="00B8339B"/>
    <w:rsid w:val="00B83D91"/>
    <w:rsid w:val="00B85039"/>
    <w:rsid w:val="00B862C3"/>
    <w:rsid w:val="00B86FDD"/>
    <w:rsid w:val="00B87821"/>
    <w:rsid w:val="00B87E7F"/>
    <w:rsid w:val="00B90272"/>
    <w:rsid w:val="00B91262"/>
    <w:rsid w:val="00B917AE"/>
    <w:rsid w:val="00B918FB"/>
    <w:rsid w:val="00B9219D"/>
    <w:rsid w:val="00B92287"/>
    <w:rsid w:val="00B9232A"/>
    <w:rsid w:val="00B927DA"/>
    <w:rsid w:val="00B92ADA"/>
    <w:rsid w:val="00B93A3B"/>
    <w:rsid w:val="00B94637"/>
    <w:rsid w:val="00B94FFF"/>
    <w:rsid w:val="00B950D5"/>
    <w:rsid w:val="00B955D9"/>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338"/>
    <w:rsid w:val="00C00AF6"/>
    <w:rsid w:val="00C04648"/>
    <w:rsid w:val="00C0469F"/>
    <w:rsid w:val="00C0615A"/>
    <w:rsid w:val="00C06C37"/>
    <w:rsid w:val="00C07BDB"/>
    <w:rsid w:val="00C11F41"/>
    <w:rsid w:val="00C1325A"/>
    <w:rsid w:val="00C13D84"/>
    <w:rsid w:val="00C13FF0"/>
    <w:rsid w:val="00C14B31"/>
    <w:rsid w:val="00C156B6"/>
    <w:rsid w:val="00C15F0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EBA"/>
    <w:rsid w:val="00C62A2A"/>
    <w:rsid w:val="00C62F11"/>
    <w:rsid w:val="00C64B2E"/>
    <w:rsid w:val="00C656A1"/>
    <w:rsid w:val="00C66881"/>
    <w:rsid w:val="00C66ADC"/>
    <w:rsid w:val="00C66C6C"/>
    <w:rsid w:val="00C66F6C"/>
    <w:rsid w:val="00C671A8"/>
    <w:rsid w:val="00C7140B"/>
    <w:rsid w:val="00C75A7F"/>
    <w:rsid w:val="00C75DCF"/>
    <w:rsid w:val="00C76002"/>
    <w:rsid w:val="00C82946"/>
    <w:rsid w:val="00C83D78"/>
    <w:rsid w:val="00C84AEA"/>
    <w:rsid w:val="00C84BAF"/>
    <w:rsid w:val="00C84C85"/>
    <w:rsid w:val="00C85DF3"/>
    <w:rsid w:val="00C8647D"/>
    <w:rsid w:val="00C86D4F"/>
    <w:rsid w:val="00C924BD"/>
    <w:rsid w:val="00C93453"/>
    <w:rsid w:val="00C9440A"/>
    <w:rsid w:val="00C95F89"/>
    <w:rsid w:val="00C965C7"/>
    <w:rsid w:val="00C978DE"/>
    <w:rsid w:val="00C97BBE"/>
    <w:rsid w:val="00CA07FE"/>
    <w:rsid w:val="00CA0EBA"/>
    <w:rsid w:val="00CA1F23"/>
    <w:rsid w:val="00CA2600"/>
    <w:rsid w:val="00CA3187"/>
    <w:rsid w:val="00CA5747"/>
    <w:rsid w:val="00CA75C8"/>
    <w:rsid w:val="00CA75DB"/>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2D70"/>
    <w:rsid w:val="00CD428D"/>
    <w:rsid w:val="00CD42F4"/>
    <w:rsid w:val="00CD56AA"/>
    <w:rsid w:val="00CD6F14"/>
    <w:rsid w:val="00CD744A"/>
    <w:rsid w:val="00CE11CE"/>
    <w:rsid w:val="00CE3893"/>
    <w:rsid w:val="00CE624B"/>
    <w:rsid w:val="00CE6E24"/>
    <w:rsid w:val="00CE7AFD"/>
    <w:rsid w:val="00CF21B4"/>
    <w:rsid w:val="00CF2E73"/>
    <w:rsid w:val="00CF3259"/>
    <w:rsid w:val="00CF3F6A"/>
    <w:rsid w:val="00CF4882"/>
    <w:rsid w:val="00CF4B49"/>
    <w:rsid w:val="00CF6A31"/>
    <w:rsid w:val="00D01A61"/>
    <w:rsid w:val="00D01D79"/>
    <w:rsid w:val="00D01E96"/>
    <w:rsid w:val="00D02E09"/>
    <w:rsid w:val="00D03E89"/>
    <w:rsid w:val="00D0426E"/>
    <w:rsid w:val="00D048CB"/>
    <w:rsid w:val="00D04FBF"/>
    <w:rsid w:val="00D117F9"/>
    <w:rsid w:val="00D1215E"/>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739F"/>
    <w:rsid w:val="00D2767A"/>
    <w:rsid w:val="00D314DA"/>
    <w:rsid w:val="00D33D98"/>
    <w:rsid w:val="00D34600"/>
    <w:rsid w:val="00D35389"/>
    <w:rsid w:val="00D3570E"/>
    <w:rsid w:val="00D35EBA"/>
    <w:rsid w:val="00D374CB"/>
    <w:rsid w:val="00D37674"/>
    <w:rsid w:val="00D40138"/>
    <w:rsid w:val="00D4194C"/>
    <w:rsid w:val="00D42AB5"/>
    <w:rsid w:val="00D435EC"/>
    <w:rsid w:val="00D44219"/>
    <w:rsid w:val="00D45199"/>
    <w:rsid w:val="00D472A8"/>
    <w:rsid w:val="00D50029"/>
    <w:rsid w:val="00D51830"/>
    <w:rsid w:val="00D52055"/>
    <w:rsid w:val="00D52084"/>
    <w:rsid w:val="00D5361B"/>
    <w:rsid w:val="00D5373C"/>
    <w:rsid w:val="00D54CE5"/>
    <w:rsid w:val="00D54E82"/>
    <w:rsid w:val="00D550F7"/>
    <w:rsid w:val="00D55B58"/>
    <w:rsid w:val="00D5692C"/>
    <w:rsid w:val="00D61FDC"/>
    <w:rsid w:val="00D62568"/>
    <w:rsid w:val="00D63224"/>
    <w:rsid w:val="00D637EC"/>
    <w:rsid w:val="00D64271"/>
    <w:rsid w:val="00D642D2"/>
    <w:rsid w:val="00D65956"/>
    <w:rsid w:val="00D66752"/>
    <w:rsid w:val="00D66D55"/>
    <w:rsid w:val="00D70F37"/>
    <w:rsid w:val="00D72104"/>
    <w:rsid w:val="00D72528"/>
    <w:rsid w:val="00D72AAB"/>
    <w:rsid w:val="00D72D1D"/>
    <w:rsid w:val="00D74871"/>
    <w:rsid w:val="00D75C07"/>
    <w:rsid w:val="00D76EE0"/>
    <w:rsid w:val="00D81A87"/>
    <w:rsid w:val="00D82C99"/>
    <w:rsid w:val="00D8369E"/>
    <w:rsid w:val="00D841F5"/>
    <w:rsid w:val="00D85555"/>
    <w:rsid w:val="00D85931"/>
    <w:rsid w:val="00D87C13"/>
    <w:rsid w:val="00D90EC1"/>
    <w:rsid w:val="00D90ED0"/>
    <w:rsid w:val="00D91957"/>
    <w:rsid w:val="00D91BD1"/>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593A"/>
    <w:rsid w:val="00DD78F2"/>
    <w:rsid w:val="00DE0488"/>
    <w:rsid w:val="00DE3379"/>
    <w:rsid w:val="00DE4FC0"/>
    <w:rsid w:val="00DE6775"/>
    <w:rsid w:val="00DE7090"/>
    <w:rsid w:val="00DE7462"/>
    <w:rsid w:val="00DF15C1"/>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70D1"/>
    <w:rsid w:val="00E17303"/>
    <w:rsid w:val="00E17B8A"/>
    <w:rsid w:val="00E22D84"/>
    <w:rsid w:val="00E23557"/>
    <w:rsid w:val="00E2410C"/>
    <w:rsid w:val="00E245DF"/>
    <w:rsid w:val="00E2612E"/>
    <w:rsid w:val="00E276E4"/>
    <w:rsid w:val="00E27C82"/>
    <w:rsid w:val="00E31263"/>
    <w:rsid w:val="00E3277F"/>
    <w:rsid w:val="00E32925"/>
    <w:rsid w:val="00E33A06"/>
    <w:rsid w:val="00E34549"/>
    <w:rsid w:val="00E35434"/>
    <w:rsid w:val="00E40227"/>
    <w:rsid w:val="00E41903"/>
    <w:rsid w:val="00E41DAB"/>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BB9"/>
    <w:rsid w:val="00E62EB3"/>
    <w:rsid w:val="00E62EC2"/>
    <w:rsid w:val="00E63DC4"/>
    <w:rsid w:val="00E64009"/>
    <w:rsid w:val="00E64481"/>
    <w:rsid w:val="00E65342"/>
    <w:rsid w:val="00E6655A"/>
    <w:rsid w:val="00E6794E"/>
    <w:rsid w:val="00E679B4"/>
    <w:rsid w:val="00E71932"/>
    <w:rsid w:val="00E71BC3"/>
    <w:rsid w:val="00E748AF"/>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05E"/>
    <w:rsid w:val="00EB0634"/>
    <w:rsid w:val="00EB0B0B"/>
    <w:rsid w:val="00EB0CCC"/>
    <w:rsid w:val="00EB2630"/>
    <w:rsid w:val="00EB277A"/>
    <w:rsid w:val="00EB2781"/>
    <w:rsid w:val="00EB2BE8"/>
    <w:rsid w:val="00EB4D10"/>
    <w:rsid w:val="00EB6EE0"/>
    <w:rsid w:val="00EB7544"/>
    <w:rsid w:val="00EB7F4D"/>
    <w:rsid w:val="00EC10C3"/>
    <w:rsid w:val="00EC1E19"/>
    <w:rsid w:val="00EC20B1"/>
    <w:rsid w:val="00EC225D"/>
    <w:rsid w:val="00EC423D"/>
    <w:rsid w:val="00EC6ED8"/>
    <w:rsid w:val="00ED1C20"/>
    <w:rsid w:val="00ED1D83"/>
    <w:rsid w:val="00ED424F"/>
    <w:rsid w:val="00ED4A8D"/>
    <w:rsid w:val="00ED6662"/>
    <w:rsid w:val="00ED6E3D"/>
    <w:rsid w:val="00EE1639"/>
    <w:rsid w:val="00EE1E84"/>
    <w:rsid w:val="00EE2AE3"/>
    <w:rsid w:val="00EE3718"/>
    <w:rsid w:val="00EE3840"/>
    <w:rsid w:val="00EE46E3"/>
    <w:rsid w:val="00EE529D"/>
    <w:rsid w:val="00EE543F"/>
    <w:rsid w:val="00EE6302"/>
    <w:rsid w:val="00EE6C22"/>
    <w:rsid w:val="00EF10A0"/>
    <w:rsid w:val="00EF16EB"/>
    <w:rsid w:val="00EF18B0"/>
    <w:rsid w:val="00EF20B5"/>
    <w:rsid w:val="00EF54C6"/>
    <w:rsid w:val="00EF6FC0"/>
    <w:rsid w:val="00F015AE"/>
    <w:rsid w:val="00F01D50"/>
    <w:rsid w:val="00F0346E"/>
    <w:rsid w:val="00F05A13"/>
    <w:rsid w:val="00F060B0"/>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0612"/>
    <w:rsid w:val="00F43844"/>
    <w:rsid w:val="00F443E8"/>
    <w:rsid w:val="00F46C6E"/>
    <w:rsid w:val="00F50EA0"/>
    <w:rsid w:val="00F52061"/>
    <w:rsid w:val="00F533DF"/>
    <w:rsid w:val="00F5487A"/>
    <w:rsid w:val="00F5491B"/>
    <w:rsid w:val="00F5543B"/>
    <w:rsid w:val="00F57EC6"/>
    <w:rsid w:val="00F57F94"/>
    <w:rsid w:val="00F6091A"/>
    <w:rsid w:val="00F60A58"/>
    <w:rsid w:val="00F62E09"/>
    <w:rsid w:val="00F6496B"/>
    <w:rsid w:val="00F65A6C"/>
    <w:rsid w:val="00F662EC"/>
    <w:rsid w:val="00F66EF9"/>
    <w:rsid w:val="00F67053"/>
    <w:rsid w:val="00F670D6"/>
    <w:rsid w:val="00F71813"/>
    <w:rsid w:val="00F72B5B"/>
    <w:rsid w:val="00F738F6"/>
    <w:rsid w:val="00F745F1"/>
    <w:rsid w:val="00F74839"/>
    <w:rsid w:val="00F7578C"/>
    <w:rsid w:val="00F76D01"/>
    <w:rsid w:val="00F76E9E"/>
    <w:rsid w:val="00F777A2"/>
    <w:rsid w:val="00F82673"/>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C5C"/>
    <w:rsid w:val="00FC6B5C"/>
    <w:rsid w:val="00FC6B86"/>
    <w:rsid w:val="00FC7B65"/>
    <w:rsid w:val="00FD10CA"/>
    <w:rsid w:val="00FD17EA"/>
    <w:rsid w:val="00FD1A2A"/>
    <w:rsid w:val="00FD1F92"/>
    <w:rsid w:val="00FD2C6F"/>
    <w:rsid w:val="00FD3B66"/>
    <w:rsid w:val="00FD5823"/>
    <w:rsid w:val="00FD641A"/>
    <w:rsid w:val="00FD71DF"/>
    <w:rsid w:val="00FD789F"/>
    <w:rsid w:val="00FD7E40"/>
    <w:rsid w:val="00FE204A"/>
    <w:rsid w:val="00FE371C"/>
    <w:rsid w:val="00FE419B"/>
    <w:rsid w:val="00FE536C"/>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7</cp:revision>
  <cp:lastPrinted>2022-07-18T07:47:00Z</cp:lastPrinted>
  <dcterms:created xsi:type="dcterms:W3CDTF">2022-06-22T12:52:00Z</dcterms:created>
  <dcterms:modified xsi:type="dcterms:W3CDTF">2022-07-18T07:54:00Z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