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4AB86" w14:textId="0026DDAB" w:rsidR="009727A2" w:rsidRPr="00165BCE" w:rsidRDefault="009727A2" w:rsidP="003A2F45">
      <w:pPr>
        <w:pStyle w:val="Heading1"/>
        <w:rPr>
          <w:rFonts w:ascii="Century Gothic" w:hAnsi="Century Gothic"/>
          <w:sz w:val="24"/>
          <w:szCs w:val="24"/>
        </w:rPr>
      </w:pPr>
      <w:r w:rsidRPr="00165BCE">
        <w:rPr>
          <w:rFonts w:ascii="Century Gothic" w:hAnsi="Century Gothic"/>
          <w:sz w:val="24"/>
          <w:szCs w:val="24"/>
        </w:rPr>
        <w:t xml:space="preserve">Minutes of the meeting of Barton Stacey </w:t>
      </w:r>
      <w:r w:rsidR="001861F7" w:rsidRPr="00165BCE">
        <w:rPr>
          <w:rFonts w:ascii="Century Gothic" w:hAnsi="Century Gothic"/>
          <w:sz w:val="24"/>
          <w:szCs w:val="24"/>
        </w:rPr>
        <w:t>Planning Committee</w:t>
      </w:r>
      <w:r w:rsidRPr="00165BCE">
        <w:rPr>
          <w:rFonts w:ascii="Century Gothic" w:hAnsi="Century Gothic"/>
          <w:sz w:val="24"/>
          <w:szCs w:val="24"/>
        </w:rPr>
        <w:t xml:space="preserve"> held at 19.30 pm on </w:t>
      </w:r>
      <w:r w:rsidR="00650762">
        <w:rPr>
          <w:rFonts w:ascii="Century Gothic" w:hAnsi="Century Gothic"/>
          <w:sz w:val="24"/>
          <w:szCs w:val="24"/>
        </w:rPr>
        <w:t>Tuesday 28</w:t>
      </w:r>
      <w:r w:rsidR="00650762" w:rsidRPr="00650762">
        <w:rPr>
          <w:rFonts w:ascii="Century Gothic" w:hAnsi="Century Gothic"/>
          <w:sz w:val="24"/>
          <w:szCs w:val="24"/>
          <w:vertAlign w:val="superscript"/>
        </w:rPr>
        <w:t>th</w:t>
      </w:r>
      <w:r w:rsidR="00650762">
        <w:rPr>
          <w:rFonts w:ascii="Century Gothic" w:hAnsi="Century Gothic"/>
          <w:sz w:val="24"/>
          <w:szCs w:val="24"/>
        </w:rPr>
        <w:t xml:space="preserve"> September</w:t>
      </w:r>
      <w:r w:rsidR="003A2F45" w:rsidRPr="00165BCE">
        <w:rPr>
          <w:rFonts w:ascii="Century Gothic" w:hAnsi="Century Gothic"/>
          <w:sz w:val="24"/>
          <w:szCs w:val="24"/>
        </w:rPr>
        <w:t xml:space="preserve"> </w:t>
      </w:r>
      <w:r w:rsidRPr="00165BCE">
        <w:rPr>
          <w:rFonts w:ascii="Century Gothic" w:hAnsi="Century Gothic"/>
          <w:sz w:val="24"/>
          <w:szCs w:val="24"/>
        </w:rPr>
        <w:t>202</w:t>
      </w:r>
      <w:r w:rsidR="00535F60" w:rsidRPr="00165BCE">
        <w:rPr>
          <w:rFonts w:ascii="Century Gothic" w:hAnsi="Century Gothic"/>
          <w:sz w:val="24"/>
          <w:szCs w:val="24"/>
        </w:rPr>
        <w:t>1</w:t>
      </w:r>
      <w:r w:rsidR="00650762">
        <w:rPr>
          <w:rFonts w:ascii="Century Gothic" w:hAnsi="Century Gothic"/>
          <w:sz w:val="24"/>
          <w:szCs w:val="24"/>
        </w:rPr>
        <w:t xml:space="preserve"> at Barton Stacey Village Hall</w:t>
      </w:r>
      <w:r w:rsidR="006E713D" w:rsidRPr="00165BCE">
        <w:rPr>
          <w:rFonts w:ascii="Century Gothic" w:hAnsi="Century Gothic"/>
          <w:sz w:val="24"/>
          <w:szCs w:val="24"/>
        </w:rPr>
        <w:t xml:space="preserve">. </w:t>
      </w:r>
    </w:p>
    <w:p w14:paraId="467A5D3B" w14:textId="77777777" w:rsidR="00CB0EA1" w:rsidRPr="00165BCE" w:rsidRDefault="00CB0EA1" w:rsidP="00B36D68">
      <w:pPr>
        <w:pStyle w:val="BodyText"/>
        <w:ind w:left="0"/>
        <w:rPr>
          <w:rFonts w:ascii="Century Gothic" w:hAnsi="Century Gothic"/>
          <w:sz w:val="24"/>
          <w:szCs w:val="24"/>
        </w:rPr>
      </w:pPr>
    </w:p>
    <w:p w14:paraId="38E72BAD" w14:textId="637A791F" w:rsidR="009727A2" w:rsidRPr="00165BCE" w:rsidRDefault="009727A2" w:rsidP="00B36D68">
      <w:pPr>
        <w:pStyle w:val="BodyText"/>
        <w:ind w:left="0"/>
        <w:rPr>
          <w:rFonts w:ascii="Century Gothic" w:hAnsi="Century Gothic"/>
          <w:sz w:val="24"/>
          <w:szCs w:val="24"/>
        </w:rPr>
      </w:pPr>
      <w:r w:rsidRPr="00165BCE">
        <w:rPr>
          <w:rFonts w:ascii="Century Gothic" w:hAnsi="Century Gothic"/>
          <w:w w:val="105"/>
          <w:sz w:val="24"/>
          <w:szCs w:val="24"/>
        </w:rPr>
        <w:t>Meeting</w:t>
      </w:r>
      <w:r w:rsidRPr="00165BCE">
        <w:rPr>
          <w:rFonts w:ascii="Century Gothic" w:hAnsi="Century Gothic"/>
          <w:spacing w:val="-23"/>
          <w:w w:val="105"/>
          <w:sz w:val="24"/>
          <w:szCs w:val="24"/>
        </w:rPr>
        <w:t xml:space="preserve"> </w:t>
      </w:r>
      <w:r w:rsidRPr="00165BCE">
        <w:rPr>
          <w:rFonts w:ascii="Century Gothic" w:hAnsi="Century Gothic"/>
          <w:w w:val="105"/>
          <w:sz w:val="24"/>
          <w:szCs w:val="24"/>
        </w:rPr>
        <w:t>opened</w:t>
      </w:r>
      <w:r w:rsidRPr="00165BCE">
        <w:rPr>
          <w:rFonts w:ascii="Century Gothic" w:hAnsi="Century Gothic"/>
          <w:spacing w:val="-24"/>
          <w:w w:val="105"/>
          <w:sz w:val="24"/>
          <w:szCs w:val="24"/>
        </w:rPr>
        <w:t xml:space="preserve"> </w:t>
      </w:r>
      <w:r w:rsidRPr="00165BCE">
        <w:rPr>
          <w:rFonts w:ascii="Century Gothic" w:hAnsi="Century Gothic"/>
          <w:w w:val="105"/>
          <w:sz w:val="24"/>
          <w:szCs w:val="24"/>
        </w:rPr>
        <w:t>at</w:t>
      </w:r>
      <w:r w:rsidRPr="00165BCE">
        <w:rPr>
          <w:rFonts w:ascii="Century Gothic" w:hAnsi="Century Gothic"/>
          <w:spacing w:val="-23"/>
          <w:w w:val="105"/>
          <w:sz w:val="24"/>
          <w:szCs w:val="24"/>
        </w:rPr>
        <w:t xml:space="preserve"> </w:t>
      </w:r>
      <w:r w:rsidRPr="00165BCE">
        <w:rPr>
          <w:rFonts w:ascii="Century Gothic" w:hAnsi="Century Gothic"/>
          <w:w w:val="105"/>
          <w:sz w:val="24"/>
          <w:szCs w:val="24"/>
        </w:rPr>
        <w:t xml:space="preserve">19.30pm. </w:t>
      </w:r>
      <w:r w:rsidRPr="00165BCE">
        <w:rPr>
          <w:rFonts w:ascii="Century Gothic" w:hAnsi="Century Gothic"/>
          <w:b/>
          <w:sz w:val="24"/>
          <w:szCs w:val="24"/>
        </w:rPr>
        <w:t>Present</w:t>
      </w:r>
      <w:r w:rsidRPr="00165BCE">
        <w:rPr>
          <w:rFonts w:ascii="Century Gothic" w:hAnsi="Century Gothic"/>
          <w:sz w:val="24"/>
          <w:szCs w:val="24"/>
        </w:rPr>
        <w:t>:</w:t>
      </w:r>
      <w:r w:rsidR="00650762">
        <w:rPr>
          <w:rFonts w:ascii="Century Gothic" w:hAnsi="Century Gothic"/>
          <w:sz w:val="24"/>
          <w:szCs w:val="24"/>
        </w:rPr>
        <w:t xml:space="preserve"> </w:t>
      </w:r>
      <w:r w:rsidRPr="00165BCE">
        <w:rPr>
          <w:rFonts w:ascii="Century Gothic" w:hAnsi="Century Gothic"/>
          <w:sz w:val="24"/>
          <w:szCs w:val="24"/>
        </w:rPr>
        <w:t>Cllr</w:t>
      </w:r>
      <w:r w:rsidR="00650762">
        <w:rPr>
          <w:rFonts w:ascii="Century Gothic" w:hAnsi="Century Gothic"/>
          <w:sz w:val="24"/>
          <w:szCs w:val="24"/>
        </w:rPr>
        <w:t xml:space="preserve"> V</w:t>
      </w:r>
      <w:r w:rsidRPr="00165BCE">
        <w:rPr>
          <w:rFonts w:ascii="Century Gothic" w:hAnsi="Century Gothic"/>
          <w:sz w:val="24"/>
          <w:szCs w:val="24"/>
        </w:rPr>
        <w:t xml:space="preserve"> </w:t>
      </w:r>
      <w:r w:rsidR="00650762">
        <w:rPr>
          <w:rFonts w:ascii="Century Gothic" w:hAnsi="Century Gothic"/>
          <w:sz w:val="24"/>
          <w:szCs w:val="24"/>
        </w:rPr>
        <w:t xml:space="preserve">Oliver-Bellasis, Cllr C Coates &amp; Cllr J </w:t>
      </w:r>
      <w:proofErr w:type="spellStart"/>
      <w:r w:rsidR="00650762">
        <w:rPr>
          <w:rFonts w:ascii="Century Gothic" w:hAnsi="Century Gothic"/>
          <w:sz w:val="24"/>
          <w:szCs w:val="24"/>
        </w:rPr>
        <w:t>Govett</w:t>
      </w:r>
      <w:proofErr w:type="spellEnd"/>
      <w:r w:rsidRPr="00165BCE">
        <w:rPr>
          <w:rFonts w:ascii="Century Gothic" w:hAnsi="Century Gothic"/>
          <w:sz w:val="24"/>
          <w:szCs w:val="24"/>
        </w:rPr>
        <w:t xml:space="preserve"> </w:t>
      </w:r>
      <w:r w:rsidRPr="00165BCE">
        <w:rPr>
          <w:rFonts w:ascii="Century Gothic" w:hAnsi="Century Gothic"/>
          <w:b/>
          <w:sz w:val="24"/>
          <w:szCs w:val="24"/>
        </w:rPr>
        <w:t>Also present</w:t>
      </w:r>
      <w:r w:rsidRPr="00165BCE">
        <w:rPr>
          <w:rFonts w:ascii="Century Gothic" w:hAnsi="Century Gothic"/>
          <w:sz w:val="24"/>
          <w:szCs w:val="24"/>
        </w:rPr>
        <w:t xml:space="preserve">: The Clerk – Mrs Jo Gadney, </w:t>
      </w:r>
      <w:r w:rsidRPr="00165BCE">
        <w:rPr>
          <w:rFonts w:ascii="Century Gothic" w:hAnsi="Century Gothic"/>
          <w:b/>
          <w:sz w:val="24"/>
          <w:szCs w:val="24"/>
        </w:rPr>
        <w:t>Members of Public</w:t>
      </w:r>
      <w:r w:rsidRPr="00165BCE">
        <w:rPr>
          <w:rFonts w:ascii="Century Gothic" w:hAnsi="Century Gothic"/>
          <w:sz w:val="24"/>
          <w:szCs w:val="24"/>
        </w:rPr>
        <w:t xml:space="preserve"> </w:t>
      </w:r>
      <w:r w:rsidR="00D81A87" w:rsidRPr="00165BCE">
        <w:rPr>
          <w:rFonts w:ascii="Century Gothic" w:hAnsi="Century Gothic"/>
          <w:sz w:val="24"/>
          <w:szCs w:val="24"/>
        </w:rPr>
        <w:t xml:space="preserve">– </w:t>
      </w:r>
      <w:r w:rsidR="00650762">
        <w:rPr>
          <w:rFonts w:ascii="Century Gothic" w:hAnsi="Century Gothic"/>
          <w:sz w:val="24"/>
          <w:szCs w:val="24"/>
        </w:rPr>
        <w:t>1</w:t>
      </w:r>
    </w:p>
    <w:p w14:paraId="286D90C4" w14:textId="77777777" w:rsidR="009727A2" w:rsidRPr="00165BCE" w:rsidRDefault="009727A2" w:rsidP="00B36D68">
      <w:pPr>
        <w:pStyle w:val="BodyText"/>
        <w:ind w:left="0"/>
        <w:rPr>
          <w:rFonts w:ascii="Century Gothic" w:hAnsi="Century Gothic"/>
          <w:sz w:val="24"/>
          <w:szCs w:val="24"/>
        </w:rPr>
      </w:pPr>
    </w:p>
    <w:p w14:paraId="0E5768FA" w14:textId="7B0F45D5" w:rsidR="009727A2" w:rsidRPr="00165BCE" w:rsidRDefault="009727A2" w:rsidP="00FB7A9A">
      <w:pPr>
        <w:pStyle w:val="BodyText"/>
        <w:ind w:left="0"/>
        <w:rPr>
          <w:rFonts w:ascii="Century Gothic" w:hAnsi="Century Gothic"/>
          <w:sz w:val="24"/>
          <w:szCs w:val="24"/>
        </w:rPr>
      </w:pPr>
      <w:r w:rsidRPr="00165BCE">
        <w:rPr>
          <w:rStyle w:val="Heading2Char"/>
          <w:rFonts w:ascii="Century Gothic" w:hAnsi="Century Gothic"/>
          <w:i w:val="0"/>
          <w:iCs w:val="0"/>
          <w:sz w:val="24"/>
          <w:szCs w:val="24"/>
        </w:rPr>
        <w:t>PUBLIC PARTICIPATION</w:t>
      </w:r>
      <w:r w:rsidRPr="00165BCE">
        <w:rPr>
          <w:rFonts w:ascii="Century Gothic" w:hAnsi="Century Gothic"/>
          <w:b/>
          <w:sz w:val="24"/>
          <w:szCs w:val="24"/>
        </w:rPr>
        <w:t xml:space="preserve"> </w:t>
      </w:r>
      <w:r w:rsidRPr="00165BCE">
        <w:rPr>
          <w:rFonts w:ascii="Century Gothic" w:hAnsi="Century Gothic"/>
          <w:sz w:val="24"/>
          <w:szCs w:val="24"/>
        </w:rPr>
        <w:t>For ten minutes residents are invited to address the Parish Council, make comment on items on the agenda or raise matters for consideration at a future meeting.</w:t>
      </w:r>
      <w:r w:rsidR="00FF619D" w:rsidRPr="00165BCE">
        <w:rPr>
          <w:rFonts w:ascii="Century Gothic" w:hAnsi="Century Gothic"/>
          <w:sz w:val="24"/>
          <w:szCs w:val="24"/>
        </w:rPr>
        <w:t xml:space="preserve"> </w:t>
      </w:r>
    </w:p>
    <w:p w14:paraId="13F6EAFA" w14:textId="595399E3" w:rsidR="001861F7" w:rsidRDefault="001861F7" w:rsidP="00FB7A9A">
      <w:pPr>
        <w:pStyle w:val="BodyText"/>
        <w:ind w:left="0"/>
        <w:rPr>
          <w:rFonts w:ascii="Century Gothic" w:hAnsi="Century Gothic"/>
          <w:sz w:val="24"/>
          <w:szCs w:val="24"/>
        </w:rPr>
      </w:pPr>
    </w:p>
    <w:p w14:paraId="7E2CC7BA" w14:textId="385C7B4E" w:rsidR="00377407" w:rsidRDefault="00377407" w:rsidP="00377407">
      <w:pPr>
        <w:widowControl/>
        <w:autoSpaceDE w:val="0"/>
        <w:autoSpaceDN w:val="0"/>
        <w:adjustRightInd w:val="0"/>
        <w:rPr>
          <w:rFonts w:ascii="Century Gothic" w:hAnsi="Century Gothic" w:cs="Calibri-Italic"/>
          <w:i/>
          <w:iCs/>
          <w:color w:val="000000"/>
          <w:sz w:val="20"/>
          <w:szCs w:val="20"/>
          <w:lang w:eastAsia="en-GB"/>
        </w:rPr>
      </w:pPr>
      <w:r w:rsidRPr="00377407">
        <w:rPr>
          <w:rFonts w:ascii="Century Gothic" w:hAnsi="Century Gothic" w:cs="Calibri-Italic"/>
          <w:i/>
          <w:iCs/>
          <w:color w:val="000000"/>
          <w:sz w:val="20"/>
          <w:szCs w:val="20"/>
          <w:lang w:eastAsia="en-GB"/>
        </w:rPr>
        <w:t>Statement prepared by Rob Westell</w:t>
      </w:r>
      <w:r>
        <w:rPr>
          <w:rFonts w:ascii="Century Gothic" w:hAnsi="Century Gothic" w:cs="Calibri-Italic"/>
          <w:i/>
          <w:iCs/>
          <w:color w:val="000000"/>
          <w:sz w:val="20"/>
          <w:szCs w:val="20"/>
          <w:lang w:eastAsia="en-GB"/>
        </w:rPr>
        <w:t xml:space="preserve"> (Read by Martyn Jones)</w:t>
      </w:r>
      <w:r w:rsidRPr="00377407">
        <w:rPr>
          <w:rFonts w:ascii="Century Gothic" w:hAnsi="Century Gothic" w:cs="Calibri-Italic"/>
          <w:i/>
          <w:iCs/>
          <w:color w:val="000000"/>
          <w:sz w:val="20"/>
          <w:szCs w:val="20"/>
          <w:lang w:eastAsia="en-GB"/>
        </w:rPr>
        <w:t>, Estates &amp; Planning Director on behalf of Fortis IBA Limited</w:t>
      </w:r>
    </w:p>
    <w:p w14:paraId="513D5115" w14:textId="77777777" w:rsidR="00377407" w:rsidRPr="00377407" w:rsidRDefault="00377407" w:rsidP="00377407">
      <w:pPr>
        <w:widowControl/>
        <w:autoSpaceDE w:val="0"/>
        <w:autoSpaceDN w:val="0"/>
        <w:adjustRightInd w:val="0"/>
        <w:rPr>
          <w:rFonts w:ascii="Century Gothic" w:hAnsi="Century Gothic" w:cs="Calibri-Italic"/>
          <w:i/>
          <w:iCs/>
          <w:color w:val="000000"/>
          <w:sz w:val="20"/>
          <w:szCs w:val="20"/>
          <w:lang w:eastAsia="en-GB"/>
        </w:rPr>
      </w:pPr>
    </w:p>
    <w:p w14:paraId="16F72648" w14:textId="77777777" w:rsidR="00377407" w:rsidRPr="00377407" w:rsidRDefault="00377407" w:rsidP="00377407">
      <w:pPr>
        <w:widowControl/>
        <w:autoSpaceDE w:val="0"/>
        <w:autoSpaceDN w:val="0"/>
        <w:adjustRightInd w:val="0"/>
        <w:rPr>
          <w:rFonts w:ascii="Century Gothic" w:hAnsi="Century Gothic" w:cs="Calibri"/>
          <w:color w:val="000000"/>
          <w:sz w:val="20"/>
          <w:szCs w:val="20"/>
          <w:lang w:eastAsia="en-GB"/>
        </w:rPr>
      </w:pPr>
      <w:r w:rsidRPr="00377407">
        <w:rPr>
          <w:rFonts w:ascii="Century Gothic" w:hAnsi="Century Gothic" w:cs="Calibri"/>
          <w:color w:val="000000"/>
          <w:sz w:val="20"/>
          <w:szCs w:val="20"/>
          <w:lang w:eastAsia="en-GB"/>
        </w:rPr>
        <w:t>Good evening Councillors, Ladies and Gentlemen. Please accept my apologies for not being able to</w:t>
      </w:r>
    </w:p>
    <w:p w14:paraId="22844770" w14:textId="77777777" w:rsidR="00377407" w:rsidRPr="00377407" w:rsidRDefault="00377407" w:rsidP="00377407">
      <w:pPr>
        <w:widowControl/>
        <w:autoSpaceDE w:val="0"/>
        <w:autoSpaceDN w:val="0"/>
        <w:adjustRightInd w:val="0"/>
        <w:rPr>
          <w:rFonts w:ascii="Century Gothic" w:hAnsi="Century Gothic" w:cs="Calibri"/>
          <w:color w:val="000000"/>
          <w:sz w:val="20"/>
          <w:szCs w:val="20"/>
          <w:lang w:eastAsia="en-GB"/>
        </w:rPr>
      </w:pPr>
      <w:r w:rsidRPr="00377407">
        <w:rPr>
          <w:rFonts w:ascii="Century Gothic" w:hAnsi="Century Gothic" w:cs="Calibri"/>
          <w:color w:val="000000"/>
          <w:sz w:val="20"/>
          <w:szCs w:val="20"/>
          <w:lang w:eastAsia="en-GB"/>
        </w:rPr>
        <w:t>attend in person – a combination of the fuel shortage and a heavy cold have conspired against me,</w:t>
      </w:r>
    </w:p>
    <w:p w14:paraId="2D1E4F39" w14:textId="44A81E25" w:rsidR="00377407" w:rsidRPr="00377407" w:rsidRDefault="00377407" w:rsidP="00377407">
      <w:pPr>
        <w:widowControl/>
        <w:autoSpaceDE w:val="0"/>
        <w:autoSpaceDN w:val="0"/>
        <w:adjustRightInd w:val="0"/>
        <w:rPr>
          <w:rFonts w:ascii="Century Gothic" w:hAnsi="Century Gothic" w:cs="Calibri"/>
          <w:color w:val="000000"/>
          <w:sz w:val="20"/>
          <w:szCs w:val="20"/>
          <w:lang w:eastAsia="en-GB"/>
        </w:rPr>
      </w:pPr>
      <w:r w:rsidRPr="00377407">
        <w:rPr>
          <w:rFonts w:ascii="Century Gothic" w:hAnsi="Century Gothic" w:cs="Calibri"/>
          <w:color w:val="000000"/>
          <w:sz w:val="20"/>
          <w:szCs w:val="20"/>
          <w:lang w:eastAsia="en-GB"/>
        </w:rPr>
        <w:t>but I am grateful for the time afforded to present this short statement.</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The revised planning application is now available for all to see and I do not wish to explain it in great</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detail here. Rather, the focus of this statement is to explain the reason why the additional storage</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area is needed and the changes we have made since the original planning application was</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withdrawn.</w:t>
      </w:r>
    </w:p>
    <w:p w14:paraId="3412B4A5" w14:textId="60BC3689" w:rsidR="00377407" w:rsidRPr="00377407" w:rsidRDefault="00377407" w:rsidP="00377407">
      <w:pPr>
        <w:widowControl/>
        <w:autoSpaceDE w:val="0"/>
        <w:autoSpaceDN w:val="0"/>
        <w:adjustRightInd w:val="0"/>
        <w:rPr>
          <w:rFonts w:ascii="Century Gothic" w:hAnsi="Century Gothic" w:cs="Calibri"/>
          <w:color w:val="000000"/>
          <w:sz w:val="20"/>
          <w:szCs w:val="20"/>
          <w:lang w:eastAsia="en-GB"/>
        </w:rPr>
      </w:pPr>
      <w:r w:rsidRPr="00377407">
        <w:rPr>
          <w:rFonts w:ascii="Century Gothic" w:hAnsi="Century Gothic" w:cs="Calibri"/>
          <w:color w:val="000000"/>
          <w:sz w:val="20"/>
          <w:szCs w:val="20"/>
          <w:lang w:eastAsia="en-GB"/>
        </w:rPr>
        <w:t xml:space="preserve">Our primary role at the A303 </w:t>
      </w:r>
      <w:proofErr w:type="spellStart"/>
      <w:r w:rsidRPr="00377407">
        <w:rPr>
          <w:rFonts w:ascii="Century Gothic" w:hAnsi="Century Gothic" w:cs="Calibri"/>
          <w:color w:val="000000"/>
          <w:sz w:val="20"/>
          <w:szCs w:val="20"/>
          <w:lang w:eastAsia="en-GB"/>
        </w:rPr>
        <w:t>Enviropark</w:t>
      </w:r>
      <w:proofErr w:type="spellEnd"/>
      <w:r w:rsidRPr="00377407">
        <w:rPr>
          <w:rFonts w:ascii="Century Gothic" w:hAnsi="Century Gothic" w:cs="Calibri"/>
          <w:color w:val="000000"/>
          <w:sz w:val="20"/>
          <w:szCs w:val="20"/>
          <w:lang w:eastAsia="en-GB"/>
        </w:rPr>
        <w:t xml:space="preserve"> is to receive ash (Incinerator Bottom Ash or IBA) from</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Energy from Waste plants, which use residual non</w:t>
      </w:r>
      <w:r w:rsidRPr="00377407">
        <w:rPr>
          <w:rFonts w:ascii="Cambria Math" w:hAnsi="Cambria Math" w:cs="Cambria Math"/>
          <w:color w:val="000000"/>
          <w:sz w:val="20"/>
          <w:szCs w:val="20"/>
          <w:lang w:eastAsia="en-GB"/>
        </w:rPr>
        <w:t>‐</w:t>
      </w:r>
      <w:r w:rsidRPr="00377407">
        <w:rPr>
          <w:rFonts w:ascii="Century Gothic" w:hAnsi="Century Gothic" w:cs="Calibri"/>
          <w:color w:val="000000"/>
          <w:sz w:val="20"/>
          <w:szCs w:val="20"/>
          <w:lang w:eastAsia="en-GB"/>
        </w:rPr>
        <w:t>recyclable waste to produce electricity and heat.</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We process the IBA to remove metals, which are recycled, and the remainder of the material is used</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in construction, primarily for road building, thus diverting 100% of the IBA we receive from landfill.</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The requirement for additional space for IBA Aggregate storage at the site first arose during the</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early stages of the COVID</w:t>
      </w:r>
      <w:r w:rsidRPr="00377407">
        <w:rPr>
          <w:rFonts w:ascii="Cambria Math" w:hAnsi="Cambria Math" w:cs="Cambria Math"/>
          <w:color w:val="000000"/>
          <w:sz w:val="20"/>
          <w:szCs w:val="20"/>
          <w:lang w:eastAsia="en-GB"/>
        </w:rPr>
        <w:t>‐</w:t>
      </w:r>
      <w:r w:rsidRPr="00377407">
        <w:rPr>
          <w:rFonts w:ascii="Century Gothic" w:hAnsi="Century Gothic" w:cs="Calibri"/>
          <w:color w:val="000000"/>
          <w:sz w:val="20"/>
          <w:szCs w:val="20"/>
          <w:lang w:eastAsia="en-GB"/>
        </w:rPr>
        <w:t>19 outbreak. The construction industry effectively ground to a halt, while</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the Energy from Waste sites continued to operate and produce IBA. Stockpiles quickly grew and</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Fortis had no option but to request temporary dispensations from both Hampshire County Council</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and the Environment Agency to use the application site as an emergency storage area. By the end of</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June 2020, over 20,000 tonnes of IBA Aggregate was stored on the application site.</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The temporary dispensations were due to expire at the end of March 2021, with no prospect of any</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time extension. Anticipating that use of the front field for IBAA storage would need to continue</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beyond this date, Fortis submitted planning and Environmental Permit applications for continued</w:t>
      </w:r>
    </w:p>
    <w:p w14:paraId="010C1811" w14:textId="4C47ACAD" w:rsidR="00377407" w:rsidRPr="00377407" w:rsidRDefault="00377407" w:rsidP="00377407">
      <w:pPr>
        <w:widowControl/>
        <w:autoSpaceDE w:val="0"/>
        <w:autoSpaceDN w:val="0"/>
        <w:adjustRightInd w:val="0"/>
        <w:rPr>
          <w:rFonts w:ascii="Century Gothic" w:hAnsi="Century Gothic" w:cs="Calibri"/>
          <w:color w:val="000000"/>
          <w:sz w:val="20"/>
          <w:szCs w:val="20"/>
          <w:lang w:eastAsia="en-GB"/>
        </w:rPr>
      </w:pPr>
      <w:r w:rsidRPr="00377407">
        <w:rPr>
          <w:rFonts w:ascii="Century Gothic" w:hAnsi="Century Gothic" w:cs="Calibri"/>
          <w:color w:val="000000"/>
          <w:sz w:val="20"/>
          <w:szCs w:val="20"/>
          <w:lang w:eastAsia="en-GB"/>
        </w:rPr>
        <w:t>use of the storage area in January 2021. Recognising the urgent nature of the application, the</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Environment Agency granted an Environmental Permit in February 2021 with a requirement that the</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storage area should be lined with an impermeable surface before expiry of the temporary</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dispensation at the end of March. Fortis had no option but to install a geotextile membrane across</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the storage area and create the surface water holding pond in advance of grant of planning</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permission to maintain compliance with the newly issued Permit.</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Our initial planning application generated much interest in the local community and a number of</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objections were lodged. As the summer of 2021 progressed, Fortis undertook a reassessment of</w:t>
      </w:r>
    </w:p>
    <w:p w14:paraId="4803E2AC" w14:textId="77777777" w:rsidR="00377407" w:rsidRPr="00377407" w:rsidRDefault="00377407" w:rsidP="00377407">
      <w:pPr>
        <w:widowControl/>
        <w:autoSpaceDE w:val="0"/>
        <w:autoSpaceDN w:val="0"/>
        <w:adjustRightInd w:val="0"/>
        <w:rPr>
          <w:rFonts w:ascii="Century Gothic" w:hAnsi="Century Gothic" w:cs="Calibri"/>
          <w:color w:val="000000"/>
          <w:sz w:val="20"/>
          <w:szCs w:val="20"/>
          <w:lang w:eastAsia="en-GB"/>
        </w:rPr>
      </w:pPr>
      <w:r w:rsidRPr="00377407">
        <w:rPr>
          <w:rFonts w:ascii="Century Gothic" w:hAnsi="Century Gothic" w:cs="Calibri"/>
          <w:color w:val="000000"/>
          <w:sz w:val="20"/>
          <w:szCs w:val="20"/>
          <w:lang w:eastAsia="en-GB"/>
        </w:rPr>
        <w:t>market demand for IBAA and forecast space requirements in the additional storage area, concluding</w:t>
      </w:r>
    </w:p>
    <w:p w14:paraId="440A081F" w14:textId="4A673E14" w:rsidR="00377407" w:rsidRPr="00377407" w:rsidRDefault="00377407" w:rsidP="00377407">
      <w:pPr>
        <w:widowControl/>
        <w:autoSpaceDE w:val="0"/>
        <w:autoSpaceDN w:val="0"/>
        <w:adjustRightInd w:val="0"/>
        <w:rPr>
          <w:rFonts w:ascii="Century Gothic" w:hAnsi="Century Gothic" w:cs="Calibri"/>
          <w:color w:val="000000"/>
          <w:sz w:val="20"/>
          <w:szCs w:val="20"/>
          <w:lang w:eastAsia="en-GB"/>
        </w:rPr>
      </w:pPr>
      <w:r w:rsidRPr="00377407">
        <w:rPr>
          <w:rFonts w:ascii="Century Gothic" w:hAnsi="Century Gothic" w:cs="Calibri"/>
          <w:color w:val="000000"/>
          <w:sz w:val="20"/>
          <w:szCs w:val="20"/>
          <w:lang w:eastAsia="en-GB"/>
        </w:rPr>
        <w:t>that it may be possible to reduce the footprint to exclude the tree belt to the north of the</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application site. Our revised planning application is, essentially, to retain the footprint which</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currently exists, while working within the limits imposed by the temporary dispensation and the</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newly issued Environmental Permit. Stockpiles of material will be no higher than 5 metres, surface</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water will be captured in a lagoon and used for dust suppression and there will be no discharge to</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groundwater. Additional planting on bunds and towards the road frontage, combined with retention</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of the tree belt will aid visual screening and add to biodiversity interest. We feel that the revised</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proposals address many of the concerns raised during the initial application.</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I’d also like to take this opportunity to answer a few key questions which have been raised in</w:t>
      </w:r>
    </w:p>
    <w:p w14:paraId="4FE67962" w14:textId="77777777" w:rsidR="00377407" w:rsidRPr="00377407" w:rsidRDefault="00377407" w:rsidP="00377407">
      <w:pPr>
        <w:widowControl/>
        <w:autoSpaceDE w:val="0"/>
        <w:autoSpaceDN w:val="0"/>
        <w:adjustRightInd w:val="0"/>
        <w:rPr>
          <w:rFonts w:ascii="Century Gothic" w:hAnsi="Century Gothic" w:cs="Calibri"/>
          <w:color w:val="000000"/>
          <w:sz w:val="20"/>
          <w:szCs w:val="20"/>
          <w:lang w:eastAsia="en-GB"/>
        </w:rPr>
      </w:pPr>
      <w:r w:rsidRPr="00377407">
        <w:rPr>
          <w:rFonts w:ascii="Century Gothic" w:hAnsi="Century Gothic" w:cs="Calibri"/>
          <w:color w:val="000000"/>
          <w:sz w:val="20"/>
          <w:szCs w:val="20"/>
          <w:lang w:eastAsia="en-GB"/>
        </w:rPr>
        <w:t>consultation responses to date:</w:t>
      </w:r>
    </w:p>
    <w:p w14:paraId="57CB828F" w14:textId="75C56FE3" w:rsidR="00377407" w:rsidRPr="00377407" w:rsidRDefault="00377407" w:rsidP="00377407">
      <w:pPr>
        <w:widowControl/>
        <w:autoSpaceDE w:val="0"/>
        <w:autoSpaceDN w:val="0"/>
        <w:adjustRightInd w:val="0"/>
        <w:rPr>
          <w:rFonts w:ascii="Century Gothic" w:hAnsi="Century Gothic" w:cs="Calibri-Bold"/>
          <w:b/>
          <w:bCs/>
          <w:color w:val="000000"/>
          <w:sz w:val="20"/>
          <w:szCs w:val="20"/>
          <w:lang w:eastAsia="en-GB"/>
        </w:rPr>
      </w:pPr>
      <w:r w:rsidRPr="00377407">
        <w:rPr>
          <w:rFonts w:ascii="Century Gothic" w:hAnsi="Century Gothic" w:cs="Calibri-Bold"/>
          <w:b/>
          <w:bCs/>
          <w:color w:val="000000"/>
          <w:sz w:val="20"/>
          <w:szCs w:val="20"/>
          <w:lang w:eastAsia="en-GB"/>
        </w:rPr>
        <w:t>Why does Fortis want to use the site for storage permanently?</w:t>
      </w:r>
      <w:r>
        <w:rPr>
          <w:rFonts w:ascii="Century Gothic" w:hAnsi="Century Gothic" w:cs="Calibri-Bold"/>
          <w:b/>
          <w:bCs/>
          <w:color w:val="000000"/>
          <w:sz w:val="20"/>
          <w:szCs w:val="20"/>
          <w:lang w:eastAsia="en-GB"/>
        </w:rPr>
        <w:t xml:space="preserve"> </w:t>
      </w:r>
    </w:p>
    <w:p w14:paraId="37F3005F" w14:textId="40DDA56C" w:rsidR="00377407" w:rsidRPr="00377407" w:rsidRDefault="00377407" w:rsidP="00377407">
      <w:pPr>
        <w:widowControl/>
        <w:autoSpaceDE w:val="0"/>
        <w:autoSpaceDN w:val="0"/>
        <w:adjustRightInd w:val="0"/>
        <w:rPr>
          <w:rFonts w:ascii="Century Gothic" w:hAnsi="Century Gothic" w:cs="Calibri"/>
          <w:color w:val="000000"/>
          <w:sz w:val="20"/>
          <w:szCs w:val="20"/>
          <w:lang w:eastAsia="en-GB"/>
        </w:rPr>
      </w:pPr>
      <w:r w:rsidRPr="00377407">
        <w:rPr>
          <w:rFonts w:ascii="Century Gothic" w:hAnsi="Century Gothic" w:cs="Calibri"/>
          <w:color w:val="000000"/>
          <w:sz w:val="20"/>
          <w:szCs w:val="20"/>
          <w:lang w:eastAsia="en-GB"/>
        </w:rPr>
        <w:t>Fundamentally, we do not know how long it will take for stocks to return to pre</w:t>
      </w:r>
      <w:r w:rsidRPr="00377407">
        <w:rPr>
          <w:rFonts w:ascii="Cambria Math" w:hAnsi="Cambria Math" w:cs="Cambria Math"/>
          <w:color w:val="000000"/>
          <w:sz w:val="20"/>
          <w:szCs w:val="20"/>
          <w:lang w:eastAsia="en-GB"/>
        </w:rPr>
        <w:t>‐</w:t>
      </w:r>
      <w:r w:rsidRPr="00377407">
        <w:rPr>
          <w:rFonts w:ascii="Century Gothic" w:hAnsi="Century Gothic" w:cs="Calibri"/>
          <w:color w:val="000000"/>
          <w:sz w:val="20"/>
          <w:szCs w:val="20"/>
          <w:lang w:eastAsia="en-GB"/>
        </w:rPr>
        <w:t>pandemic levels.</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2021 has seen some turbulent trading circumstances and stocks are forecast to remain as they are</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until at least the end of 2021. We are working closely with Hampshire County Council’s Highways</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team to try to get more material into Hampshire’s road schemes and we sincerely hope that we will</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be back to normal during 2022. We are constantly trying to find ways to use our IBA Aggregate</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product in new applications. Space for product testing and development has always been an issue at</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 xml:space="preserve">the A303 </w:t>
      </w:r>
      <w:proofErr w:type="spellStart"/>
      <w:r w:rsidRPr="00377407">
        <w:rPr>
          <w:rFonts w:ascii="Century Gothic" w:hAnsi="Century Gothic" w:cs="Calibri"/>
          <w:color w:val="000000"/>
          <w:sz w:val="20"/>
          <w:szCs w:val="20"/>
          <w:lang w:eastAsia="en-GB"/>
        </w:rPr>
        <w:t>Enviropark</w:t>
      </w:r>
      <w:proofErr w:type="spellEnd"/>
      <w:r w:rsidRPr="00377407">
        <w:rPr>
          <w:rFonts w:ascii="Century Gothic" w:hAnsi="Century Gothic" w:cs="Calibri"/>
          <w:color w:val="000000"/>
          <w:sz w:val="20"/>
          <w:szCs w:val="20"/>
          <w:lang w:eastAsia="en-GB"/>
        </w:rPr>
        <w:t xml:space="preserve"> and once stocks are </w:t>
      </w:r>
      <w:r w:rsidRPr="00377407">
        <w:rPr>
          <w:rFonts w:ascii="Century Gothic" w:hAnsi="Century Gothic" w:cs="Calibri"/>
          <w:color w:val="000000"/>
          <w:sz w:val="20"/>
          <w:szCs w:val="20"/>
          <w:lang w:eastAsia="en-GB"/>
        </w:rPr>
        <w:lastRenderedPageBreak/>
        <w:t>back to normal, the application site will be a useful area to</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develop ways of making better use of the IBA Aggregate in a wider range of products.</w:t>
      </w:r>
    </w:p>
    <w:p w14:paraId="00621801" w14:textId="77777777" w:rsidR="00377407" w:rsidRPr="00377407" w:rsidRDefault="00377407" w:rsidP="00377407">
      <w:pPr>
        <w:widowControl/>
        <w:autoSpaceDE w:val="0"/>
        <w:autoSpaceDN w:val="0"/>
        <w:adjustRightInd w:val="0"/>
        <w:rPr>
          <w:rFonts w:ascii="Century Gothic" w:hAnsi="Century Gothic" w:cs="Calibri-Bold"/>
          <w:b/>
          <w:bCs/>
          <w:color w:val="000000"/>
          <w:sz w:val="20"/>
          <w:szCs w:val="20"/>
          <w:lang w:eastAsia="en-GB"/>
        </w:rPr>
      </w:pPr>
      <w:r w:rsidRPr="00377407">
        <w:rPr>
          <w:rFonts w:ascii="Century Gothic" w:hAnsi="Century Gothic" w:cs="Calibri"/>
          <w:color w:val="000000"/>
          <w:sz w:val="20"/>
          <w:szCs w:val="20"/>
          <w:lang w:eastAsia="en-GB"/>
        </w:rPr>
        <w:t>W</w:t>
      </w:r>
      <w:r w:rsidRPr="00377407">
        <w:rPr>
          <w:rFonts w:ascii="Century Gothic" w:hAnsi="Century Gothic" w:cs="Calibri-Bold"/>
          <w:b/>
          <w:bCs/>
          <w:color w:val="000000"/>
          <w:sz w:val="20"/>
          <w:szCs w:val="20"/>
          <w:lang w:eastAsia="en-GB"/>
        </w:rPr>
        <w:t>hy is Fortis importing IBA from Kent?</w:t>
      </w:r>
    </w:p>
    <w:p w14:paraId="4E3F8985" w14:textId="77777777" w:rsidR="00377407" w:rsidRPr="00377407" w:rsidRDefault="00377407" w:rsidP="00377407">
      <w:pPr>
        <w:widowControl/>
        <w:autoSpaceDE w:val="0"/>
        <w:autoSpaceDN w:val="0"/>
        <w:adjustRightInd w:val="0"/>
        <w:rPr>
          <w:rFonts w:ascii="Century Gothic" w:hAnsi="Century Gothic" w:cs="Calibri"/>
          <w:color w:val="000000"/>
          <w:sz w:val="20"/>
          <w:szCs w:val="20"/>
          <w:lang w:eastAsia="en-GB"/>
        </w:rPr>
      </w:pPr>
      <w:r w:rsidRPr="00377407">
        <w:rPr>
          <w:rFonts w:ascii="Century Gothic" w:hAnsi="Century Gothic" w:cs="Calibri"/>
          <w:color w:val="000000"/>
          <w:sz w:val="20"/>
          <w:szCs w:val="20"/>
          <w:lang w:eastAsia="en-GB"/>
        </w:rPr>
        <w:t>We have secured a contract to take IBA from a new Energy from Waste facility near Sittingbourne,</w:t>
      </w:r>
    </w:p>
    <w:p w14:paraId="768BA522" w14:textId="77777777" w:rsidR="00377407" w:rsidRPr="00377407" w:rsidRDefault="00377407" w:rsidP="00377407">
      <w:pPr>
        <w:widowControl/>
        <w:autoSpaceDE w:val="0"/>
        <w:autoSpaceDN w:val="0"/>
        <w:adjustRightInd w:val="0"/>
        <w:rPr>
          <w:rFonts w:ascii="Century Gothic" w:hAnsi="Century Gothic" w:cs="Calibri"/>
          <w:color w:val="000000"/>
          <w:sz w:val="20"/>
          <w:szCs w:val="20"/>
          <w:lang w:eastAsia="en-GB"/>
        </w:rPr>
      </w:pPr>
      <w:r w:rsidRPr="00377407">
        <w:rPr>
          <w:rFonts w:ascii="Century Gothic" w:hAnsi="Century Gothic" w:cs="Calibri"/>
          <w:color w:val="000000"/>
          <w:sz w:val="20"/>
          <w:szCs w:val="20"/>
          <w:lang w:eastAsia="en-GB"/>
        </w:rPr>
        <w:t>Kent. In December 2020, we secured planning permission and an Environmental Permit to construct</w:t>
      </w:r>
    </w:p>
    <w:p w14:paraId="664AEE34" w14:textId="77777777" w:rsidR="00377407" w:rsidRPr="00377407" w:rsidRDefault="00377407" w:rsidP="00377407">
      <w:pPr>
        <w:widowControl/>
        <w:autoSpaceDE w:val="0"/>
        <w:autoSpaceDN w:val="0"/>
        <w:adjustRightInd w:val="0"/>
        <w:rPr>
          <w:rFonts w:ascii="Century Gothic" w:hAnsi="Century Gothic" w:cs="Calibri"/>
          <w:color w:val="000000"/>
          <w:sz w:val="20"/>
          <w:szCs w:val="20"/>
          <w:lang w:eastAsia="en-GB"/>
        </w:rPr>
      </w:pPr>
      <w:r w:rsidRPr="00377407">
        <w:rPr>
          <w:rFonts w:ascii="Century Gothic" w:hAnsi="Century Gothic" w:cs="Calibri"/>
          <w:color w:val="000000"/>
          <w:sz w:val="20"/>
          <w:szCs w:val="20"/>
          <w:lang w:eastAsia="en-GB"/>
        </w:rPr>
        <w:t xml:space="preserve">a new IBA processing facility close to the new Energy from Waste facility on land at </w:t>
      </w:r>
      <w:proofErr w:type="spellStart"/>
      <w:r w:rsidRPr="00377407">
        <w:rPr>
          <w:rFonts w:ascii="Century Gothic" w:hAnsi="Century Gothic" w:cs="Calibri"/>
          <w:color w:val="000000"/>
          <w:sz w:val="20"/>
          <w:szCs w:val="20"/>
          <w:lang w:eastAsia="en-GB"/>
        </w:rPr>
        <w:t>Ridham</w:t>
      </w:r>
      <w:proofErr w:type="spellEnd"/>
      <w:r w:rsidRPr="00377407">
        <w:rPr>
          <w:rFonts w:ascii="Century Gothic" w:hAnsi="Century Gothic" w:cs="Calibri"/>
          <w:color w:val="000000"/>
          <w:sz w:val="20"/>
          <w:szCs w:val="20"/>
          <w:lang w:eastAsia="en-GB"/>
        </w:rPr>
        <w:t xml:space="preserve"> Dock.</w:t>
      </w:r>
    </w:p>
    <w:p w14:paraId="63A12D9C" w14:textId="77777777" w:rsidR="00377407" w:rsidRPr="00377407" w:rsidRDefault="00377407" w:rsidP="00377407">
      <w:pPr>
        <w:widowControl/>
        <w:autoSpaceDE w:val="0"/>
        <w:autoSpaceDN w:val="0"/>
        <w:adjustRightInd w:val="0"/>
        <w:rPr>
          <w:rFonts w:ascii="Century Gothic" w:hAnsi="Century Gothic" w:cs="Calibri"/>
          <w:color w:val="000000"/>
          <w:sz w:val="20"/>
          <w:szCs w:val="20"/>
          <w:lang w:eastAsia="en-GB"/>
        </w:rPr>
      </w:pPr>
      <w:r w:rsidRPr="00377407">
        <w:rPr>
          <w:rFonts w:ascii="Century Gothic" w:hAnsi="Century Gothic" w:cs="Calibri"/>
          <w:color w:val="000000"/>
          <w:sz w:val="20"/>
          <w:szCs w:val="20"/>
          <w:lang w:eastAsia="en-GB"/>
        </w:rPr>
        <w:t>Planning permission took longer than anticipated to be granted and as a result, our timetable for our</w:t>
      </w:r>
    </w:p>
    <w:p w14:paraId="395FA904" w14:textId="77777777" w:rsidR="00377407" w:rsidRPr="00377407" w:rsidRDefault="00377407" w:rsidP="00377407">
      <w:pPr>
        <w:widowControl/>
        <w:autoSpaceDE w:val="0"/>
        <w:autoSpaceDN w:val="0"/>
        <w:adjustRightInd w:val="0"/>
        <w:rPr>
          <w:rFonts w:ascii="Century Gothic" w:hAnsi="Century Gothic" w:cs="Calibri"/>
          <w:color w:val="000000"/>
          <w:sz w:val="20"/>
          <w:szCs w:val="20"/>
          <w:lang w:eastAsia="en-GB"/>
        </w:rPr>
      </w:pPr>
      <w:r w:rsidRPr="00377407">
        <w:rPr>
          <w:rFonts w:ascii="Century Gothic" w:hAnsi="Century Gothic" w:cs="Calibri"/>
          <w:color w:val="000000"/>
          <w:sz w:val="20"/>
          <w:szCs w:val="20"/>
          <w:lang w:eastAsia="en-GB"/>
        </w:rPr>
        <w:t>new site becoming operational was extended. Construction has now begun and our new facility will</w:t>
      </w:r>
    </w:p>
    <w:p w14:paraId="3A14526F" w14:textId="1BB80DD2" w:rsidR="00377407" w:rsidRPr="00377407" w:rsidRDefault="00377407" w:rsidP="00377407">
      <w:pPr>
        <w:widowControl/>
        <w:autoSpaceDE w:val="0"/>
        <w:autoSpaceDN w:val="0"/>
        <w:adjustRightInd w:val="0"/>
        <w:rPr>
          <w:rFonts w:ascii="Century Gothic" w:hAnsi="Century Gothic" w:cs="Calibri"/>
          <w:color w:val="000000"/>
          <w:sz w:val="20"/>
          <w:szCs w:val="20"/>
          <w:lang w:eastAsia="en-GB"/>
        </w:rPr>
      </w:pPr>
      <w:r w:rsidRPr="00377407">
        <w:rPr>
          <w:rFonts w:ascii="Century Gothic" w:hAnsi="Century Gothic" w:cs="Calibri"/>
          <w:color w:val="000000"/>
          <w:sz w:val="20"/>
          <w:szCs w:val="20"/>
          <w:lang w:eastAsia="en-GB"/>
        </w:rPr>
        <w:t>be ready to receive IBA in early spring 2022. In the meantime, IBA from Kent will continue to be</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 xml:space="preserve">received and processed at the A303 </w:t>
      </w:r>
      <w:proofErr w:type="spellStart"/>
      <w:r w:rsidRPr="00377407">
        <w:rPr>
          <w:rFonts w:ascii="Century Gothic" w:hAnsi="Century Gothic" w:cs="Calibri"/>
          <w:color w:val="000000"/>
          <w:sz w:val="20"/>
          <w:szCs w:val="20"/>
          <w:lang w:eastAsia="en-GB"/>
        </w:rPr>
        <w:t>Enviropark</w:t>
      </w:r>
      <w:proofErr w:type="spellEnd"/>
      <w:r w:rsidRPr="00377407">
        <w:rPr>
          <w:rFonts w:ascii="Century Gothic" w:hAnsi="Century Gothic" w:cs="Calibri"/>
          <w:color w:val="000000"/>
          <w:sz w:val="20"/>
          <w:szCs w:val="20"/>
          <w:lang w:eastAsia="en-GB"/>
        </w:rPr>
        <w:t xml:space="preserve"> in accordance with our existing planning permission.</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The vast majority of lorries bringing IBA from Kent are returning with a full load of IBA Aggregate,</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indeed we have had occasions where we were not able to fulfil orders in Kent due to a lack of lorries</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available to carry a return load. Approval of the current planning application will not result in</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additional vehicle movements over and above those which are already permitted.</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Cross boundary movements of waste and other commodities are not unusual as many local</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authorities rely on others for the provision of goods and services. Hampshire, for example, is reliant</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on Somerset for the provision of limestone aggregates used for road construction. IBA Aggregate can</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be a direct substitute for imported limestone, thus reducing traffic and CO2 emissions from vehicles</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travelling into the County from further afield.</w:t>
      </w:r>
    </w:p>
    <w:p w14:paraId="38AB4770" w14:textId="77777777" w:rsidR="00377407" w:rsidRPr="00377407" w:rsidRDefault="00377407" w:rsidP="00377407">
      <w:pPr>
        <w:widowControl/>
        <w:autoSpaceDE w:val="0"/>
        <w:autoSpaceDN w:val="0"/>
        <w:adjustRightInd w:val="0"/>
        <w:rPr>
          <w:rFonts w:ascii="Century Gothic" w:hAnsi="Century Gothic" w:cs="Calibri-Bold"/>
          <w:b/>
          <w:bCs/>
          <w:color w:val="000000"/>
          <w:sz w:val="20"/>
          <w:szCs w:val="20"/>
          <w:lang w:eastAsia="en-GB"/>
        </w:rPr>
      </w:pPr>
      <w:r w:rsidRPr="00377407">
        <w:rPr>
          <w:rFonts w:ascii="Century Gothic" w:hAnsi="Century Gothic" w:cs="Calibri-Bold"/>
          <w:b/>
          <w:bCs/>
          <w:color w:val="000000"/>
          <w:sz w:val="20"/>
          <w:szCs w:val="20"/>
          <w:lang w:eastAsia="en-GB"/>
        </w:rPr>
        <w:t>I am seeing more dust as a result of the additional stockpiles and I am concerned about my health</w:t>
      </w:r>
    </w:p>
    <w:p w14:paraId="1DE068BC" w14:textId="77777777" w:rsidR="00377407" w:rsidRPr="00377407" w:rsidRDefault="00377407" w:rsidP="00377407">
      <w:pPr>
        <w:widowControl/>
        <w:autoSpaceDE w:val="0"/>
        <w:autoSpaceDN w:val="0"/>
        <w:adjustRightInd w:val="0"/>
        <w:rPr>
          <w:rFonts w:ascii="Century Gothic" w:hAnsi="Century Gothic" w:cs="Calibri-Bold"/>
          <w:b/>
          <w:bCs/>
          <w:color w:val="000000"/>
          <w:sz w:val="20"/>
          <w:szCs w:val="20"/>
          <w:lang w:eastAsia="en-GB"/>
        </w:rPr>
      </w:pPr>
      <w:r w:rsidRPr="00377407">
        <w:rPr>
          <w:rFonts w:ascii="Century Gothic" w:hAnsi="Century Gothic" w:cs="Calibri-Bold"/>
          <w:b/>
          <w:bCs/>
          <w:color w:val="000000"/>
          <w:sz w:val="20"/>
          <w:szCs w:val="20"/>
          <w:lang w:eastAsia="en-GB"/>
        </w:rPr>
        <w:t>if I breath it in</w:t>
      </w:r>
    </w:p>
    <w:p w14:paraId="451EADFE" w14:textId="77777777" w:rsidR="00377407" w:rsidRPr="00377407" w:rsidRDefault="00377407" w:rsidP="00377407">
      <w:pPr>
        <w:widowControl/>
        <w:autoSpaceDE w:val="0"/>
        <w:autoSpaceDN w:val="0"/>
        <w:adjustRightInd w:val="0"/>
        <w:rPr>
          <w:rFonts w:ascii="Century Gothic" w:hAnsi="Century Gothic" w:cs="Calibri"/>
          <w:color w:val="000000"/>
          <w:sz w:val="20"/>
          <w:szCs w:val="20"/>
          <w:lang w:eastAsia="en-GB"/>
        </w:rPr>
      </w:pPr>
      <w:r w:rsidRPr="00377407">
        <w:rPr>
          <w:rFonts w:ascii="Century Gothic" w:hAnsi="Century Gothic" w:cs="Calibri"/>
          <w:color w:val="000000"/>
          <w:sz w:val="20"/>
          <w:szCs w:val="20"/>
          <w:lang w:eastAsia="en-GB"/>
        </w:rPr>
        <w:t>Our operations are controlled not only by planning conditions, but also by our Environmental Permit,</w:t>
      </w:r>
    </w:p>
    <w:p w14:paraId="6A51FB22" w14:textId="622BF0D0" w:rsidR="00377407" w:rsidRPr="00377407" w:rsidRDefault="00377407" w:rsidP="00377407">
      <w:pPr>
        <w:widowControl/>
        <w:autoSpaceDE w:val="0"/>
        <w:autoSpaceDN w:val="0"/>
        <w:adjustRightInd w:val="0"/>
        <w:rPr>
          <w:rFonts w:ascii="Century Gothic" w:hAnsi="Century Gothic" w:cs="Calibri"/>
          <w:color w:val="000000"/>
          <w:sz w:val="20"/>
          <w:szCs w:val="20"/>
          <w:lang w:eastAsia="en-GB"/>
        </w:rPr>
      </w:pPr>
      <w:r w:rsidRPr="00377407">
        <w:rPr>
          <w:rFonts w:ascii="Century Gothic" w:hAnsi="Century Gothic" w:cs="Calibri"/>
          <w:color w:val="000000"/>
          <w:sz w:val="20"/>
          <w:szCs w:val="20"/>
          <w:lang w:eastAsia="en-GB"/>
        </w:rPr>
        <w:t>regulated by the Environment Agency. In response to a number of complaints, the Environment</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Agency has released a useful note covering dust emissions from the site, a quote from which states’</w:t>
      </w:r>
      <w:r>
        <w:rPr>
          <w:rFonts w:ascii="Century Gothic" w:hAnsi="Century Gothic" w:cs="Calibri"/>
          <w:color w:val="000000"/>
          <w:sz w:val="20"/>
          <w:szCs w:val="20"/>
          <w:lang w:eastAsia="en-GB"/>
        </w:rPr>
        <w:t xml:space="preserve"> </w:t>
      </w:r>
      <w:r w:rsidRPr="00377407">
        <w:rPr>
          <w:rFonts w:ascii="Century Gothic" w:hAnsi="Century Gothic" w:cs="Calibri-Italic"/>
          <w:i/>
          <w:iCs/>
          <w:color w:val="000000"/>
          <w:sz w:val="20"/>
          <w:szCs w:val="20"/>
          <w:lang w:eastAsia="en-GB"/>
        </w:rPr>
        <w:t xml:space="preserve">it is very unlikely any dust seen at your property </w:t>
      </w:r>
      <w:r w:rsidRPr="00377407">
        <w:rPr>
          <w:rFonts w:ascii="Century Gothic" w:hAnsi="Century Gothic" w:cs="Calibri"/>
          <w:color w:val="000000"/>
          <w:sz w:val="20"/>
          <w:szCs w:val="20"/>
          <w:lang w:eastAsia="en-GB"/>
        </w:rPr>
        <w:t xml:space="preserve">(meaning properties in the vicinity of the site) </w:t>
      </w:r>
      <w:r w:rsidRPr="00377407">
        <w:rPr>
          <w:rFonts w:ascii="Century Gothic" w:hAnsi="Century Gothic" w:cs="Calibri-Italic"/>
          <w:i/>
          <w:iCs/>
          <w:color w:val="000000"/>
          <w:sz w:val="20"/>
          <w:szCs w:val="20"/>
          <w:lang w:eastAsia="en-GB"/>
        </w:rPr>
        <w:t>is</w:t>
      </w:r>
      <w:r>
        <w:rPr>
          <w:rFonts w:ascii="Century Gothic" w:hAnsi="Century Gothic" w:cs="Calibri-Italic"/>
          <w:i/>
          <w:iCs/>
          <w:color w:val="000000"/>
          <w:sz w:val="20"/>
          <w:szCs w:val="20"/>
          <w:lang w:eastAsia="en-GB"/>
        </w:rPr>
        <w:t xml:space="preserve"> </w:t>
      </w:r>
      <w:r w:rsidRPr="00377407">
        <w:rPr>
          <w:rFonts w:ascii="Century Gothic" w:hAnsi="Century Gothic" w:cs="Calibri-Italic"/>
          <w:i/>
          <w:iCs/>
          <w:color w:val="000000"/>
          <w:sz w:val="20"/>
          <w:szCs w:val="20"/>
          <w:lang w:eastAsia="en-GB"/>
        </w:rPr>
        <w:t>from the IBA and IBAA wastes stored at the Fortis site… The dust is most likely to be from other</w:t>
      </w:r>
      <w:r>
        <w:rPr>
          <w:rFonts w:ascii="Century Gothic" w:hAnsi="Century Gothic" w:cs="Calibri-Italic"/>
          <w:i/>
          <w:iCs/>
          <w:color w:val="000000"/>
          <w:sz w:val="20"/>
          <w:szCs w:val="20"/>
          <w:lang w:eastAsia="en-GB"/>
        </w:rPr>
        <w:t xml:space="preserve"> </w:t>
      </w:r>
      <w:r w:rsidRPr="00377407">
        <w:rPr>
          <w:rFonts w:ascii="Century Gothic" w:hAnsi="Century Gothic" w:cs="Calibri-Italic"/>
          <w:i/>
          <w:iCs/>
          <w:color w:val="000000"/>
          <w:sz w:val="20"/>
          <w:szCs w:val="20"/>
          <w:lang w:eastAsia="en-GB"/>
        </w:rPr>
        <w:t>sources, such as resuspension from roads and fields’.</w:t>
      </w:r>
      <w:r>
        <w:rPr>
          <w:rFonts w:ascii="Century Gothic" w:hAnsi="Century Gothic" w:cs="Calibri-Italic"/>
          <w:i/>
          <w:iCs/>
          <w:color w:val="000000"/>
          <w:sz w:val="20"/>
          <w:szCs w:val="20"/>
          <w:lang w:eastAsia="en-GB"/>
        </w:rPr>
        <w:t xml:space="preserve"> </w:t>
      </w:r>
      <w:r w:rsidRPr="00377407">
        <w:rPr>
          <w:rFonts w:ascii="Century Gothic" w:hAnsi="Century Gothic" w:cs="Calibri"/>
          <w:color w:val="000000"/>
          <w:sz w:val="20"/>
          <w:szCs w:val="20"/>
          <w:lang w:eastAsia="en-GB"/>
        </w:rPr>
        <w:t>IBA is classed as a non</w:t>
      </w:r>
      <w:r w:rsidRPr="00377407">
        <w:rPr>
          <w:rFonts w:ascii="Cambria Math" w:hAnsi="Cambria Math" w:cs="Cambria Math"/>
          <w:color w:val="000000"/>
          <w:sz w:val="20"/>
          <w:szCs w:val="20"/>
          <w:lang w:eastAsia="en-GB"/>
        </w:rPr>
        <w:t>‐</w:t>
      </w:r>
      <w:r w:rsidRPr="00377407">
        <w:rPr>
          <w:rFonts w:ascii="Century Gothic" w:hAnsi="Century Gothic" w:cs="Calibri"/>
          <w:color w:val="000000"/>
          <w:sz w:val="20"/>
          <w:szCs w:val="20"/>
          <w:lang w:eastAsia="en-GB"/>
        </w:rPr>
        <w:t>hazardous waste as demonstrated by testing at the producing Energy from</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Waste facility under a protocol endorsed by the Environment Agency. The protocol ensures that</w:t>
      </w:r>
    </w:p>
    <w:p w14:paraId="661C430E" w14:textId="77777777" w:rsidR="00377407" w:rsidRPr="00377407" w:rsidRDefault="00377407" w:rsidP="00377407">
      <w:pPr>
        <w:widowControl/>
        <w:autoSpaceDE w:val="0"/>
        <w:autoSpaceDN w:val="0"/>
        <w:adjustRightInd w:val="0"/>
        <w:rPr>
          <w:rFonts w:ascii="Century Gothic" w:hAnsi="Century Gothic" w:cs="Calibri"/>
          <w:color w:val="000000"/>
          <w:sz w:val="20"/>
          <w:szCs w:val="20"/>
          <w:lang w:eastAsia="en-GB"/>
        </w:rPr>
      </w:pPr>
      <w:r w:rsidRPr="00377407">
        <w:rPr>
          <w:rFonts w:ascii="Century Gothic" w:hAnsi="Century Gothic" w:cs="Calibri"/>
          <w:color w:val="000000"/>
          <w:sz w:val="20"/>
          <w:szCs w:val="20"/>
          <w:lang w:eastAsia="en-GB"/>
        </w:rPr>
        <w:t>risks to the environment and human health are minimised. In the unlikely event that a load of IBA</w:t>
      </w:r>
    </w:p>
    <w:p w14:paraId="65456C04" w14:textId="77777777" w:rsidR="00377407" w:rsidRPr="00377407" w:rsidRDefault="00377407" w:rsidP="00377407">
      <w:pPr>
        <w:widowControl/>
        <w:autoSpaceDE w:val="0"/>
        <w:autoSpaceDN w:val="0"/>
        <w:adjustRightInd w:val="0"/>
        <w:rPr>
          <w:rFonts w:ascii="Century Gothic" w:hAnsi="Century Gothic" w:cs="Calibri"/>
          <w:color w:val="000000"/>
          <w:sz w:val="20"/>
          <w:szCs w:val="20"/>
          <w:lang w:eastAsia="en-GB"/>
        </w:rPr>
      </w:pPr>
      <w:r w:rsidRPr="00377407">
        <w:rPr>
          <w:rFonts w:ascii="Century Gothic" w:hAnsi="Century Gothic" w:cs="Calibri"/>
          <w:color w:val="000000"/>
          <w:sz w:val="20"/>
          <w:szCs w:val="20"/>
          <w:lang w:eastAsia="en-GB"/>
        </w:rPr>
        <w:t xml:space="preserve">received at the A303 </w:t>
      </w:r>
      <w:proofErr w:type="spellStart"/>
      <w:r w:rsidRPr="00377407">
        <w:rPr>
          <w:rFonts w:ascii="Century Gothic" w:hAnsi="Century Gothic" w:cs="Calibri"/>
          <w:color w:val="000000"/>
          <w:sz w:val="20"/>
          <w:szCs w:val="20"/>
          <w:lang w:eastAsia="en-GB"/>
        </w:rPr>
        <w:t>Enviropark</w:t>
      </w:r>
      <w:proofErr w:type="spellEnd"/>
      <w:r w:rsidRPr="00377407">
        <w:rPr>
          <w:rFonts w:ascii="Century Gothic" w:hAnsi="Century Gothic" w:cs="Calibri"/>
          <w:color w:val="000000"/>
          <w:sz w:val="20"/>
          <w:szCs w:val="20"/>
          <w:lang w:eastAsia="en-GB"/>
        </w:rPr>
        <w:t xml:space="preserve"> fails to pass the testing regime, it is quarantined and removed from</w:t>
      </w:r>
    </w:p>
    <w:p w14:paraId="334DBFED" w14:textId="77777777" w:rsidR="00377407" w:rsidRPr="00377407" w:rsidRDefault="00377407" w:rsidP="00377407">
      <w:pPr>
        <w:widowControl/>
        <w:autoSpaceDE w:val="0"/>
        <w:autoSpaceDN w:val="0"/>
        <w:adjustRightInd w:val="0"/>
        <w:rPr>
          <w:rFonts w:ascii="Century Gothic" w:hAnsi="Century Gothic" w:cs="Calibri"/>
          <w:color w:val="000000"/>
          <w:sz w:val="20"/>
          <w:szCs w:val="20"/>
          <w:lang w:eastAsia="en-GB"/>
        </w:rPr>
      </w:pPr>
      <w:r w:rsidRPr="00377407">
        <w:rPr>
          <w:rFonts w:ascii="Century Gothic" w:hAnsi="Century Gothic" w:cs="Calibri"/>
          <w:color w:val="000000"/>
          <w:sz w:val="20"/>
          <w:szCs w:val="20"/>
          <w:lang w:eastAsia="en-GB"/>
        </w:rPr>
        <w:t>site before it is processed.</w:t>
      </w:r>
    </w:p>
    <w:p w14:paraId="48C8C535" w14:textId="77777777" w:rsidR="00377407" w:rsidRPr="00377407" w:rsidRDefault="00377407" w:rsidP="00377407">
      <w:pPr>
        <w:widowControl/>
        <w:autoSpaceDE w:val="0"/>
        <w:autoSpaceDN w:val="0"/>
        <w:adjustRightInd w:val="0"/>
        <w:rPr>
          <w:rFonts w:ascii="Century Gothic" w:hAnsi="Century Gothic" w:cs="Calibri-Bold"/>
          <w:b/>
          <w:bCs/>
          <w:color w:val="000000"/>
          <w:sz w:val="20"/>
          <w:szCs w:val="20"/>
          <w:lang w:eastAsia="en-GB"/>
        </w:rPr>
      </w:pPr>
      <w:r w:rsidRPr="00377407">
        <w:rPr>
          <w:rFonts w:ascii="Century Gothic" w:hAnsi="Century Gothic" w:cs="Calibri-Bold"/>
          <w:b/>
          <w:bCs/>
          <w:color w:val="000000"/>
          <w:sz w:val="20"/>
          <w:szCs w:val="20"/>
          <w:lang w:eastAsia="en-GB"/>
        </w:rPr>
        <w:t>I am concerned that the River Test will be polluted</w:t>
      </w:r>
    </w:p>
    <w:p w14:paraId="61AA56AB" w14:textId="53C271FE" w:rsidR="00377407" w:rsidRPr="00377407" w:rsidRDefault="00377407" w:rsidP="00377407">
      <w:pPr>
        <w:widowControl/>
        <w:autoSpaceDE w:val="0"/>
        <w:autoSpaceDN w:val="0"/>
        <w:adjustRightInd w:val="0"/>
        <w:rPr>
          <w:rFonts w:ascii="Century Gothic" w:hAnsi="Century Gothic" w:cs="Calibri"/>
          <w:color w:val="000000"/>
          <w:sz w:val="20"/>
          <w:szCs w:val="20"/>
          <w:lang w:eastAsia="en-GB"/>
        </w:rPr>
      </w:pPr>
      <w:r w:rsidRPr="00377407">
        <w:rPr>
          <w:rFonts w:ascii="Century Gothic" w:hAnsi="Century Gothic" w:cs="Calibri"/>
          <w:color w:val="000000"/>
          <w:sz w:val="20"/>
          <w:szCs w:val="20"/>
          <w:lang w:eastAsia="en-GB"/>
        </w:rPr>
        <w:t>Both our existing site and the application area are constructed on an impermeable surface with a</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closed water collection system. No water from the site can percolate down through the underlying</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chalk to reach groundwater level or enter the River Test. This issue is also covered in the note from</w:t>
      </w:r>
      <w:r>
        <w:rPr>
          <w:rFonts w:ascii="Century Gothic" w:hAnsi="Century Gothic" w:cs="Calibri"/>
          <w:color w:val="000000"/>
          <w:sz w:val="20"/>
          <w:szCs w:val="20"/>
          <w:lang w:eastAsia="en-GB"/>
        </w:rPr>
        <w:t xml:space="preserve"> </w:t>
      </w:r>
      <w:r w:rsidRPr="00377407">
        <w:rPr>
          <w:rFonts w:ascii="Century Gothic" w:hAnsi="Century Gothic" w:cs="Calibri"/>
          <w:color w:val="000000"/>
          <w:sz w:val="20"/>
          <w:szCs w:val="20"/>
          <w:lang w:eastAsia="en-GB"/>
        </w:rPr>
        <w:t>the Environment Agency.</w:t>
      </w:r>
    </w:p>
    <w:p w14:paraId="2B0DA917" w14:textId="77777777" w:rsidR="00377407" w:rsidRDefault="00377407" w:rsidP="00377407">
      <w:pPr>
        <w:widowControl/>
        <w:autoSpaceDE w:val="0"/>
        <w:autoSpaceDN w:val="0"/>
        <w:adjustRightInd w:val="0"/>
        <w:rPr>
          <w:rFonts w:ascii="Century Gothic" w:hAnsi="Century Gothic" w:cs="Calibri"/>
          <w:color w:val="000000"/>
          <w:sz w:val="20"/>
          <w:szCs w:val="20"/>
          <w:lang w:eastAsia="en-GB"/>
        </w:rPr>
      </w:pPr>
    </w:p>
    <w:p w14:paraId="5ECBB8DC" w14:textId="659BF4DD" w:rsidR="00377407" w:rsidRPr="00377407" w:rsidRDefault="00377407" w:rsidP="00377407">
      <w:pPr>
        <w:widowControl/>
        <w:autoSpaceDE w:val="0"/>
        <w:autoSpaceDN w:val="0"/>
        <w:adjustRightInd w:val="0"/>
        <w:rPr>
          <w:rFonts w:ascii="Century Gothic" w:hAnsi="Century Gothic" w:cs="Calibri"/>
          <w:color w:val="000000"/>
          <w:sz w:val="20"/>
          <w:szCs w:val="20"/>
          <w:lang w:eastAsia="en-GB"/>
        </w:rPr>
      </w:pPr>
      <w:r w:rsidRPr="00377407">
        <w:rPr>
          <w:rFonts w:ascii="Century Gothic" w:hAnsi="Century Gothic" w:cs="Calibri"/>
          <w:color w:val="000000"/>
          <w:sz w:val="20"/>
          <w:szCs w:val="20"/>
          <w:lang w:eastAsia="en-GB"/>
        </w:rPr>
        <w:t>Once again, thank you for the opportunity to present this statement and I am more than happy to</w:t>
      </w:r>
    </w:p>
    <w:p w14:paraId="77437985" w14:textId="487FA87D" w:rsidR="00377407" w:rsidRPr="00377407" w:rsidRDefault="00377407" w:rsidP="00377407">
      <w:pPr>
        <w:pStyle w:val="BodyText"/>
        <w:ind w:left="0"/>
        <w:rPr>
          <w:rFonts w:ascii="Century Gothic" w:hAnsi="Century Gothic"/>
        </w:rPr>
      </w:pPr>
      <w:r w:rsidRPr="00377407">
        <w:rPr>
          <w:rFonts w:ascii="Century Gothic" w:hAnsi="Century Gothic" w:cs="Calibri"/>
          <w:color w:val="000000"/>
          <w:lang w:eastAsia="en-GB"/>
        </w:rPr>
        <w:t xml:space="preserve">field any further questions or queries. I can be contacted at </w:t>
      </w:r>
      <w:r w:rsidRPr="00377407">
        <w:rPr>
          <w:rFonts w:ascii="Century Gothic" w:hAnsi="Century Gothic" w:cs="Calibri"/>
          <w:color w:val="0000FF"/>
          <w:lang w:eastAsia="en-GB"/>
        </w:rPr>
        <w:t>Robert.westell@raymondbrown.co.uk</w:t>
      </w:r>
    </w:p>
    <w:p w14:paraId="7A60549A" w14:textId="77777777" w:rsidR="00323B8D" w:rsidRPr="00377407" w:rsidRDefault="00323B8D" w:rsidP="00323B8D">
      <w:pPr>
        <w:rPr>
          <w:rFonts w:ascii="Century Gothic" w:eastAsia="Times New Roman" w:hAnsi="Century Gothic"/>
          <w:sz w:val="20"/>
          <w:szCs w:val="20"/>
        </w:rPr>
      </w:pPr>
    </w:p>
    <w:p w14:paraId="75C72C3B" w14:textId="32F89955" w:rsidR="00D61272" w:rsidRPr="00165BCE" w:rsidRDefault="00D61272" w:rsidP="00D61272">
      <w:pPr>
        <w:pStyle w:val="Heading3"/>
        <w:rPr>
          <w:rStyle w:val="Heading3Char"/>
          <w:rFonts w:ascii="Century Gothic" w:hAnsi="Century Gothic"/>
          <w:b/>
          <w:bCs/>
          <w:sz w:val="24"/>
          <w:szCs w:val="24"/>
        </w:rPr>
      </w:pPr>
      <w:r w:rsidRPr="00165BCE">
        <w:rPr>
          <w:rStyle w:val="Heading3Char"/>
          <w:rFonts w:ascii="Century Gothic" w:hAnsi="Century Gothic"/>
          <w:b/>
          <w:bCs/>
          <w:sz w:val="24"/>
          <w:szCs w:val="24"/>
        </w:rPr>
        <w:t xml:space="preserve">1. Election of Chair – </w:t>
      </w:r>
      <w:r w:rsidRPr="00165BCE">
        <w:rPr>
          <w:rStyle w:val="Heading3Char"/>
          <w:rFonts w:ascii="Century Gothic" w:hAnsi="Century Gothic"/>
          <w:sz w:val="24"/>
          <w:szCs w:val="24"/>
        </w:rPr>
        <w:t xml:space="preserve">Cllr </w:t>
      </w:r>
      <w:r w:rsidR="00377407">
        <w:rPr>
          <w:rStyle w:val="Heading3Char"/>
          <w:rFonts w:ascii="Century Gothic" w:hAnsi="Century Gothic"/>
          <w:sz w:val="24"/>
          <w:szCs w:val="24"/>
        </w:rPr>
        <w:t>Oliver-Bellasis</w:t>
      </w:r>
      <w:r w:rsidRPr="00165BCE">
        <w:rPr>
          <w:rStyle w:val="Heading3Char"/>
          <w:rFonts w:ascii="Century Gothic" w:hAnsi="Century Gothic"/>
          <w:sz w:val="24"/>
          <w:szCs w:val="24"/>
        </w:rPr>
        <w:t>, proposed and resolved</w:t>
      </w:r>
    </w:p>
    <w:p w14:paraId="1A1CAFD3" w14:textId="77777777" w:rsidR="00323B8D" w:rsidRPr="00165BCE" w:rsidRDefault="00323B8D" w:rsidP="00323B8D">
      <w:pPr>
        <w:rPr>
          <w:rFonts w:ascii="Century Gothic" w:eastAsia="Times New Roman" w:hAnsi="Century Gothic"/>
          <w:sz w:val="24"/>
          <w:szCs w:val="24"/>
        </w:rPr>
      </w:pPr>
    </w:p>
    <w:p w14:paraId="08ADE809" w14:textId="5B3397AE" w:rsidR="00D61272" w:rsidRPr="00165BCE" w:rsidRDefault="00D61272" w:rsidP="00D61272">
      <w:pPr>
        <w:pStyle w:val="Heading3"/>
        <w:rPr>
          <w:rStyle w:val="Emphasis"/>
          <w:rFonts w:ascii="Century Gothic" w:hAnsi="Century Gothic"/>
          <w:i w:val="0"/>
          <w:iCs w:val="0"/>
          <w:sz w:val="24"/>
          <w:szCs w:val="24"/>
        </w:rPr>
      </w:pPr>
      <w:r w:rsidRPr="00165BCE">
        <w:rPr>
          <w:rStyle w:val="Heading3Char"/>
          <w:rFonts w:ascii="Century Gothic" w:hAnsi="Century Gothic"/>
          <w:b/>
          <w:bCs/>
          <w:sz w:val="24"/>
          <w:szCs w:val="24"/>
        </w:rPr>
        <w:t>2. Apologies</w:t>
      </w:r>
      <w:r w:rsidRPr="00165BCE">
        <w:rPr>
          <w:rStyle w:val="Emphasis"/>
          <w:rFonts w:ascii="Century Gothic" w:hAnsi="Century Gothic"/>
          <w:sz w:val="24"/>
          <w:szCs w:val="24"/>
        </w:rPr>
        <w:t xml:space="preserve"> </w:t>
      </w:r>
      <w:r w:rsidR="00377407">
        <w:rPr>
          <w:rStyle w:val="Emphasis"/>
          <w:rFonts w:ascii="Century Gothic" w:hAnsi="Century Gothic"/>
          <w:sz w:val="24"/>
          <w:szCs w:val="24"/>
        </w:rPr>
        <w:t>–</w:t>
      </w:r>
      <w:r w:rsidRPr="00165BCE">
        <w:rPr>
          <w:rStyle w:val="Emphasis"/>
          <w:rFonts w:ascii="Century Gothic" w:hAnsi="Century Gothic"/>
          <w:sz w:val="24"/>
          <w:szCs w:val="24"/>
        </w:rPr>
        <w:t xml:space="preserve"> </w:t>
      </w:r>
      <w:r w:rsidR="00377407">
        <w:rPr>
          <w:rFonts w:ascii="Century Gothic" w:hAnsi="Century Gothic"/>
          <w:sz w:val="24"/>
          <w:szCs w:val="24"/>
        </w:rPr>
        <w:t>Cllr Sherwood, proposed and accepted</w:t>
      </w:r>
    </w:p>
    <w:p w14:paraId="5020B15A" w14:textId="77777777" w:rsidR="00323B8D" w:rsidRPr="00165BCE" w:rsidRDefault="00323B8D" w:rsidP="00323B8D">
      <w:pPr>
        <w:rPr>
          <w:rFonts w:ascii="Century Gothic" w:eastAsia="Times New Roman" w:hAnsi="Century Gothic"/>
          <w:sz w:val="24"/>
          <w:szCs w:val="24"/>
        </w:rPr>
      </w:pPr>
    </w:p>
    <w:p w14:paraId="7C23C3F3" w14:textId="6F6AC71D" w:rsidR="001861F7" w:rsidRPr="00165BCE" w:rsidRDefault="001861F7" w:rsidP="001861F7">
      <w:pPr>
        <w:pStyle w:val="Heading3"/>
        <w:rPr>
          <w:rStyle w:val="Emphasis"/>
          <w:rFonts w:ascii="Century Gothic" w:hAnsi="Century Gothic"/>
          <w:i w:val="0"/>
          <w:iCs w:val="0"/>
          <w:sz w:val="24"/>
          <w:szCs w:val="24"/>
        </w:rPr>
      </w:pPr>
      <w:r w:rsidRPr="00165BCE">
        <w:rPr>
          <w:rStyle w:val="Emphasis"/>
          <w:rFonts w:ascii="Century Gothic" w:hAnsi="Century Gothic"/>
          <w:b/>
          <w:bCs/>
          <w:i w:val="0"/>
          <w:iCs w:val="0"/>
          <w:sz w:val="24"/>
          <w:szCs w:val="24"/>
        </w:rPr>
        <w:t>3. Declarations of Interest</w:t>
      </w:r>
      <w:r w:rsidRPr="00165BCE">
        <w:rPr>
          <w:rStyle w:val="Emphasis"/>
          <w:rFonts w:ascii="Century Gothic" w:hAnsi="Century Gothic"/>
          <w:i w:val="0"/>
          <w:iCs w:val="0"/>
          <w:sz w:val="24"/>
          <w:szCs w:val="24"/>
        </w:rPr>
        <w:t xml:space="preserve"> – None</w:t>
      </w:r>
    </w:p>
    <w:p w14:paraId="0E291343" w14:textId="6E659F17" w:rsidR="001861F7" w:rsidRPr="00165BCE" w:rsidRDefault="001861F7" w:rsidP="001861F7">
      <w:pPr>
        <w:rPr>
          <w:sz w:val="24"/>
          <w:szCs w:val="24"/>
        </w:rPr>
      </w:pPr>
    </w:p>
    <w:p w14:paraId="4B95236D" w14:textId="2C5B210A" w:rsidR="001861F7" w:rsidRPr="00165BCE" w:rsidRDefault="001861F7" w:rsidP="001861F7">
      <w:pPr>
        <w:pStyle w:val="Heading3"/>
        <w:rPr>
          <w:rFonts w:ascii="Century Gothic" w:hAnsi="Century Gothic"/>
          <w:sz w:val="24"/>
          <w:szCs w:val="24"/>
        </w:rPr>
      </w:pPr>
      <w:r w:rsidRPr="00165BCE">
        <w:rPr>
          <w:rFonts w:ascii="Century Gothic" w:hAnsi="Century Gothic"/>
          <w:b/>
          <w:bCs/>
          <w:sz w:val="24"/>
          <w:szCs w:val="24"/>
        </w:rPr>
        <w:t>4</w:t>
      </w:r>
      <w:r w:rsidRPr="00165BCE">
        <w:rPr>
          <w:rFonts w:ascii="Century Gothic" w:hAnsi="Century Gothic"/>
          <w:sz w:val="24"/>
          <w:szCs w:val="24"/>
        </w:rPr>
        <w:t xml:space="preserve">. </w:t>
      </w:r>
      <w:r w:rsidRPr="00165BCE">
        <w:rPr>
          <w:rFonts w:ascii="Century Gothic" w:hAnsi="Century Gothic"/>
          <w:b/>
          <w:bCs/>
          <w:sz w:val="24"/>
          <w:szCs w:val="24"/>
        </w:rPr>
        <w:t>Minutes of previous meeting</w:t>
      </w:r>
      <w:r w:rsidRPr="00165BCE">
        <w:rPr>
          <w:rFonts w:ascii="Century Gothic" w:hAnsi="Century Gothic"/>
          <w:sz w:val="24"/>
          <w:szCs w:val="24"/>
        </w:rPr>
        <w:t xml:space="preserve"> </w:t>
      </w:r>
      <w:r w:rsidR="00C70A7C" w:rsidRPr="00165BCE">
        <w:rPr>
          <w:rFonts w:ascii="Century Gothic" w:hAnsi="Century Gothic"/>
          <w:sz w:val="24"/>
          <w:szCs w:val="24"/>
        </w:rPr>
        <w:t>–</w:t>
      </w:r>
      <w:r w:rsidRPr="00165BCE">
        <w:rPr>
          <w:rFonts w:ascii="Century Gothic" w:hAnsi="Century Gothic"/>
          <w:sz w:val="24"/>
          <w:szCs w:val="24"/>
        </w:rPr>
        <w:t xml:space="preserve"> </w:t>
      </w:r>
      <w:r w:rsidR="00C70A7C" w:rsidRPr="00165BCE">
        <w:rPr>
          <w:rFonts w:ascii="Century Gothic" w:hAnsi="Century Gothic"/>
          <w:sz w:val="24"/>
          <w:szCs w:val="24"/>
        </w:rPr>
        <w:t xml:space="preserve">To approve the minutes of the planning committee meeting held on </w:t>
      </w:r>
      <w:r w:rsidR="00377407">
        <w:rPr>
          <w:rFonts w:ascii="Century Gothic" w:hAnsi="Century Gothic"/>
          <w:sz w:val="24"/>
          <w:szCs w:val="24"/>
        </w:rPr>
        <w:t>Thursday 19</w:t>
      </w:r>
      <w:r w:rsidR="00377407" w:rsidRPr="00377407">
        <w:rPr>
          <w:rFonts w:ascii="Century Gothic" w:hAnsi="Century Gothic"/>
          <w:sz w:val="24"/>
          <w:szCs w:val="24"/>
          <w:vertAlign w:val="superscript"/>
        </w:rPr>
        <w:t>th</w:t>
      </w:r>
      <w:r w:rsidR="00377407">
        <w:rPr>
          <w:rFonts w:ascii="Century Gothic" w:hAnsi="Century Gothic"/>
          <w:sz w:val="24"/>
          <w:szCs w:val="24"/>
        </w:rPr>
        <w:t xml:space="preserve"> August</w:t>
      </w:r>
      <w:r w:rsidR="00C70A7C" w:rsidRPr="00165BCE">
        <w:rPr>
          <w:rFonts w:ascii="Century Gothic" w:hAnsi="Century Gothic"/>
          <w:sz w:val="24"/>
          <w:szCs w:val="24"/>
        </w:rPr>
        <w:t>, 202</w:t>
      </w:r>
      <w:r w:rsidR="00323B8D" w:rsidRPr="00165BCE">
        <w:rPr>
          <w:rFonts w:ascii="Century Gothic" w:hAnsi="Century Gothic"/>
          <w:sz w:val="24"/>
          <w:szCs w:val="24"/>
        </w:rPr>
        <w:t>1</w:t>
      </w:r>
      <w:r w:rsidR="00C70A7C" w:rsidRPr="00165BCE">
        <w:rPr>
          <w:rFonts w:ascii="Century Gothic" w:hAnsi="Century Gothic"/>
          <w:sz w:val="24"/>
          <w:szCs w:val="24"/>
        </w:rPr>
        <w:t>. Proposed and resolved that the minute</w:t>
      </w:r>
      <w:r w:rsidR="00323B8D" w:rsidRPr="00165BCE">
        <w:rPr>
          <w:rFonts w:ascii="Century Gothic" w:hAnsi="Century Gothic"/>
          <w:sz w:val="24"/>
          <w:szCs w:val="24"/>
        </w:rPr>
        <w:t>s</w:t>
      </w:r>
      <w:r w:rsidR="00C70A7C" w:rsidRPr="00165BCE">
        <w:rPr>
          <w:rFonts w:ascii="Century Gothic" w:hAnsi="Century Gothic"/>
          <w:sz w:val="24"/>
          <w:szCs w:val="24"/>
        </w:rPr>
        <w:t xml:space="preserve"> should be approved. The minutes </w:t>
      </w:r>
      <w:r w:rsidR="00377407">
        <w:rPr>
          <w:rFonts w:ascii="Century Gothic" w:hAnsi="Century Gothic"/>
          <w:sz w:val="24"/>
          <w:szCs w:val="24"/>
        </w:rPr>
        <w:t>are</w:t>
      </w:r>
      <w:r w:rsidR="00C70A7C" w:rsidRPr="00165BCE">
        <w:rPr>
          <w:rFonts w:ascii="Century Gothic" w:hAnsi="Century Gothic"/>
          <w:sz w:val="24"/>
          <w:szCs w:val="24"/>
        </w:rPr>
        <w:t xml:space="preserve"> </w:t>
      </w:r>
      <w:r w:rsidR="00377407">
        <w:rPr>
          <w:rFonts w:ascii="Century Gothic" w:hAnsi="Century Gothic"/>
          <w:sz w:val="24"/>
          <w:szCs w:val="24"/>
        </w:rPr>
        <w:t>by Cllr Oliver - Bellasis</w:t>
      </w:r>
      <w:r w:rsidR="00C70A7C" w:rsidRPr="00165BCE">
        <w:rPr>
          <w:rFonts w:ascii="Century Gothic" w:hAnsi="Century Gothic"/>
          <w:sz w:val="24"/>
          <w:szCs w:val="24"/>
        </w:rPr>
        <w:t>.</w:t>
      </w:r>
    </w:p>
    <w:p w14:paraId="096AEECC" w14:textId="6657CD0B" w:rsidR="00C70A7C" w:rsidRPr="00165BCE" w:rsidRDefault="00C70A7C" w:rsidP="00C70A7C">
      <w:pPr>
        <w:rPr>
          <w:sz w:val="24"/>
          <w:szCs w:val="24"/>
        </w:rPr>
      </w:pPr>
    </w:p>
    <w:p w14:paraId="6E12625C" w14:textId="3F0F4949" w:rsidR="00C70A7C" w:rsidRDefault="00C70A7C" w:rsidP="00323B8D">
      <w:pPr>
        <w:pStyle w:val="Heading3"/>
        <w:rPr>
          <w:rFonts w:ascii="Century Gothic" w:hAnsi="Century Gothic"/>
          <w:b/>
          <w:bCs/>
          <w:sz w:val="24"/>
          <w:szCs w:val="24"/>
        </w:rPr>
      </w:pPr>
      <w:r w:rsidRPr="00165BCE">
        <w:rPr>
          <w:rFonts w:ascii="Century Gothic" w:hAnsi="Century Gothic"/>
          <w:b/>
          <w:bCs/>
          <w:sz w:val="24"/>
          <w:szCs w:val="24"/>
        </w:rPr>
        <w:t>5. Planning application</w:t>
      </w:r>
      <w:r w:rsidR="00323B8D" w:rsidRPr="00165BCE">
        <w:rPr>
          <w:rFonts w:ascii="Century Gothic" w:hAnsi="Century Gothic"/>
          <w:b/>
          <w:bCs/>
          <w:sz w:val="24"/>
          <w:szCs w:val="24"/>
        </w:rPr>
        <w:t>s</w:t>
      </w:r>
    </w:p>
    <w:p w14:paraId="487B4864" w14:textId="0A539E8D" w:rsidR="00377407" w:rsidRDefault="00EF107E" w:rsidP="00377407">
      <w:pPr>
        <w:rPr>
          <w:rFonts w:ascii="Century Gothic" w:hAnsi="Century Gothic"/>
        </w:rPr>
      </w:pPr>
      <w:r w:rsidRPr="00EF107E">
        <w:rPr>
          <w:rFonts w:ascii="Century Gothic" w:hAnsi="Century Gothic"/>
        </w:rPr>
        <w:t>Discuss/agree application 21/02681/CMAN</w:t>
      </w:r>
      <w:r>
        <w:rPr>
          <w:rFonts w:ascii="Century Gothic" w:hAnsi="Century Gothic"/>
        </w:rPr>
        <w:t xml:space="preserve"> – Ancillary storage area (amended schedule) – The A303 Recycling Facility, Drayton Road, Barton Stacey, SO21 3QS</w:t>
      </w:r>
      <w:r w:rsidR="001F305F">
        <w:rPr>
          <w:rFonts w:ascii="Century Gothic" w:hAnsi="Century Gothic"/>
        </w:rPr>
        <w:t>.</w:t>
      </w:r>
    </w:p>
    <w:p w14:paraId="44F62B6A" w14:textId="7FAD9E57" w:rsidR="001F305F" w:rsidRDefault="001F305F" w:rsidP="00377407">
      <w:pPr>
        <w:rPr>
          <w:rFonts w:ascii="Century Gothic" w:hAnsi="Century Gothic"/>
        </w:rPr>
      </w:pPr>
      <w:r>
        <w:rPr>
          <w:rFonts w:ascii="Century Gothic" w:hAnsi="Century Gothic"/>
        </w:rPr>
        <w:t xml:space="preserve">Cllrs have all read the various documents on the portal. Cllr Coates attended the recent liaison meeting and was concerned about the impervious membrane/concrete pad. The concrete pad is expensive and isn’t currently present just the membrane. This was mainly due to the urgency of the previous temporary planning application during Covid. The expensive pad suggests a longer </w:t>
      </w:r>
      <w:r>
        <w:rPr>
          <w:rFonts w:ascii="Century Gothic" w:hAnsi="Century Gothic"/>
        </w:rPr>
        <w:lastRenderedPageBreak/>
        <w:t xml:space="preserve">term plan/strategy – however presumably </w:t>
      </w:r>
      <w:r w:rsidR="00735DA8">
        <w:rPr>
          <w:rFonts w:ascii="Century Gothic" w:hAnsi="Century Gothic"/>
        </w:rPr>
        <w:t xml:space="preserve">the Environment Agency are satisfied with the membrane for now. The lagoon is a sensible idea. The Kent site won’t be functional until Spring 2022. There is concern that if planning given this will set a precedence and there is certainly nervousness in the parish concerning the dust. There is also the traffic issues to consider and that the local roads are not set up for large numbers of heavy goods vehicles. </w:t>
      </w:r>
      <w:r w:rsidR="001A2A67">
        <w:rPr>
          <w:rFonts w:ascii="Century Gothic" w:hAnsi="Century Gothic"/>
        </w:rPr>
        <w:t>Visual issues are to be considered too. The Environment Agency will have various strategies set up which the PC feel will be sufficient. Cllr David Drew recently commented that although he understand the reason for the application this doesn’t mean necessarily that it is the right location for a site like this. The PC are pleased that the removal of the trees is now not necessary (as it was with the previous application) however concerns remain about mission creep, traffic/slip roads, ash clouds, expensive concrete pad and that the site lies between 2 rural/residential communities.</w:t>
      </w:r>
    </w:p>
    <w:p w14:paraId="00FB6F24" w14:textId="48E36C95" w:rsidR="001A2A67" w:rsidRDefault="001A2A67" w:rsidP="00377407">
      <w:pPr>
        <w:rPr>
          <w:rFonts w:ascii="Century Gothic" w:hAnsi="Century Gothic"/>
        </w:rPr>
      </w:pPr>
    </w:p>
    <w:p w14:paraId="57C97E7B" w14:textId="31D98935" w:rsidR="001A2A67" w:rsidRPr="00EF107E" w:rsidRDefault="001A2A67" w:rsidP="00377407">
      <w:pPr>
        <w:rPr>
          <w:rFonts w:ascii="Century Gothic" w:hAnsi="Century Gothic"/>
        </w:rPr>
      </w:pPr>
      <w:r>
        <w:rPr>
          <w:rFonts w:ascii="Century Gothic" w:hAnsi="Century Gothic"/>
        </w:rPr>
        <w:t>Proposed and resolved to object to the application including comments as above</w:t>
      </w:r>
    </w:p>
    <w:p w14:paraId="3A4C5047" w14:textId="77777777" w:rsidR="00377407" w:rsidRPr="00377407" w:rsidRDefault="00377407" w:rsidP="00377407"/>
    <w:p w14:paraId="1F13AFF5" w14:textId="3D2B1F1B" w:rsidR="006E779E" w:rsidRPr="00165BCE" w:rsidRDefault="006E779E" w:rsidP="006E779E">
      <w:pPr>
        <w:pStyle w:val="Heading3"/>
        <w:rPr>
          <w:sz w:val="24"/>
          <w:szCs w:val="24"/>
        </w:rPr>
      </w:pPr>
      <w:r w:rsidRPr="00165BCE">
        <w:rPr>
          <w:rFonts w:ascii="Century Gothic" w:hAnsi="Century Gothic"/>
          <w:b/>
          <w:bCs/>
          <w:sz w:val="24"/>
          <w:szCs w:val="24"/>
        </w:rPr>
        <w:t>6. Date of next meeting</w:t>
      </w:r>
      <w:r w:rsidRPr="00165BCE">
        <w:rPr>
          <w:rFonts w:ascii="Century Gothic" w:hAnsi="Century Gothic"/>
          <w:sz w:val="24"/>
          <w:szCs w:val="24"/>
        </w:rPr>
        <w:t xml:space="preserve"> - TBC</w:t>
      </w:r>
    </w:p>
    <w:p w14:paraId="5B116767" w14:textId="77777777" w:rsidR="00C70A7C" w:rsidRPr="00165BCE" w:rsidRDefault="00C70A7C" w:rsidP="00C70A7C">
      <w:pPr>
        <w:rPr>
          <w:sz w:val="24"/>
          <w:szCs w:val="24"/>
        </w:rPr>
      </w:pPr>
    </w:p>
    <w:p w14:paraId="756E6A07" w14:textId="3C565392" w:rsidR="009727A2" w:rsidRPr="00165BCE" w:rsidRDefault="00D61272" w:rsidP="006D104D">
      <w:pPr>
        <w:rPr>
          <w:rStyle w:val="Emphasis"/>
          <w:rFonts w:ascii="Century Gothic" w:hAnsi="Century Gothic"/>
          <w:i w:val="0"/>
          <w:iCs w:val="0"/>
          <w:sz w:val="24"/>
          <w:szCs w:val="24"/>
        </w:rPr>
      </w:pPr>
      <w:r w:rsidRPr="00165BCE">
        <w:rPr>
          <w:rStyle w:val="Emphasis"/>
          <w:rFonts w:ascii="Century Gothic" w:hAnsi="Century Gothic"/>
          <w:i w:val="0"/>
          <w:iCs w:val="0"/>
          <w:sz w:val="24"/>
          <w:szCs w:val="24"/>
        </w:rPr>
        <w:t>Meeting ended at 20.</w:t>
      </w:r>
      <w:r w:rsidR="001A2A67">
        <w:rPr>
          <w:rStyle w:val="Emphasis"/>
          <w:rFonts w:ascii="Century Gothic" w:hAnsi="Century Gothic"/>
          <w:i w:val="0"/>
          <w:iCs w:val="0"/>
          <w:sz w:val="24"/>
          <w:szCs w:val="24"/>
        </w:rPr>
        <w:t>00</w:t>
      </w:r>
    </w:p>
    <w:p w14:paraId="0C09CB10" w14:textId="77777777" w:rsidR="001861F7" w:rsidRPr="00165BCE" w:rsidRDefault="001861F7" w:rsidP="001861F7">
      <w:pPr>
        <w:pStyle w:val="Heading3"/>
        <w:rPr>
          <w:rStyle w:val="Emphasis"/>
          <w:i w:val="0"/>
          <w:iCs w:val="0"/>
          <w:sz w:val="24"/>
          <w:szCs w:val="24"/>
        </w:rPr>
      </w:pPr>
    </w:p>
    <w:sectPr w:rsidR="001861F7" w:rsidRPr="00165BCE" w:rsidSect="00A71CF6">
      <w:headerReference w:type="even" r:id="rId8"/>
      <w:headerReference w:type="default" r:id="rId9"/>
      <w:footerReference w:type="even" r:id="rId10"/>
      <w:footerReference w:type="default" r:id="rId11"/>
      <w:headerReference w:type="first" r:id="rId12"/>
      <w:footerReference w:type="first" r:id="rId13"/>
      <w:type w:val="continuous"/>
      <w:pgSz w:w="11910" w:h="16840"/>
      <w:pgMar w:top="720" w:right="720" w:bottom="720" w:left="720" w:header="720" w:footer="720" w:gutter="0"/>
      <w:cols w:space="89" w:equalWidth="0">
        <w:col w:w="10470" w:space="8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FCE0" w14:textId="77777777" w:rsidR="004F394E" w:rsidRDefault="004F394E" w:rsidP="009457A6">
      <w:r>
        <w:separator/>
      </w:r>
    </w:p>
  </w:endnote>
  <w:endnote w:type="continuationSeparator" w:id="0">
    <w:p w14:paraId="406F1F8C" w14:textId="77777777" w:rsidR="004F394E" w:rsidRDefault="004F394E" w:rsidP="0094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Italic">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6DD5" w14:textId="77777777" w:rsidR="009727A2" w:rsidRDefault="00972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9A26" w14:textId="77777777" w:rsidR="009727A2" w:rsidRPr="00861530" w:rsidRDefault="009727A2" w:rsidP="00861530">
    <w:pPr>
      <w:pStyle w:val="BodyText"/>
      <w:rPr>
        <w:sz w:val="18"/>
        <w:szCs w:val="18"/>
      </w:rPr>
    </w:pPr>
    <w:r w:rsidRPr="00861530">
      <w:rPr>
        <w:sz w:val="18"/>
        <w:szCs w:val="18"/>
      </w:rPr>
      <w:t xml:space="preserve">  These minutes are a true representation of the meeting</w:t>
    </w:r>
    <w:r>
      <w:rPr>
        <w:sz w:val="18"/>
        <w:szCs w:val="18"/>
      </w:rPr>
      <w:t>.</w:t>
    </w:r>
    <w:r w:rsidRPr="00861530">
      <w:rPr>
        <w:sz w:val="18"/>
        <w:szCs w:val="18"/>
      </w:rPr>
      <w:t xml:space="preserve"> </w:t>
    </w:r>
    <w:r>
      <w:rPr>
        <w:sz w:val="18"/>
        <w:szCs w:val="18"/>
      </w:rPr>
      <w:t xml:space="preserve">   </w:t>
    </w:r>
    <w:r w:rsidRPr="00861530">
      <w:rPr>
        <w:sz w:val="18"/>
        <w:szCs w:val="18"/>
      </w:rPr>
      <w:t>Signed and Dated _______________________________</w:t>
    </w:r>
  </w:p>
  <w:p w14:paraId="1D517E52" w14:textId="77777777" w:rsidR="009727A2" w:rsidRDefault="009727A2">
    <w:pPr>
      <w:pStyle w:val="Footer"/>
    </w:pPr>
    <w:r>
      <w:t xml:space="preserve">  </w:t>
    </w:r>
  </w:p>
  <w:p w14:paraId="5A67D373" w14:textId="77777777" w:rsidR="009727A2" w:rsidRDefault="009727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CCEB" w14:textId="77777777" w:rsidR="009727A2" w:rsidRDefault="00972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82018" w14:textId="77777777" w:rsidR="004F394E" w:rsidRDefault="004F394E" w:rsidP="009457A6">
      <w:r>
        <w:separator/>
      </w:r>
    </w:p>
  </w:footnote>
  <w:footnote w:type="continuationSeparator" w:id="0">
    <w:p w14:paraId="4E0B94B0" w14:textId="77777777" w:rsidR="004F394E" w:rsidRDefault="004F394E" w:rsidP="00945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2621" w14:textId="77FB8B30" w:rsidR="009727A2" w:rsidRDefault="004F394E">
    <w:pPr>
      <w:pStyle w:val="Header"/>
    </w:pPr>
    <w:r>
      <w:rPr>
        <w:noProof/>
      </w:rPr>
      <w:pict w14:anchorId="2187F6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8712766" o:spid="_x0000_s2050" type="#_x0000_t136" style="position:absolute;margin-left:0;margin-top:0;width:461.3pt;height:276.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33E8" w14:textId="71E0C19E" w:rsidR="009727A2" w:rsidRDefault="004F394E">
    <w:pPr>
      <w:pStyle w:val="Header"/>
    </w:pPr>
    <w:r>
      <w:rPr>
        <w:noProof/>
      </w:rPr>
      <w:pict w14:anchorId="17F01E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8712767" o:spid="_x0000_s2051" type="#_x0000_t136" style="position:absolute;margin-left:0;margin-top:0;width:461.3pt;height:276.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69A5" w14:textId="3F779499" w:rsidR="009727A2" w:rsidRDefault="004F394E">
    <w:pPr>
      <w:pStyle w:val="Header"/>
    </w:pPr>
    <w:r>
      <w:rPr>
        <w:noProof/>
      </w:rPr>
      <w:pict w14:anchorId="10198E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8712765" o:spid="_x0000_s2049" type="#_x0000_t136" style="position:absolute;margin-left:0;margin-top:0;width:461.3pt;height:276.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08A4"/>
    <w:multiLevelType w:val="hybridMultilevel"/>
    <w:tmpl w:val="64FA2530"/>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0716167D"/>
    <w:multiLevelType w:val="hybridMultilevel"/>
    <w:tmpl w:val="BE520042"/>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2" w15:restartNumberingAfterBreak="0">
    <w:nsid w:val="0D0B1B74"/>
    <w:multiLevelType w:val="hybridMultilevel"/>
    <w:tmpl w:val="474ED6D0"/>
    <w:lvl w:ilvl="0" w:tplc="08090017">
      <w:start w:val="2"/>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8A46F6E"/>
    <w:multiLevelType w:val="hybridMultilevel"/>
    <w:tmpl w:val="4528831A"/>
    <w:lvl w:ilvl="0" w:tplc="22741E42">
      <w:start w:val="2"/>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15:restartNumberingAfterBreak="0">
    <w:nsid w:val="19225FAC"/>
    <w:multiLevelType w:val="hybridMultilevel"/>
    <w:tmpl w:val="4634ABE2"/>
    <w:lvl w:ilvl="0" w:tplc="08090001">
      <w:start w:val="1"/>
      <w:numFmt w:val="bullet"/>
      <w:lvlText w:val=""/>
      <w:lvlJc w:val="left"/>
      <w:pPr>
        <w:ind w:left="4138" w:hanging="360"/>
      </w:pPr>
      <w:rPr>
        <w:rFonts w:ascii="Symbol" w:hAnsi="Symbol" w:hint="default"/>
      </w:rPr>
    </w:lvl>
    <w:lvl w:ilvl="1" w:tplc="08090003" w:tentative="1">
      <w:start w:val="1"/>
      <w:numFmt w:val="bullet"/>
      <w:lvlText w:val="o"/>
      <w:lvlJc w:val="left"/>
      <w:pPr>
        <w:ind w:left="4858" w:hanging="360"/>
      </w:pPr>
      <w:rPr>
        <w:rFonts w:ascii="Courier New" w:hAnsi="Courier New" w:hint="default"/>
      </w:rPr>
    </w:lvl>
    <w:lvl w:ilvl="2" w:tplc="08090005" w:tentative="1">
      <w:start w:val="1"/>
      <w:numFmt w:val="bullet"/>
      <w:lvlText w:val=""/>
      <w:lvlJc w:val="left"/>
      <w:pPr>
        <w:ind w:left="5578" w:hanging="360"/>
      </w:pPr>
      <w:rPr>
        <w:rFonts w:ascii="Wingdings" w:hAnsi="Wingdings" w:hint="default"/>
      </w:rPr>
    </w:lvl>
    <w:lvl w:ilvl="3" w:tplc="08090001" w:tentative="1">
      <w:start w:val="1"/>
      <w:numFmt w:val="bullet"/>
      <w:lvlText w:val=""/>
      <w:lvlJc w:val="left"/>
      <w:pPr>
        <w:ind w:left="6298" w:hanging="360"/>
      </w:pPr>
      <w:rPr>
        <w:rFonts w:ascii="Symbol" w:hAnsi="Symbol" w:hint="default"/>
      </w:rPr>
    </w:lvl>
    <w:lvl w:ilvl="4" w:tplc="08090003" w:tentative="1">
      <w:start w:val="1"/>
      <w:numFmt w:val="bullet"/>
      <w:lvlText w:val="o"/>
      <w:lvlJc w:val="left"/>
      <w:pPr>
        <w:ind w:left="7018" w:hanging="360"/>
      </w:pPr>
      <w:rPr>
        <w:rFonts w:ascii="Courier New" w:hAnsi="Courier New" w:hint="default"/>
      </w:rPr>
    </w:lvl>
    <w:lvl w:ilvl="5" w:tplc="08090005" w:tentative="1">
      <w:start w:val="1"/>
      <w:numFmt w:val="bullet"/>
      <w:lvlText w:val=""/>
      <w:lvlJc w:val="left"/>
      <w:pPr>
        <w:ind w:left="7738" w:hanging="360"/>
      </w:pPr>
      <w:rPr>
        <w:rFonts w:ascii="Wingdings" w:hAnsi="Wingdings" w:hint="default"/>
      </w:rPr>
    </w:lvl>
    <w:lvl w:ilvl="6" w:tplc="08090001" w:tentative="1">
      <w:start w:val="1"/>
      <w:numFmt w:val="bullet"/>
      <w:lvlText w:val=""/>
      <w:lvlJc w:val="left"/>
      <w:pPr>
        <w:ind w:left="8458" w:hanging="360"/>
      </w:pPr>
      <w:rPr>
        <w:rFonts w:ascii="Symbol" w:hAnsi="Symbol" w:hint="default"/>
      </w:rPr>
    </w:lvl>
    <w:lvl w:ilvl="7" w:tplc="08090003" w:tentative="1">
      <w:start w:val="1"/>
      <w:numFmt w:val="bullet"/>
      <w:lvlText w:val="o"/>
      <w:lvlJc w:val="left"/>
      <w:pPr>
        <w:ind w:left="9178" w:hanging="360"/>
      </w:pPr>
      <w:rPr>
        <w:rFonts w:ascii="Courier New" w:hAnsi="Courier New" w:hint="default"/>
      </w:rPr>
    </w:lvl>
    <w:lvl w:ilvl="8" w:tplc="08090005" w:tentative="1">
      <w:start w:val="1"/>
      <w:numFmt w:val="bullet"/>
      <w:lvlText w:val=""/>
      <w:lvlJc w:val="left"/>
      <w:pPr>
        <w:ind w:left="9898" w:hanging="360"/>
      </w:pPr>
      <w:rPr>
        <w:rFonts w:ascii="Wingdings" w:hAnsi="Wingdings" w:hint="default"/>
      </w:rPr>
    </w:lvl>
  </w:abstractNum>
  <w:abstractNum w:abstractNumId="5" w15:restartNumberingAfterBreak="0">
    <w:nsid w:val="19673926"/>
    <w:multiLevelType w:val="hybridMultilevel"/>
    <w:tmpl w:val="21947FCE"/>
    <w:lvl w:ilvl="0" w:tplc="3EC0B0B0">
      <w:start w:val="1"/>
      <w:numFmt w:val="lowerLetter"/>
      <w:lvlText w:val="%1)"/>
      <w:lvlJc w:val="left"/>
      <w:pPr>
        <w:ind w:left="587" w:hanging="360"/>
      </w:pPr>
      <w:rPr>
        <w:rFonts w:cs="Times New Roman" w:hint="default"/>
      </w:rPr>
    </w:lvl>
    <w:lvl w:ilvl="1" w:tplc="08090019" w:tentative="1">
      <w:start w:val="1"/>
      <w:numFmt w:val="lowerLetter"/>
      <w:lvlText w:val="%2."/>
      <w:lvlJc w:val="left"/>
      <w:pPr>
        <w:ind w:left="1307" w:hanging="360"/>
      </w:pPr>
      <w:rPr>
        <w:rFonts w:cs="Times New Roman"/>
      </w:rPr>
    </w:lvl>
    <w:lvl w:ilvl="2" w:tplc="0809001B" w:tentative="1">
      <w:start w:val="1"/>
      <w:numFmt w:val="lowerRoman"/>
      <w:lvlText w:val="%3."/>
      <w:lvlJc w:val="right"/>
      <w:pPr>
        <w:ind w:left="2027" w:hanging="180"/>
      </w:pPr>
      <w:rPr>
        <w:rFonts w:cs="Times New Roman"/>
      </w:rPr>
    </w:lvl>
    <w:lvl w:ilvl="3" w:tplc="0809000F" w:tentative="1">
      <w:start w:val="1"/>
      <w:numFmt w:val="decimal"/>
      <w:lvlText w:val="%4."/>
      <w:lvlJc w:val="left"/>
      <w:pPr>
        <w:ind w:left="2747" w:hanging="360"/>
      </w:pPr>
      <w:rPr>
        <w:rFonts w:cs="Times New Roman"/>
      </w:rPr>
    </w:lvl>
    <w:lvl w:ilvl="4" w:tplc="08090019" w:tentative="1">
      <w:start w:val="1"/>
      <w:numFmt w:val="lowerLetter"/>
      <w:lvlText w:val="%5."/>
      <w:lvlJc w:val="left"/>
      <w:pPr>
        <w:ind w:left="3467" w:hanging="360"/>
      </w:pPr>
      <w:rPr>
        <w:rFonts w:cs="Times New Roman"/>
      </w:rPr>
    </w:lvl>
    <w:lvl w:ilvl="5" w:tplc="0809001B" w:tentative="1">
      <w:start w:val="1"/>
      <w:numFmt w:val="lowerRoman"/>
      <w:lvlText w:val="%6."/>
      <w:lvlJc w:val="right"/>
      <w:pPr>
        <w:ind w:left="4187" w:hanging="180"/>
      </w:pPr>
      <w:rPr>
        <w:rFonts w:cs="Times New Roman"/>
      </w:rPr>
    </w:lvl>
    <w:lvl w:ilvl="6" w:tplc="0809000F" w:tentative="1">
      <w:start w:val="1"/>
      <w:numFmt w:val="decimal"/>
      <w:lvlText w:val="%7."/>
      <w:lvlJc w:val="left"/>
      <w:pPr>
        <w:ind w:left="4907" w:hanging="360"/>
      </w:pPr>
      <w:rPr>
        <w:rFonts w:cs="Times New Roman"/>
      </w:rPr>
    </w:lvl>
    <w:lvl w:ilvl="7" w:tplc="08090019" w:tentative="1">
      <w:start w:val="1"/>
      <w:numFmt w:val="lowerLetter"/>
      <w:lvlText w:val="%8."/>
      <w:lvlJc w:val="left"/>
      <w:pPr>
        <w:ind w:left="5627" w:hanging="360"/>
      </w:pPr>
      <w:rPr>
        <w:rFonts w:cs="Times New Roman"/>
      </w:rPr>
    </w:lvl>
    <w:lvl w:ilvl="8" w:tplc="0809001B" w:tentative="1">
      <w:start w:val="1"/>
      <w:numFmt w:val="lowerRoman"/>
      <w:lvlText w:val="%9."/>
      <w:lvlJc w:val="right"/>
      <w:pPr>
        <w:ind w:left="6347" w:hanging="180"/>
      </w:pPr>
      <w:rPr>
        <w:rFonts w:cs="Times New Roman"/>
      </w:rPr>
    </w:lvl>
  </w:abstractNum>
  <w:abstractNum w:abstractNumId="6" w15:restartNumberingAfterBreak="0">
    <w:nsid w:val="1A7412E6"/>
    <w:multiLevelType w:val="hybridMultilevel"/>
    <w:tmpl w:val="A1780D9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DBA2C7F"/>
    <w:multiLevelType w:val="hybridMultilevel"/>
    <w:tmpl w:val="4BE62C80"/>
    <w:lvl w:ilvl="0" w:tplc="3B9C43B8">
      <w:start w:val="1"/>
      <w:numFmt w:val="lowerLetter"/>
      <w:lvlText w:val="%1)"/>
      <w:lvlJc w:val="left"/>
      <w:pPr>
        <w:ind w:left="587" w:hanging="360"/>
      </w:pPr>
      <w:rPr>
        <w:rFonts w:cs="Times New Roman" w:hint="default"/>
      </w:rPr>
    </w:lvl>
    <w:lvl w:ilvl="1" w:tplc="08090019" w:tentative="1">
      <w:start w:val="1"/>
      <w:numFmt w:val="lowerLetter"/>
      <w:lvlText w:val="%2."/>
      <w:lvlJc w:val="left"/>
      <w:pPr>
        <w:ind w:left="1307" w:hanging="360"/>
      </w:pPr>
      <w:rPr>
        <w:rFonts w:cs="Times New Roman"/>
      </w:rPr>
    </w:lvl>
    <w:lvl w:ilvl="2" w:tplc="0809001B" w:tentative="1">
      <w:start w:val="1"/>
      <w:numFmt w:val="lowerRoman"/>
      <w:lvlText w:val="%3."/>
      <w:lvlJc w:val="right"/>
      <w:pPr>
        <w:ind w:left="2027" w:hanging="180"/>
      </w:pPr>
      <w:rPr>
        <w:rFonts w:cs="Times New Roman"/>
      </w:rPr>
    </w:lvl>
    <w:lvl w:ilvl="3" w:tplc="0809000F" w:tentative="1">
      <w:start w:val="1"/>
      <w:numFmt w:val="decimal"/>
      <w:lvlText w:val="%4."/>
      <w:lvlJc w:val="left"/>
      <w:pPr>
        <w:ind w:left="2747" w:hanging="360"/>
      </w:pPr>
      <w:rPr>
        <w:rFonts w:cs="Times New Roman"/>
      </w:rPr>
    </w:lvl>
    <w:lvl w:ilvl="4" w:tplc="08090019" w:tentative="1">
      <w:start w:val="1"/>
      <w:numFmt w:val="lowerLetter"/>
      <w:lvlText w:val="%5."/>
      <w:lvlJc w:val="left"/>
      <w:pPr>
        <w:ind w:left="3467" w:hanging="360"/>
      </w:pPr>
      <w:rPr>
        <w:rFonts w:cs="Times New Roman"/>
      </w:rPr>
    </w:lvl>
    <w:lvl w:ilvl="5" w:tplc="0809001B" w:tentative="1">
      <w:start w:val="1"/>
      <w:numFmt w:val="lowerRoman"/>
      <w:lvlText w:val="%6."/>
      <w:lvlJc w:val="right"/>
      <w:pPr>
        <w:ind w:left="4187" w:hanging="180"/>
      </w:pPr>
      <w:rPr>
        <w:rFonts w:cs="Times New Roman"/>
      </w:rPr>
    </w:lvl>
    <w:lvl w:ilvl="6" w:tplc="0809000F" w:tentative="1">
      <w:start w:val="1"/>
      <w:numFmt w:val="decimal"/>
      <w:lvlText w:val="%7."/>
      <w:lvlJc w:val="left"/>
      <w:pPr>
        <w:ind w:left="4907" w:hanging="360"/>
      </w:pPr>
      <w:rPr>
        <w:rFonts w:cs="Times New Roman"/>
      </w:rPr>
    </w:lvl>
    <w:lvl w:ilvl="7" w:tplc="08090019" w:tentative="1">
      <w:start w:val="1"/>
      <w:numFmt w:val="lowerLetter"/>
      <w:lvlText w:val="%8."/>
      <w:lvlJc w:val="left"/>
      <w:pPr>
        <w:ind w:left="5627" w:hanging="360"/>
      </w:pPr>
      <w:rPr>
        <w:rFonts w:cs="Times New Roman"/>
      </w:rPr>
    </w:lvl>
    <w:lvl w:ilvl="8" w:tplc="0809001B" w:tentative="1">
      <w:start w:val="1"/>
      <w:numFmt w:val="lowerRoman"/>
      <w:lvlText w:val="%9."/>
      <w:lvlJc w:val="right"/>
      <w:pPr>
        <w:ind w:left="6347" w:hanging="180"/>
      </w:pPr>
      <w:rPr>
        <w:rFonts w:cs="Times New Roman"/>
      </w:rPr>
    </w:lvl>
  </w:abstractNum>
  <w:abstractNum w:abstractNumId="8" w15:restartNumberingAfterBreak="0">
    <w:nsid w:val="222762A5"/>
    <w:multiLevelType w:val="hybridMultilevel"/>
    <w:tmpl w:val="488A34A2"/>
    <w:lvl w:ilvl="0" w:tplc="E794B828">
      <w:start w:val="1"/>
      <w:numFmt w:val="lowerRoman"/>
      <w:lvlText w:val="%1)"/>
      <w:lvlJc w:val="left"/>
      <w:pPr>
        <w:ind w:left="1307" w:hanging="720"/>
      </w:pPr>
      <w:rPr>
        <w:rFonts w:cs="Times New Roman" w:hint="default"/>
      </w:rPr>
    </w:lvl>
    <w:lvl w:ilvl="1" w:tplc="08090019" w:tentative="1">
      <w:start w:val="1"/>
      <w:numFmt w:val="lowerLetter"/>
      <w:lvlText w:val="%2."/>
      <w:lvlJc w:val="left"/>
      <w:pPr>
        <w:ind w:left="1667" w:hanging="360"/>
      </w:pPr>
      <w:rPr>
        <w:rFonts w:cs="Times New Roman"/>
      </w:rPr>
    </w:lvl>
    <w:lvl w:ilvl="2" w:tplc="0809001B" w:tentative="1">
      <w:start w:val="1"/>
      <w:numFmt w:val="lowerRoman"/>
      <w:lvlText w:val="%3."/>
      <w:lvlJc w:val="right"/>
      <w:pPr>
        <w:ind w:left="2387" w:hanging="180"/>
      </w:pPr>
      <w:rPr>
        <w:rFonts w:cs="Times New Roman"/>
      </w:rPr>
    </w:lvl>
    <w:lvl w:ilvl="3" w:tplc="0809000F" w:tentative="1">
      <w:start w:val="1"/>
      <w:numFmt w:val="decimal"/>
      <w:lvlText w:val="%4."/>
      <w:lvlJc w:val="left"/>
      <w:pPr>
        <w:ind w:left="3107" w:hanging="360"/>
      </w:pPr>
      <w:rPr>
        <w:rFonts w:cs="Times New Roman"/>
      </w:rPr>
    </w:lvl>
    <w:lvl w:ilvl="4" w:tplc="08090019" w:tentative="1">
      <w:start w:val="1"/>
      <w:numFmt w:val="lowerLetter"/>
      <w:lvlText w:val="%5."/>
      <w:lvlJc w:val="left"/>
      <w:pPr>
        <w:ind w:left="3827" w:hanging="360"/>
      </w:pPr>
      <w:rPr>
        <w:rFonts w:cs="Times New Roman"/>
      </w:rPr>
    </w:lvl>
    <w:lvl w:ilvl="5" w:tplc="0809001B" w:tentative="1">
      <w:start w:val="1"/>
      <w:numFmt w:val="lowerRoman"/>
      <w:lvlText w:val="%6."/>
      <w:lvlJc w:val="right"/>
      <w:pPr>
        <w:ind w:left="4547" w:hanging="180"/>
      </w:pPr>
      <w:rPr>
        <w:rFonts w:cs="Times New Roman"/>
      </w:rPr>
    </w:lvl>
    <w:lvl w:ilvl="6" w:tplc="0809000F" w:tentative="1">
      <w:start w:val="1"/>
      <w:numFmt w:val="decimal"/>
      <w:lvlText w:val="%7."/>
      <w:lvlJc w:val="left"/>
      <w:pPr>
        <w:ind w:left="5267" w:hanging="360"/>
      </w:pPr>
      <w:rPr>
        <w:rFonts w:cs="Times New Roman"/>
      </w:rPr>
    </w:lvl>
    <w:lvl w:ilvl="7" w:tplc="08090019" w:tentative="1">
      <w:start w:val="1"/>
      <w:numFmt w:val="lowerLetter"/>
      <w:lvlText w:val="%8."/>
      <w:lvlJc w:val="left"/>
      <w:pPr>
        <w:ind w:left="5987" w:hanging="360"/>
      </w:pPr>
      <w:rPr>
        <w:rFonts w:cs="Times New Roman"/>
      </w:rPr>
    </w:lvl>
    <w:lvl w:ilvl="8" w:tplc="0809001B" w:tentative="1">
      <w:start w:val="1"/>
      <w:numFmt w:val="lowerRoman"/>
      <w:lvlText w:val="%9."/>
      <w:lvlJc w:val="right"/>
      <w:pPr>
        <w:ind w:left="6707" w:hanging="180"/>
      </w:pPr>
      <w:rPr>
        <w:rFonts w:cs="Times New Roman"/>
      </w:rPr>
    </w:lvl>
  </w:abstractNum>
  <w:abstractNum w:abstractNumId="9" w15:restartNumberingAfterBreak="0">
    <w:nsid w:val="233445F2"/>
    <w:multiLevelType w:val="multilevel"/>
    <w:tmpl w:val="10B8D1E6"/>
    <w:lvl w:ilvl="0">
      <w:start w:val="19"/>
      <w:numFmt w:val="decimal"/>
      <w:lvlText w:val="%1"/>
      <w:lvlJc w:val="left"/>
      <w:pPr>
        <w:ind w:left="540" w:hanging="540"/>
      </w:pPr>
      <w:rPr>
        <w:rFonts w:cs="Times New Roman" w:hint="default"/>
      </w:rPr>
    </w:lvl>
    <w:lvl w:ilvl="1">
      <w:start w:val="86"/>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734385F"/>
    <w:multiLevelType w:val="multilevel"/>
    <w:tmpl w:val="91C6E762"/>
    <w:lvl w:ilvl="0">
      <w:start w:val="20"/>
      <w:numFmt w:val="decimal"/>
      <w:lvlText w:val="%1"/>
      <w:lvlJc w:val="left"/>
      <w:pPr>
        <w:ind w:left="540" w:hanging="540"/>
      </w:pPr>
      <w:rPr>
        <w:rFonts w:cs="Times New Roman" w:hint="default"/>
      </w:rPr>
    </w:lvl>
    <w:lvl w:ilvl="1">
      <w:start w:val="20"/>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2AA0719A"/>
    <w:multiLevelType w:val="hybridMultilevel"/>
    <w:tmpl w:val="920AF87C"/>
    <w:lvl w:ilvl="0" w:tplc="ED6C07A4">
      <w:start w:val="1"/>
      <w:numFmt w:val="lowerLetter"/>
      <w:lvlText w:val="%1)"/>
      <w:lvlJc w:val="left"/>
      <w:pPr>
        <w:ind w:left="1080" w:hanging="360"/>
      </w:pPr>
      <w:rPr>
        <w:rFonts w:cs="Times New Roman" w:hint="default"/>
        <w:color w:val="auto"/>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15:restartNumberingAfterBreak="0">
    <w:nsid w:val="2D1A0201"/>
    <w:multiLevelType w:val="hybridMultilevel"/>
    <w:tmpl w:val="3A948BEC"/>
    <w:lvl w:ilvl="0" w:tplc="B692961C">
      <w:start w:val="1"/>
      <w:numFmt w:val="lowerRoman"/>
      <w:lvlText w:val="%1)"/>
      <w:lvlJc w:val="left"/>
      <w:pPr>
        <w:ind w:left="1307" w:hanging="720"/>
      </w:pPr>
      <w:rPr>
        <w:rFonts w:cs="Times New Roman" w:hint="default"/>
      </w:rPr>
    </w:lvl>
    <w:lvl w:ilvl="1" w:tplc="08090019" w:tentative="1">
      <w:start w:val="1"/>
      <w:numFmt w:val="lowerLetter"/>
      <w:lvlText w:val="%2."/>
      <w:lvlJc w:val="left"/>
      <w:pPr>
        <w:ind w:left="1667" w:hanging="360"/>
      </w:pPr>
      <w:rPr>
        <w:rFonts w:cs="Times New Roman"/>
      </w:rPr>
    </w:lvl>
    <w:lvl w:ilvl="2" w:tplc="0809001B" w:tentative="1">
      <w:start w:val="1"/>
      <w:numFmt w:val="lowerRoman"/>
      <w:lvlText w:val="%3."/>
      <w:lvlJc w:val="right"/>
      <w:pPr>
        <w:ind w:left="2387" w:hanging="180"/>
      </w:pPr>
      <w:rPr>
        <w:rFonts w:cs="Times New Roman"/>
      </w:rPr>
    </w:lvl>
    <w:lvl w:ilvl="3" w:tplc="0809000F" w:tentative="1">
      <w:start w:val="1"/>
      <w:numFmt w:val="decimal"/>
      <w:lvlText w:val="%4."/>
      <w:lvlJc w:val="left"/>
      <w:pPr>
        <w:ind w:left="3107" w:hanging="360"/>
      </w:pPr>
      <w:rPr>
        <w:rFonts w:cs="Times New Roman"/>
      </w:rPr>
    </w:lvl>
    <w:lvl w:ilvl="4" w:tplc="08090019" w:tentative="1">
      <w:start w:val="1"/>
      <w:numFmt w:val="lowerLetter"/>
      <w:lvlText w:val="%5."/>
      <w:lvlJc w:val="left"/>
      <w:pPr>
        <w:ind w:left="3827" w:hanging="360"/>
      </w:pPr>
      <w:rPr>
        <w:rFonts w:cs="Times New Roman"/>
      </w:rPr>
    </w:lvl>
    <w:lvl w:ilvl="5" w:tplc="0809001B" w:tentative="1">
      <w:start w:val="1"/>
      <w:numFmt w:val="lowerRoman"/>
      <w:lvlText w:val="%6."/>
      <w:lvlJc w:val="right"/>
      <w:pPr>
        <w:ind w:left="4547" w:hanging="180"/>
      </w:pPr>
      <w:rPr>
        <w:rFonts w:cs="Times New Roman"/>
      </w:rPr>
    </w:lvl>
    <w:lvl w:ilvl="6" w:tplc="0809000F" w:tentative="1">
      <w:start w:val="1"/>
      <w:numFmt w:val="decimal"/>
      <w:lvlText w:val="%7."/>
      <w:lvlJc w:val="left"/>
      <w:pPr>
        <w:ind w:left="5267" w:hanging="360"/>
      </w:pPr>
      <w:rPr>
        <w:rFonts w:cs="Times New Roman"/>
      </w:rPr>
    </w:lvl>
    <w:lvl w:ilvl="7" w:tplc="08090019" w:tentative="1">
      <w:start w:val="1"/>
      <w:numFmt w:val="lowerLetter"/>
      <w:lvlText w:val="%8."/>
      <w:lvlJc w:val="left"/>
      <w:pPr>
        <w:ind w:left="5987" w:hanging="360"/>
      </w:pPr>
      <w:rPr>
        <w:rFonts w:cs="Times New Roman"/>
      </w:rPr>
    </w:lvl>
    <w:lvl w:ilvl="8" w:tplc="0809001B" w:tentative="1">
      <w:start w:val="1"/>
      <w:numFmt w:val="lowerRoman"/>
      <w:lvlText w:val="%9."/>
      <w:lvlJc w:val="right"/>
      <w:pPr>
        <w:ind w:left="6707" w:hanging="180"/>
      </w:pPr>
      <w:rPr>
        <w:rFonts w:cs="Times New Roman"/>
      </w:rPr>
    </w:lvl>
  </w:abstractNum>
  <w:abstractNum w:abstractNumId="13" w15:restartNumberingAfterBreak="0">
    <w:nsid w:val="3FD91B58"/>
    <w:multiLevelType w:val="hybridMultilevel"/>
    <w:tmpl w:val="65A01622"/>
    <w:lvl w:ilvl="0" w:tplc="08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4" w15:restartNumberingAfterBreak="0">
    <w:nsid w:val="44F76996"/>
    <w:multiLevelType w:val="hybridMultilevel"/>
    <w:tmpl w:val="B9F44B8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EB81D5E"/>
    <w:multiLevelType w:val="multilevel"/>
    <w:tmpl w:val="B61269FC"/>
    <w:lvl w:ilvl="0">
      <w:start w:val="20"/>
      <w:numFmt w:val="decimal"/>
      <w:lvlText w:val="%1"/>
      <w:lvlJc w:val="left"/>
      <w:pPr>
        <w:ind w:left="540" w:hanging="540"/>
      </w:pPr>
      <w:rPr>
        <w:rFonts w:cs="Times New Roman" w:hint="default"/>
      </w:rPr>
    </w:lvl>
    <w:lvl w:ilvl="1">
      <w:start w:val="3"/>
      <w:numFmt w:val="decimalZero"/>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56890A2A"/>
    <w:multiLevelType w:val="multilevel"/>
    <w:tmpl w:val="5A5A9640"/>
    <w:lvl w:ilvl="0">
      <w:start w:val="19"/>
      <w:numFmt w:val="decimal"/>
      <w:lvlText w:val="%1"/>
      <w:lvlJc w:val="left"/>
      <w:pPr>
        <w:ind w:left="540" w:hanging="540"/>
      </w:pPr>
      <w:rPr>
        <w:rFonts w:cs="Times New Roman" w:hint="default"/>
      </w:rPr>
    </w:lvl>
    <w:lvl w:ilvl="1">
      <w:start w:val="5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15:restartNumberingAfterBreak="0">
    <w:nsid w:val="5F5E5EF9"/>
    <w:multiLevelType w:val="hybridMultilevel"/>
    <w:tmpl w:val="A006817A"/>
    <w:lvl w:ilvl="0" w:tplc="08090017">
      <w:start w:val="1"/>
      <w:numFmt w:val="lowerLetter"/>
      <w:lvlText w:val="%1)"/>
      <w:lvlJc w:val="left"/>
      <w:pPr>
        <w:ind w:left="947" w:hanging="360"/>
      </w:pPr>
      <w:rPr>
        <w:rFonts w:cs="Times New Roman"/>
      </w:rPr>
    </w:lvl>
    <w:lvl w:ilvl="1" w:tplc="08090019" w:tentative="1">
      <w:start w:val="1"/>
      <w:numFmt w:val="lowerLetter"/>
      <w:lvlText w:val="%2."/>
      <w:lvlJc w:val="left"/>
      <w:pPr>
        <w:ind w:left="1667" w:hanging="360"/>
      </w:pPr>
      <w:rPr>
        <w:rFonts w:cs="Times New Roman"/>
      </w:rPr>
    </w:lvl>
    <w:lvl w:ilvl="2" w:tplc="0809001B" w:tentative="1">
      <w:start w:val="1"/>
      <w:numFmt w:val="lowerRoman"/>
      <w:lvlText w:val="%3."/>
      <w:lvlJc w:val="right"/>
      <w:pPr>
        <w:ind w:left="2387" w:hanging="180"/>
      </w:pPr>
      <w:rPr>
        <w:rFonts w:cs="Times New Roman"/>
      </w:rPr>
    </w:lvl>
    <w:lvl w:ilvl="3" w:tplc="0809000F" w:tentative="1">
      <w:start w:val="1"/>
      <w:numFmt w:val="decimal"/>
      <w:lvlText w:val="%4."/>
      <w:lvlJc w:val="left"/>
      <w:pPr>
        <w:ind w:left="3107" w:hanging="360"/>
      </w:pPr>
      <w:rPr>
        <w:rFonts w:cs="Times New Roman"/>
      </w:rPr>
    </w:lvl>
    <w:lvl w:ilvl="4" w:tplc="08090019" w:tentative="1">
      <w:start w:val="1"/>
      <w:numFmt w:val="lowerLetter"/>
      <w:lvlText w:val="%5."/>
      <w:lvlJc w:val="left"/>
      <w:pPr>
        <w:ind w:left="3827" w:hanging="360"/>
      </w:pPr>
      <w:rPr>
        <w:rFonts w:cs="Times New Roman"/>
      </w:rPr>
    </w:lvl>
    <w:lvl w:ilvl="5" w:tplc="0809001B" w:tentative="1">
      <w:start w:val="1"/>
      <w:numFmt w:val="lowerRoman"/>
      <w:lvlText w:val="%6."/>
      <w:lvlJc w:val="right"/>
      <w:pPr>
        <w:ind w:left="4547" w:hanging="180"/>
      </w:pPr>
      <w:rPr>
        <w:rFonts w:cs="Times New Roman"/>
      </w:rPr>
    </w:lvl>
    <w:lvl w:ilvl="6" w:tplc="0809000F" w:tentative="1">
      <w:start w:val="1"/>
      <w:numFmt w:val="decimal"/>
      <w:lvlText w:val="%7."/>
      <w:lvlJc w:val="left"/>
      <w:pPr>
        <w:ind w:left="5267" w:hanging="360"/>
      </w:pPr>
      <w:rPr>
        <w:rFonts w:cs="Times New Roman"/>
      </w:rPr>
    </w:lvl>
    <w:lvl w:ilvl="7" w:tplc="08090019" w:tentative="1">
      <w:start w:val="1"/>
      <w:numFmt w:val="lowerLetter"/>
      <w:lvlText w:val="%8."/>
      <w:lvlJc w:val="left"/>
      <w:pPr>
        <w:ind w:left="5987" w:hanging="360"/>
      </w:pPr>
      <w:rPr>
        <w:rFonts w:cs="Times New Roman"/>
      </w:rPr>
    </w:lvl>
    <w:lvl w:ilvl="8" w:tplc="0809001B" w:tentative="1">
      <w:start w:val="1"/>
      <w:numFmt w:val="lowerRoman"/>
      <w:lvlText w:val="%9."/>
      <w:lvlJc w:val="right"/>
      <w:pPr>
        <w:ind w:left="6707" w:hanging="180"/>
      </w:pPr>
      <w:rPr>
        <w:rFonts w:cs="Times New Roman"/>
      </w:rPr>
    </w:lvl>
  </w:abstractNum>
  <w:abstractNum w:abstractNumId="18" w15:restartNumberingAfterBreak="0">
    <w:nsid w:val="6D7B4C97"/>
    <w:multiLevelType w:val="hybridMultilevel"/>
    <w:tmpl w:val="0A22F3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981726"/>
    <w:multiLevelType w:val="hybridMultilevel"/>
    <w:tmpl w:val="F350D60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706E03AE"/>
    <w:multiLevelType w:val="multilevel"/>
    <w:tmpl w:val="AF169066"/>
    <w:lvl w:ilvl="0">
      <w:start w:val="20"/>
      <w:numFmt w:val="decimal"/>
      <w:lvlText w:val="%1"/>
      <w:lvlJc w:val="left"/>
      <w:pPr>
        <w:ind w:left="540" w:hanging="540"/>
      </w:pPr>
      <w:rPr>
        <w:rFonts w:cs="Times New Roman" w:hint="default"/>
      </w:rPr>
    </w:lvl>
    <w:lvl w:ilvl="1">
      <w:start w:val="36"/>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72EF189A"/>
    <w:multiLevelType w:val="multilevel"/>
    <w:tmpl w:val="061E27EE"/>
    <w:lvl w:ilvl="0">
      <w:start w:val="19"/>
      <w:numFmt w:val="decimal"/>
      <w:lvlText w:val="%1"/>
      <w:lvlJc w:val="left"/>
      <w:pPr>
        <w:ind w:left="540" w:hanging="540"/>
      </w:pPr>
      <w:rPr>
        <w:rFonts w:cs="Times New Roman" w:hint="default"/>
      </w:rPr>
    </w:lvl>
    <w:lvl w:ilvl="1">
      <w:start w:val="69"/>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7A572CF5"/>
    <w:multiLevelType w:val="hybridMultilevel"/>
    <w:tmpl w:val="EC8666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12"/>
  </w:num>
  <w:num w:numId="5">
    <w:abstractNumId w:val="14"/>
  </w:num>
  <w:num w:numId="6">
    <w:abstractNumId w:val="13"/>
  </w:num>
  <w:num w:numId="7">
    <w:abstractNumId w:val="0"/>
  </w:num>
  <w:num w:numId="8">
    <w:abstractNumId w:val="4"/>
  </w:num>
  <w:num w:numId="9">
    <w:abstractNumId w:val="17"/>
  </w:num>
  <w:num w:numId="10">
    <w:abstractNumId w:val="11"/>
  </w:num>
  <w:num w:numId="11">
    <w:abstractNumId w:val="6"/>
  </w:num>
  <w:num w:numId="12">
    <w:abstractNumId w:val="3"/>
  </w:num>
  <w:num w:numId="13">
    <w:abstractNumId w:val="16"/>
  </w:num>
  <w:num w:numId="14">
    <w:abstractNumId w:val="2"/>
  </w:num>
  <w:num w:numId="15">
    <w:abstractNumId w:val="21"/>
  </w:num>
  <w:num w:numId="16">
    <w:abstractNumId w:val="19"/>
  </w:num>
  <w:num w:numId="17">
    <w:abstractNumId w:val="9"/>
  </w:num>
  <w:num w:numId="18">
    <w:abstractNumId w:val="15"/>
  </w:num>
  <w:num w:numId="19">
    <w:abstractNumId w:val="1"/>
  </w:num>
  <w:num w:numId="20">
    <w:abstractNumId w:val="10"/>
  </w:num>
  <w:num w:numId="21">
    <w:abstractNumId w:val="20"/>
  </w:num>
  <w:num w:numId="22">
    <w:abstractNumId w:val="5"/>
  </w:num>
  <w:num w:numId="23">
    <w:abstractNumId w:val="18"/>
  </w:num>
  <w:num w:numId="24">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0E7"/>
    <w:rsid w:val="00000192"/>
    <w:rsid w:val="000002F8"/>
    <w:rsid w:val="00001CBC"/>
    <w:rsid w:val="000028A7"/>
    <w:rsid w:val="00003FA6"/>
    <w:rsid w:val="00004E0F"/>
    <w:rsid w:val="00004E4A"/>
    <w:rsid w:val="00005A49"/>
    <w:rsid w:val="00005CEE"/>
    <w:rsid w:val="0000631F"/>
    <w:rsid w:val="000074F2"/>
    <w:rsid w:val="00007B17"/>
    <w:rsid w:val="0001063F"/>
    <w:rsid w:val="00010D32"/>
    <w:rsid w:val="00011B94"/>
    <w:rsid w:val="000131E9"/>
    <w:rsid w:val="000163EC"/>
    <w:rsid w:val="0001654C"/>
    <w:rsid w:val="000202CC"/>
    <w:rsid w:val="00020ABF"/>
    <w:rsid w:val="00020EBE"/>
    <w:rsid w:val="00021188"/>
    <w:rsid w:val="00022426"/>
    <w:rsid w:val="0002322C"/>
    <w:rsid w:val="000258A6"/>
    <w:rsid w:val="00025948"/>
    <w:rsid w:val="00027110"/>
    <w:rsid w:val="00027DE2"/>
    <w:rsid w:val="0003117F"/>
    <w:rsid w:val="0003356A"/>
    <w:rsid w:val="00034A72"/>
    <w:rsid w:val="00034C71"/>
    <w:rsid w:val="00035DEC"/>
    <w:rsid w:val="00036570"/>
    <w:rsid w:val="00037E9C"/>
    <w:rsid w:val="000408D7"/>
    <w:rsid w:val="00040D9C"/>
    <w:rsid w:val="00041401"/>
    <w:rsid w:val="00041467"/>
    <w:rsid w:val="00043184"/>
    <w:rsid w:val="00043732"/>
    <w:rsid w:val="00043ACE"/>
    <w:rsid w:val="00043AF2"/>
    <w:rsid w:val="00043FF0"/>
    <w:rsid w:val="00044897"/>
    <w:rsid w:val="00045F97"/>
    <w:rsid w:val="00046FAD"/>
    <w:rsid w:val="00047B79"/>
    <w:rsid w:val="00050250"/>
    <w:rsid w:val="00050FF8"/>
    <w:rsid w:val="00051B0E"/>
    <w:rsid w:val="00053286"/>
    <w:rsid w:val="00056E58"/>
    <w:rsid w:val="00057E85"/>
    <w:rsid w:val="00060A45"/>
    <w:rsid w:val="000610D1"/>
    <w:rsid w:val="00062CD2"/>
    <w:rsid w:val="00062E58"/>
    <w:rsid w:val="00062EDC"/>
    <w:rsid w:val="00063C33"/>
    <w:rsid w:val="00063E94"/>
    <w:rsid w:val="00064C6F"/>
    <w:rsid w:val="00065A8B"/>
    <w:rsid w:val="00065E76"/>
    <w:rsid w:val="00065F11"/>
    <w:rsid w:val="00065F65"/>
    <w:rsid w:val="000661C8"/>
    <w:rsid w:val="00066B3B"/>
    <w:rsid w:val="00066F35"/>
    <w:rsid w:val="000719CF"/>
    <w:rsid w:val="00071DF5"/>
    <w:rsid w:val="00073210"/>
    <w:rsid w:val="000735CB"/>
    <w:rsid w:val="00073B25"/>
    <w:rsid w:val="00073F1B"/>
    <w:rsid w:val="000763B2"/>
    <w:rsid w:val="00080DF5"/>
    <w:rsid w:val="00081279"/>
    <w:rsid w:val="00082C98"/>
    <w:rsid w:val="00086D3E"/>
    <w:rsid w:val="0008714E"/>
    <w:rsid w:val="0008747A"/>
    <w:rsid w:val="0008785E"/>
    <w:rsid w:val="00090A8B"/>
    <w:rsid w:val="00091C5B"/>
    <w:rsid w:val="000935CE"/>
    <w:rsid w:val="00095E78"/>
    <w:rsid w:val="000A583B"/>
    <w:rsid w:val="000A6F24"/>
    <w:rsid w:val="000A770F"/>
    <w:rsid w:val="000B16CA"/>
    <w:rsid w:val="000B1A40"/>
    <w:rsid w:val="000B30B3"/>
    <w:rsid w:val="000B3D51"/>
    <w:rsid w:val="000B663B"/>
    <w:rsid w:val="000B694E"/>
    <w:rsid w:val="000B6F93"/>
    <w:rsid w:val="000B7018"/>
    <w:rsid w:val="000B77D1"/>
    <w:rsid w:val="000C1D7E"/>
    <w:rsid w:val="000C5757"/>
    <w:rsid w:val="000C694B"/>
    <w:rsid w:val="000D1434"/>
    <w:rsid w:val="000D2EC3"/>
    <w:rsid w:val="000D4807"/>
    <w:rsid w:val="000D6D4C"/>
    <w:rsid w:val="000D7584"/>
    <w:rsid w:val="000E0C41"/>
    <w:rsid w:val="000E1ADE"/>
    <w:rsid w:val="000E1EBC"/>
    <w:rsid w:val="000E32C0"/>
    <w:rsid w:val="000E3882"/>
    <w:rsid w:val="000E401A"/>
    <w:rsid w:val="000E4764"/>
    <w:rsid w:val="000E59E1"/>
    <w:rsid w:val="000E6483"/>
    <w:rsid w:val="000E64FF"/>
    <w:rsid w:val="000E6815"/>
    <w:rsid w:val="000E6BC0"/>
    <w:rsid w:val="000E7B35"/>
    <w:rsid w:val="000F1C63"/>
    <w:rsid w:val="000F2C14"/>
    <w:rsid w:val="000F4830"/>
    <w:rsid w:val="000F4B71"/>
    <w:rsid w:val="000F7B8A"/>
    <w:rsid w:val="00100A45"/>
    <w:rsid w:val="0010216C"/>
    <w:rsid w:val="001021E2"/>
    <w:rsid w:val="00102318"/>
    <w:rsid w:val="00105EE9"/>
    <w:rsid w:val="001061C6"/>
    <w:rsid w:val="001107CA"/>
    <w:rsid w:val="0011198A"/>
    <w:rsid w:val="00111E6B"/>
    <w:rsid w:val="001125E4"/>
    <w:rsid w:val="0011392A"/>
    <w:rsid w:val="00113FA0"/>
    <w:rsid w:val="0011494C"/>
    <w:rsid w:val="00115724"/>
    <w:rsid w:val="0011627D"/>
    <w:rsid w:val="00116CF3"/>
    <w:rsid w:val="00117AFF"/>
    <w:rsid w:val="0012056B"/>
    <w:rsid w:val="0012270F"/>
    <w:rsid w:val="001228DD"/>
    <w:rsid w:val="001239F2"/>
    <w:rsid w:val="00123DD4"/>
    <w:rsid w:val="00124219"/>
    <w:rsid w:val="0012487E"/>
    <w:rsid w:val="00132099"/>
    <w:rsid w:val="0013391B"/>
    <w:rsid w:val="00134AE2"/>
    <w:rsid w:val="00134AEE"/>
    <w:rsid w:val="00134C6A"/>
    <w:rsid w:val="00134DE8"/>
    <w:rsid w:val="00140B85"/>
    <w:rsid w:val="0014167C"/>
    <w:rsid w:val="0014378B"/>
    <w:rsid w:val="00143936"/>
    <w:rsid w:val="001440F1"/>
    <w:rsid w:val="00145279"/>
    <w:rsid w:val="00145C6B"/>
    <w:rsid w:val="001469EB"/>
    <w:rsid w:val="00147260"/>
    <w:rsid w:val="00150BA3"/>
    <w:rsid w:val="0015220E"/>
    <w:rsid w:val="00153649"/>
    <w:rsid w:val="00153C44"/>
    <w:rsid w:val="00154B30"/>
    <w:rsid w:val="00154D8F"/>
    <w:rsid w:val="00156354"/>
    <w:rsid w:val="00156797"/>
    <w:rsid w:val="00157450"/>
    <w:rsid w:val="00157B1A"/>
    <w:rsid w:val="00160079"/>
    <w:rsid w:val="00161E70"/>
    <w:rsid w:val="001622B1"/>
    <w:rsid w:val="00163358"/>
    <w:rsid w:val="00163A48"/>
    <w:rsid w:val="00165795"/>
    <w:rsid w:val="00165BCE"/>
    <w:rsid w:val="001707B5"/>
    <w:rsid w:val="00170FBD"/>
    <w:rsid w:val="00173CF1"/>
    <w:rsid w:val="00174604"/>
    <w:rsid w:val="001748B2"/>
    <w:rsid w:val="00175087"/>
    <w:rsid w:val="00175AE4"/>
    <w:rsid w:val="00176086"/>
    <w:rsid w:val="00177FF2"/>
    <w:rsid w:val="00182102"/>
    <w:rsid w:val="001839EB"/>
    <w:rsid w:val="00183BB8"/>
    <w:rsid w:val="001861F7"/>
    <w:rsid w:val="00187B43"/>
    <w:rsid w:val="00190BD7"/>
    <w:rsid w:val="001915AC"/>
    <w:rsid w:val="001918B5"/>
    <w:rsid w:val="0019284B"/>
    <w:rsid w:val="0019318E"/>
    <w:rsid w:val="001935D9"/>
    <w:rsid w:val="00194477"/>
    <w:rsid w:val="001963E1"/>
    <w:rsid w:val="00196531"/>
    <w:rsid w:val="001A2613"/>
    <w:rsid w:val="001A2A67"/>
    <w:rsid w:val="001A4244"/>
    <w:rsid w:val="001A493E"/>
    <w:rsid w:val="001A4A47"/>
    <w:rsid w:val="001B03EE"/>
    <w:rsid w:val="001B0D80"/>
    <w:rsid w:val="001B0DA2"/>
    <w:rsid w:val="001B126C"/>
    <w:rsid w:val="001B1EDA"/>
    <w:rsid w:val="001B4748"/>
    <w:rsid w:val="001B6E83"/>
    <w:rsid w:val="001B7962"/>
    <w:rsid w:val="001C095F"/>
    <w:rsid w:val="001C17CB"/>
    <w:rsid w:val="001C41F5"/>
    <w:rsid w:val="001C556D"/>
    <w:rsid w:val="001C748B"/>
    <w:rsid w:val="001D0212"/>
    <w:rsid w:val="001D022C"/>
    <w:rsid w:val="001D0682"/>
    <w:rsid w:val="001D2475"/>
    <w:rsid w:val="001D24D4"/>
    <w:rsid w:val="001D504C"/>
    <w:rsid w:val="001D6BB5"/>
    <w:rsid w:val="001D71AD"/>
    <w:rsid w:val="001D7A8D"/>
    <w:rsid w:val="001E0AFB"/>
    <w:rsid w:val="001E1C85"/>
    <w:rsid w:val="001E2237"/>
    <w:rsid w:val="001E361A"/>
    <w:rsid w:val="001E7943"/>
    <w:rsid w:val="001F0C4F"/>
    <w:rsid w:val="001F2073"/>
    <w:rsid w:val="001F224D"/>
    <w:rsid w:val="001F305F"/>
    <w:rsid w:val="001F31D5"/>
    <w:rsid w:val="001F3A41"/>
    <w:rsid w:val="001F5B47"/>
    <w:rsid w:val="001F5B68"/>
    <w:rsid w:val="001F7189"/>
    <w:rsid w:val="001F719A"/>
    <w:rsid w:val="00201289"/>
    <w:rsid w:val="002017E0"/>
    <w:rsid w:val="00201DA0"/>
    <w:rsid w:val="0020306B"/>
    <w:rsid w:val="00203269"/>
    <w:rsid w:val="002044F8"/>
    <w:rsid w:val="00207ED1"/>
    <w:rsid w:val="002108D0"/>
    <w:rsid w:val="0021118A"/>
    <w:rsid w:val="0021230D"/>
    <w:rsid w:val="0021258B"/>
    <w:rsid w:val="00212FEE"/>
    <w:rsid w:val="0021525E"/>
    <w:rsid w:val="00215FBC"/>
    <w:rsid w:val="00221D7F"/>
    <w:rsid w:val="00221F7A"/>
    <w:rsid w:val="00222123"/>
    <w:rsid w:val="002233E8"/>
    <w:rsid w:val="00227033"/>
    <w:rsid w:val="002318D6"/>
    <w:rsid w:val="00231B21"/>
    <w:rsid w:val="002323AF"/>
    <w:rsid w:val="00232926"/>
    <w:rsid w:val="00233D55"/>
    <w:rsid w:val="00244D80"/>
    <w:rsid w:val="0024587C"/>
    <w:rsid w:val="002467A4"/>
    <w:rsid w:val="00246928"/>
    <w:rsid w:val="002503D4"/>
    <w:rsid w:val="0025116D"/>
    <w:rsid w:val="0025153E"/>
    <w:rsid w:val="0025278D"/>
    <w:rsid w:val="00253877"/>
    <w:rsid w:val="00253E03"/>
    <w:rsid w:val="00256769"/>
    <w:rsid w:val="00256C6A"/>
    <w:rsid w:val="00260C39"/>
    <w:rsid w:val="00261AC5"/>
    <w:rsid w:val="00262FA8"/>
    <w:rsid w:val="002633DD"/>
    <w:rsid w:val="0026419F"/>
    <w:rsid w:val="002648D3"/>
    <w:rsid w:val="00265BEB"/>
    <w:rsid w:val="00265F60"/>
    <w:rsid w:val="00267054"/>
    <w:rsid w:val="00267749"/>
    <w:rsid w:val="00271063"/>
    <w:rsid w:val="00271868"/>
    <w:rsid w:val="002719EE"/>
    <w:rsid w:val="0027222C"/>
    <w:rsid w:val="00272741"/>
    <w:rsid w:val="00274056"/>
    <w:rsid w:val="002743C9"/>
    <w:rsid w:val="0027499A"/>
    <w:rsid w:val="002754C8"/>
    <w:rsid w:val="002772AE"/>
    <w:rsid w:val="002774C1"/>
    <w:rsid w:val="00277DE3"/>
    <w:rsid w:val="0028111B"/>
    <w:rsid w:val="00281276"/>
    <w:rsid w:val="0028172B"/>
    <w:rsid w:val="00281F89"/>
    <w:rsid w:val="002829E7"/>
    <w:rsid w:val="00282CD6"/>
    <w:rsid w:val="002833D4"/>
    <w:rsid w:val="00285761"/>
    <w:rsid w:val="00286328"/>
    <w:rsid w:val="002863E9"/>
    <w:rsid w:val="00290D82"/>
    <w:rsid w:val="002916FD"/>
    <w:rsid w:val="00292D0E"/>
    <w:rsid w:val="0029397E"/>
    <w:rsid w:val="002939C5"/>
    <w:rsid w:val="002940B8"/>
    <w:rsid w:val="00294F33"/>
    <w:rsid w:val="00296463"/>
    <w:rsid w:val="002A1917"/>
    <w:rsid w:val="002A2190"/>
    <w:rsid w:val="002A2DBA"/>
    <w:rsid w:val="002A67DD"/>
    <w:rsid w:val="002A7165"/>
    <w:rsid w:val="002B021C"/>
    <w:rsid w:val="002B04D3"/>
    <w:rsid w:val="002B2268"/>
    <w:rsid w:val="002B228F"/>
    <w:rsid w:val="002B2EEB"/>
    <w:rsid w:val="002B4429"/>
    <w:rsid w:val="002B5861"/>
    <w:rsid w:val="002B5DA9"/>
    <w:rsid w:val="002B7AE6"/>
    <w:rsid w:val="002C1DC8"/>
    <w:rsid w:val="002C4805"/>
    <w:rsid w:val="002C51D6"/>
    <w:rsid w:val="002D11BC"/>
    <w:rsid w:val="002D1E5E"/>
    <w:rsid w:val="002D6E7F"/>
    <w:rsid w:val="002E05A7"/>
    <w:rsid w:val="002E0773"/>
    <w:rsid w:val="002E0C9E"/>
    <w:rsid w:val="002E39BA"/>
    <w:rsid w:val="002E3C19"/>
    <w:rsid w:val="002E43CA"/>
    <w:rsid w:val="002E44CF"/>
    <w:rsid w:val="002E4EC5"/>
    <w:rsid w:val="002E6265"/>
    <w:rsid w:val="002E70DA"/>
    <w:rsid w:val="002F0B01"/>
    <w:rsid w:val="002F16E8"/>
    <w:rsid w:val="002F2A69"/>
    <w:rsid w:val="002F38C1"/>
    <w:rsid w:val="002F49DF"/>
    <w:rsid w:val="002F5715"/>
    <w:rsid w:val="002F5969"/>
    <w:rsid w:val="003000BA"/>
    <w:rsid w:val="00303681"/>
    <w:rsid w:val="00304E36"/>
    <w:rsid w:val="00305590"/>
    <w:rsid w:val="00305C1D"/>
    <w:rsid w:val="003102E3"/>
    <w:rsid w:val="00311390"/>
    <w:rsid w:val="003135D1"/>
    <w:rsid w:val="00313660"/>
    <w:rsid w:val="003155C9"/>
    <w:rsid w:val="00317458"/>
    <w:rsid w:val="00320935"/>
    <w:rsid w:val="003237A3"/>
    <w:rsid w:val="0032387A"/>
    <w:rsid w:val="00323B8D"/>
    <w:rsid w:val="00326BB5"/>
    <w:rsid w:val="00326D36"/>
    <w:rsid w:val="00327AC6"/>
    <w:rsid w:val="00327D44"/>
    <w:rsid w:val="003336C0"/>
    <w:rsid w:val="0033383F"/>
    <w:rsid w:val="00333D19"/>
    <w:rsid w:val="00340A23"/>
    <w:rsid w:val="00340A76"/>
    <w:rsid w:val="00341F48"/>
    <w:rsid w:val="00342AA3"/>
    <w:rsid w:val="00343231"/>
    <w:rsid w:val="003435A9"/>
    <w:rsid w:val="00344196"/>
    <w:rsid w:val="003444B9"/>
    <w:rsid w:val="003469FF"/>
    <w:rsid w:val="003470F1"/>
    <w:rsid w:val="00351488"/>
    <w:rsid w:val="00351D95"/>
    <w:rsid w:val="00352BCE"/>
    <w:rsid w:val="00352D2A"/>
    <w:rsid w:val="00353DBF"/>
    <w:rsid w:val="00354FE5"/>
    <w:rsid w:val="00355725"/>
    <w:rsid w:val="003561F9"/>
    <w:rsid w:val="00356217"/>
    <w:rsid w:val="00356D02"/>
    <w:rsid w:val="003579EE"/>
    <w:rsid w:val="003601B3"/>
    <w:rsid w:val="003608EC"/>
    <w:rsid w:val="00361033"/>
    <w:rsid w:val="00361310"/>
    <w:rsid w:val="00361986"/>
    <w:rsid w:val="00361B34"/>
    <w:rsid w:val="00362EC3"/>
    <w:rsid w:val="003635F0"/>
    <w:rsid w:val="003639DF"/>
    <w:rsid w:val="00365472"/>
    <w:rsid w:val="00365697"/>
    <w:rsid w:val="00365A2C"/>
    <w:rsid w:val="00365C41"/>
    <w:rsid w:val="0036669C"/>
    <w:rsid w:val="00367BAF"/>
    <w:rsid w:val="003728A3"/>
    <w:rsid w:val="00373356"/>
    <w:rsid w:val="00373BAB"/>
    <w:rsid w:val="003752A8"/>
    <w:rsid w:val="0037568D"/>
    <w:rsid w:val="00377407"/>
    <w:rsid w:val="00382E75"/>
    <w:rsid w:val="003838B4"/>
    <w:rsid w:val="003872CA"/>
    <w:rsid w:val="003905E6"/>
    <w:rsid w:val="00390DBD"/>
    <w:rsid w:val="00391055"/>
    <w:rsid w:val="00391B40"/>
    <w:rsid w:val="00392130"/>
    <w:rsid w:val="0039268A"/>
    <w:rsid w:val="00392935"/>
    <w:rsid w:val="003951B0"/>
    <w:rsid w:val="003954D3"/>
    <w:rsid w:val="00395B43"/>
    <w:rsid w:val="003960BD"/>
    <w:rsid w:val="003978AB"/>
    <w:rsid w:val="003A16BE"/>
    <w:rsid w:val="003A1AD8"/>
    <w:rsid w:val="003A2BB3"/>
    <w:rsid w:val="003A2F45"/>
    <w:rsid w:val="003A5122"/>
    <w:rsid w:val="003A5A39"/>
    <w:rsid w:val="003B1853"/>
    <w:rsid w:val="003B329A"/>
    <w:rsid w:val="003B3FE8"/>
    <w:rsid w:val="003B4B56"/>
    <w:rsid w:val="003B4FC9"/>
    <w:rsid w:val="003B5FDE"/>
    <w:rsid w:val="003B602E"/>
    <w:rsid w:val="003B7826"/>
    <w:rsid w:val="003C2AFE"/>
    <w:rsid w:val="003C3EB4"/>
    <w:rsid w:val="003C5F72"/>
    <w:rsid w:val="003C660E"/>
    <w:rsid w:val="003C758C"/>
    <w:rsid w:val="003D1D36"/>
    <w:rsid w:val="003D216D"/>
    <w:rsid w:val="003D2580"/>
    <w:rsid w:val="003D2F40"/>
    <w:rsid w:val="003D4300"/>
    <w:rsid w:val="003D454D"/>
    <w:rsid w:val="003D4C89"/>
    <w:rsid w:val="003D541C"/>
    <w:rsid w:val="003D6946"/>
    <w:rsid w:val="003E0A35"/>
    <w:rsid w:val="003E456C"/>
    <w:rsid w:val="003E59DB"/>
    <w:rsid w:val="003E7DD3"/>
    <w:rsid w:val="003F3702"/>
    <w:rsid w:val="003F3FB8"/>
    <w:rsid w:val="003F56B9"/>
    <w:rsid w:val="004008F5"/>
    <w:rsid w:val="004015A7"/>
    <w:rsid w:val="00403713"/>
    <w:rsid w:val="004041DD"/>
    <w:rsid w:val="00405FF9"/>
    <w:rsid w:val="00406365"/>
    <w:rsid w:val="00407154"/>
    <w:rsid w:val="00410423"/>
    <w:rsid w:val="00410916"/>
    <w:rsid w:val="00411D88"/>
    <w:rsid w:val="00412CB9"/>
    <w:rsid w:val="0041449F"/>
    <w:rsid w:val="0041678B"/>
    <w:rsid w:val="00416F5F"/>
    <w:rsid w:val="004217CF"/>
    <w:rsid w:val="00422DFF"/>
    <w:rsid w:val="004234AF"/>
    <w:rsid w:val="00423903"/>
    <w:rsid w:val="00425426"/>
    <w:rsid w:val="0042576A"/>
    <w:rsid w:val="004257EA"/>
    <w:rsid w:val="00425F12"/>
    <w:rsid w:val="0042714F"/>
    <w:rsid w:val="00431D72"/>
    <w:rsid w:val="00433C88"/>
    <w:rsid w:val="00434004"/>
    <w:rsid w:val="004342AF"/>
    <w:rsid w:val="00437A78"/>
    <w:rsid w:val="004451D5"/>
    <w:rsid w:val="004456BA"/>
    <w:rsid w:val="00445B2B"/>
    <w:rsid w:val="00447398"/>
    <w:rsid w:val="00447CE6"/>
    <w:rsid w:val="00450E13"/>
    <w:rsid w:val="00451C9C"/>
    <w:rsid w:val="00451D8B"/>
    <w:rsid w:val="0045334C"/>
    <w:rsid w:val="00455844"/>
    <w:rsid w:val="004561F8"/>
    <w:rsid w:val="00460B3C"/>
    <w:rsid w:val="00461505"/>
    <w:rsid w:val="0046150D"/>
    <w:rsid w:val="00463689"/>
    <w:rsid w:val="00470DC9"/>
    <w:rsid w:val="004718DE"/>
    <w:rsid w:val="004738E1"/>
    <w:rsid w:val="00474013"/>
    <w:rsid w:val="00475EB8"/>
    <w:rsid w:val="00476B49"/>
    <w:rsid w:val="00477157"/>
    <w:rsid w:val="004806C4"/>
    <w:rsid w:val="00481762"/>
    <w:rsid w:val="00481B07"/>
    <w:rsid w:val="00482578"/>
    <w:rsid w:val="004837E3"/>
    <w:rsid w:val="00486CF0"/>
    <w:rsid w:val="00487E4A"/>
    <w:rsid w:val="004904B8"/>
    <w:rsid w:val="00491872"/>
    <w:rsid w:val="00491884"/>
    <w:rsid w:val="004938EE"/>
    <w:rsid w:val="00493C86"/>
    <w:rsid w:val="00494E69"/>
    <w:rsid w:val="00495C81"/>
    <w:rsid w:val="004977D2"/>
    <w:rsid w:val="00497ABF"/>
    <w:rsid w:val="00497DCC"/>
    <w:rsid w:val="004A178D"/>
    <w:rsid w:val="004A3211"/>
    <w:rsid w:val="004A378A"/>
    <w:rsid w:val="004A4771"/>
    <w:rsid w:val="004A6ED5"/>
    <w:rsid w:val="004B03EE"/>
    <w:rsid w:val="004B17C4"/>
    <w:rsid w:val="004B7592"/>
    <w:rsid w:val="004B7633"/>
    <w:rsid w:val="004C0849"/>
    <w:rsid w:val="004C48F8"/>
    <w:rsid w:val="004C62FC"/>
    <w:rsid w:val="004C716D"/>
    <w:rsid w:val="004D0901"/>
    <w:rsid w:val="004D22B9"/>
    <w:rsid w:val="004D56E7"/>
    <w:rsid w:val="004D6548"/>
    <w:rsid w:val="004D697D"/>
    <w:rsid w:val="004D745D"/>
    <w:rsid w:val="004D76C2"/>
    <w:rsid w:val="004E0ECA"/>
    <w:rsid w:val="004E214D"/>
    <w:rsid w:val="004E38B2"/>
    <w:rsid w:val="004E3D12"/>
    <w:rsid w:val="004E3D73"/>
    <w:rsid w:val="004F1629"/>
    <w:rsid w:val="004F1730"/>
    <w:rsid w:val="004F394E"/>
    <w:rsid w:val="004F3C20"/>
    <w:rsid w:val="004F5063"/>
    <w:rsid w:val="004F623E"/>
    <w:rsid w:val="00500D2C"/>
    <w:rsid w:val="0050384D"/>
    <w:rsid w:val="005047E2"/>
    <w:rsid w:val="0050500F"/>
    <w:rsid w:val="00505D50"/>
    <w:rsid w:val="0050758A"/>
    <w:rsid w:val="00507DE2"/>
    <w:rsid w:val="0051231D"/>
    <w:rsid w:val="00513492"/>
    <w:rsid w:val="005135D6"/>
    <w:rsid w:val="00513B08"/>
    <w:rsid w:val="00513DB7"/>
    <w:rsid w:val="005144BE"/>
    <w:rsid w:val="00514622"/>
    <w:rsid w:val="00514A07"/>
    <w:rsid w:val="0052029F"/>
    <w:rsid w:val="00522167"/>
    <w:rsid w:val="005236E0"/>
    <w:rsid w:val="00524045"/>
    <w:rsid w:val="00525944"/>
    <w:rsid w:val="00525999"/>
    <w:rsid w:val="00526CC6"/>
    <w:rsid w:val="0053044B"/>
    <w:rsid w:val="005311B5"/>
    <w:rsid w:val="005327B9"/>
    <w:rsid w:val="00532875"/>
    <w:rsid w:val="00534903"/>
    <w:rsid w:val="00535F60"/>
    <w:rsid w:val="005377CC"/>
    <w:rsid w:val="00541CEA"/>
    <w:rsid w:val="0054346E"/>
    <w:rsid w:val="00545F8D"/>
    <w:rsid w:val="00546E7A"/>
    <w:rsid w:val="00547039"/>
    <w:rsid w:val="005513AC"/>
    <w:rsid w:val="0055239B"/>
    <w:rsid w:val="00552BBA"/>
    <w:rsid w:val="00552E85"/>
    <w:rsid w:val="005534B8"/>
    <w:rsid w:val="00553D3B"/>
    <w:rsid w:val="00554407"/>
    <w:rsid w:val="00554E38"/>
    <w:rsid w:val="005556F8"/>
    <w:rsid w:val="00560C43"/>
    <w:rsid w:val="00561534"/>
    <w:rsid w:val="00562345"/>
    <w:rsid w:val="00562A16"/>
    <w:rsid w:val="00562D40"/>
    <w:rsid w:val="00563875"/>
    <w:rsid w:val="00564D08"/>
    <w:rsid w:val="00565E61"/>
    <w:rsid w:val="00567557"/>
    <w:rsid w:val="0057008B"/>
    <w:rsid w:val="005706E8"/>
    <w:rsid w:val="00572F2B"/>
    <w:rsid w:val="00573AEA"/>
    <w:rsid w:val="00573D72"/>
    <w:rsid w:val="00574801"/>
    <w:rsid w:val="00576AD4"/>
    <w:rsid w:val="005774D1"/>
    <w:rsid w:val="00577AA8"/>
    <w:rsid w:val="00580DDD"/>
    <w:rsid w:val="00581D6E"/>
    <w:rsid w:val="00584D7D"/>
    <w:rsid w:val="005859C7"/>
    <w:rsid w:val="00586189"/>
    <w:rsid w:val="005865DD"/>
    <w:rsid w:val="00586B34"/>
    <w:rsid w:val="00590016"/>
    <w:rsid w:val="00590247"/>
    <w:rsid w:val="005902C9"/>
    <w:rsid w:val="005906B2"/>
    <w:rsid w:val="00590C7A"/>
    <w:rsid w:val="00590E2C"/>
    <w:rsid w:val="0059257C"/>
    <w:rsid w:val="00592E90"/>
    <w:rsid w:val="0059497B"/>
    <w:rsid w:val="00594EDC"/>
    <w:rsid w:val="005955FF"/>
    <w:rsid w:val="00595A8D"/>
    <w:rsid w:val="00596337"/>
    <w:rsid w:val="0059669D"/>
    <w:rsid w:val="005975C8"/>
    <w:rsid w:val="005A1B9E"/>
    <w:rsid w:val="005A2BB7"/>
    <w:rsid w:val="005A3C55"/>
    <w:rsid w:val="005A3CDE"/>
    <w:rsid w:val="005A5539"/>
    <w:rsid w:val="005A5D1B"/>
    <w:rsid w:val="005A626F"/>
    <w:rsid w:val="005A631C"/>
    <w:rsid w:val="005A6C97"/>
    <w:rsid w:val="005B3D5B"/>
    <w:rsid w:val="005B3EDB"/>
    <w:rsid w:val="005B42D4"/>
    <w:rsid w:val="005B4821"/>
    <w:rsid w:val="005B5CB4"/>
    <w:rsid w:val="005C059C"/>
    <w:rsid w:val="005C1136"/>
    <w:rsid w:val="005C1425"/>
    <w:rsid w:val="005C1963"/>
    <w:rsid w:val="005C1F76"/>
    <w:rsid w:val="005C32B7"/>
    <w:rsid w:val="005C4300"/>
    <w:rsid w:val="005C6CF1"/>
    <w:rsid w:val="005C776C"/>
    <w:rsid w:val="005D0328"/>
    <w:rsid w:val="005D19F0"/>
    <w:rsid w:val="005D314D"/>
    <w:rsid w:val="005D5A72"/>
    <w:rsid w:val="005D6AF9"/>
    <w:rsid w:val="005D7927"/>
    <w:rsid w:val="005E28CC"/>
    <w:rsid w:val="005E3B92"/>
    <w:rsid w:val="005E48A6"/>
    <w:rsid w:val="005E5994"/>
    <w:rsid w:val="005E6420"/>
    <w:rsid w:val="005E748E"/>
    <w:rsid w:val="005F0BAE"/>
    <w:rsid w:val="005F0BFD"/>
    <w:rsid w:val="005F1B6A"/>
    <w:rsid w:val="005F2392"/>
    <w:rsid w:val="005F2B90"/>
    <w:rsid w:val="005F2DAB"/>
    <w:rsid w:val="005F3FD5"/>
    <w:rsid w:val="005F48E6"/>
    <w:rsid w:val="005F5D20"/>
    <w:rsid w:val="00602786"/>
    <w:rsid w:val="00602A89"/>
    <w:rsid w:val="00602D52"/>
    <w:rsid w:val="00603471"/>
    <w:rsid w:val="00603B12"/>
    <w:rsid w:val="00605032"/>
    <w:rsid w:val="006060CD"/>
    <w:rsid w:val="006068FE"/>
    <w:rsid w:val="00607E4C"/>
    <w:rsid w:val="0061076B"/>
    <w:rsid w:val="00611FCD"/>
    <w:rsid w:val="0061299E"/>
    <w:rsid w:val="00612C0B"/>
    <w:rsid w:val="006131F8"/>
    <w:rsid w:val="006132B6"/>
    <w:rsid w:val="00613C01"/>
    <w:rsid w:val="006164A5"/>
    <w:rsid w:val="00616B35"/>
    <w:rsid w:val="00621691"/>
    <w:rsid w:val="006216B7"/>
    <w:rsid w:val="00622320"/>
    <w:rsid w:val="00622C04"/>
    <w:rsid w:val="00623358"/>
    <w:rsid w:val="00624834"/>
    <w:rsid w:val="0062796F"/>
    <w:rsid w:val="0063073A"/>
    <w:rsid w:val="00631967"/>
    <w:rsid w:val="00631FA2"/>
    <w:rsid w:val="006321E3"/>
    <w:rsid w:val="0063224D"/>
    <w:rsid w:val="006327D9"/>
    <w:rsid w:val="0063729A"/>
    <w:rsid w:val="0063758F"/>
    <w:rsid w:val="00640DEF"/>
    <w:rsid w:val="0064107D"/>
    <w:rsid w:val="00641DCD"/>
    <w:rsid w:val="00642ABA"/>
    <w:rsid w:val="00643205"/>
    <w:rsid w:val="0064359A"/>
    <w:rsid w:val="00643B09"/>
    <w:rsid w:val="00644167"/>
    <w:rsid w:val="00644972"/>
    <w:rsid w:val="00644B2A"/>
    <w:rsid w:val="006451BC"/>
    <w:rsid w:val="00645A77"/>
    <w:rsid w:val="00645D48"/>
    <w:rsid w:val="00646773"/>
    <w:rsid w:val="00646FD8"/>
    <w:rsid w:val="00650147"/>
    <w:rsid w:val="00650296"/>
    <w:rsid w:val="00650762"/>
    <w:rsid w:val="00650DE8"/>
    <w:rsid w:val="006518D6"/>
    <w:rsid w:val="006519DB"/>
    <w:rsid w:val="00652538"/>
    <w:rsid w:val="00652E7A"/>
    <w:rsid w:val="0065339F"/>
    <w:rsid w:val="00656AF0"/>
    <w:rsid w:val="00656CFF"/>
    <w:rsid w:val="00656FBD"/>
    <w:rsid w:val="00657897"/>
    <w:rsid w:val="00657C2F"/>
    <w:rsid w:val="00657E6C"/>
    <w:rsid w:val="00660676"/>
    <w:rsid w:val="00661495"/>
    <w:rsid w:val="00664FC9"/>
    <w:rsid w:val="00666821"/>
    <w:rsid w:val="0067088C"/>
    <w:rsid w:val="00671F8F"/>
    <w:rsid w:val="00673472"/>
    <w:rsid w:val="0067374E"/>
    <w:rsid w:val="00674D87"/>
    <w:rsid w:val="0067570A"/>
    <w:rsid w:val="0067601A"/>
    <w:rsid w:val="00676BCC"/>
    <w:rsid w:val="00677551"/>
    <w:rsid w:val="006776D0"/>
    <w:rsid w:val="00680EF5"/>
    <w:rsid w:val="0068569E"/>
    <w:rsid w:val="0068659A"/>
    <w:rsid w:val="00690ECB"/>
    <w:rsid w:val="00691D77"/>
    <w:rsid w:val="006925EB"/>
    <w:rsid w:val="00692BF0"/>
    <w:rsid w:val="006948C4"/>
    <w:rsid w:val="00695281"/>
    <w:rsid w:val="006A04C9"/>
    <w:rsid w:val="006A0C56"/>
    <w:rsid w:val="006A123E"/>
    <w:rsid w:val="006A1CE5"/>
    <w:rsid w:val="006A2BA1"/>
    <w:rsid w:val="006A3978"/>
    <w:rsid w:val="006A6F2D"/>
    <w:rsid w:val="006A7DFD"/>
    <w:rsid w:val="006B053B"/>
    <w:rsid w:val="006B2558"/>
    <w:rsid w:val="006B2D0E"/>
    <w:rsid w:val="006B36E8"/>
    <w:rsid w:val="006B3971"/>
    <w:rsid w:val="006B4C1E"/>
    <w:rsid w:val="006B4F6D"/>
    <w:rsid w:val="006B6E67"/>
    <w:rsid w:val="006B76DD"/>
    <w:rsid w:val="006B784F"/>
    <w:rsid w:val="006C0723"/>
    <w:rsid w:val="006C0C5E"/>
    <w:rsid w:val="006C164A"/>
    <w:rsid w:val="006C196C"/>
    <w:rsid w:val="006C25CB"/>
    <w:rsid w:val="006C284D"/>
    <w:rsid w:val="006C3D4E"/>
    <w:rsid w:val="006C434F"/>
    <w:rsid w:val="006C64A6"/>
    <w:rsid w:val="006C6C02"/>
    <w:rsid w:val="006C7CF0"/>
    <w:rsid w:val="006D104D"/>
    <w:rsid w:val="006D2DBC"/>
    <w:rsid w:val="006D49A3"/>
    <w:rsid w:val="006D560D"/>
    <w:rsid w:val="006D59F1"/>
    <w:rsid w:val="006D5FE3"/>
    <w:rsid w:val="006D677A"/>
    <w:rsid w:val="006E01D8"/>
    <w:rsid w:val="006E073D"/>
    <w:rsid w:val="006E0C8B"/>
    <w:rsid w:val="006E13FE"/>
    <w:rsid w:val="006E214D"/>
    <w:rsid w:val="006E267B"/>
    <w:rsid w:val="006E2C3A"/>
    <w:rsid w:val="006E3566"/>
    <w:rsid w:val="006E713D"/>
    <w:rsid w:val="006E779E"/>
    <w:rsid w:val="006E7AAB"/>
    <w:rsid w:val="006F12B6"/>
    <w:rsid w:val="006F1410"/>
    <w:rsid w:val="006F3611"/>
    <w:rsid w:val="006F3B8A"/>
    <w:rsid w:val="006F3C2C"/>
    <w:rsid w:val="006F526D"/>
    <w:rsid w:val="006F6E86"/>
    <w:rsid w:val="006F73A3"/>
    <w:rsid w:val="00700377"/>
    <w:rsid w:val="00700543"/>
    <w:rsid w:val="00700F84"/>
    <w:rsid w:val="0070194D"/>
    <w:rsid w:val="007044BE"/>
    <w:rsid w:val="00704701"/>
    <w:rsid w:val="00704C8F"/>
    <w:rsid w:val="00704C9F"/>
    <w:rsid w:val="0070538B"/>
    <w:rsid w:val="007061F0"/>
    <w:rsid w:val="007100C7"/>
    <w:rsid w:val="00710DE9"/>
    <w:rsid w:val="00710E22"/>
    <w:rsid w:val="007111EA"/>
    <w:rsid w:val="00711640"/>
    <w:rsid w:val="00713670"/>
    <w:rsid w:val="007156A5"/>
    <w:rsid w:val="00716062"/>
    <w:rsid w:val="00717593"/>
    <w:rsid w:val="00717990"/>
    <w:rsid w:val="007204AF"/>
    <w:rsid w:val="0072142D"/>
    <w:rsid w:val="00723AF6"/>
    <w:rsid w:val="00725AF5"/>
    <w:rsid w:val="00730350"/>
    <w:rsid w:val="00730708"/>
    <w:rsid w:val="007314AA"/>
    <w:rsid w:val="00731831"/>
    <w:rsid w:val="00731EA5"/>
    <w:rsid w:val="00734377"/>
    <w:rsid w:val="00734D9D"/>
    <w:rsid w:val="00735DA8"/>
    <w:rsid w:val="00737B66"/>
    <w:rsid w:val="00740A31"/>
    <w:rsid w:val="007410F3"/>
    <w:rsid w:val="00741B1E"/>
    <w:rsid w:val="00741B1F"/>
    <w:rsid w:val="00743D65"/>
    <w:rsid w:val="00746E43"/>
    <w:rsid w:val="00746E68"/>
    <w:rsid w:val="0074757B"/>
    <w:rsid w:val="00747679"/>
    <w:rsid w:val="0075020B"/>
    <w:rsid w:val="00750CF1"/>
    <w:rsid w:val="0075157D"/>
    <w:rsid w:val="00751DD7"/>
    <w:rsid w:val="00753054"/>
    <w:rsid w:val="007531AE"/>
    <w:rsid w:val="00754925"/>
    <w:rsid w:val="007552F1"/>
    <w:rsid w:val="007552F8"/>
    <w:rsid w:val="00757041"/>
    <w:rsid w:val="0075782A"/>
    <w:rsid w:val="00761183"/>
    <w:rsid w:val="007618D0"/>
    <w:rsid w:val="00762B91"/>
    <w:rsid w:val="00762C64"/>
    <w:rsid w:val="00762C7B"/>
    <w:rsid w:val="00763323"/>
    <w:rsid w:val="0076471A"/>
    <w:rsid w:val="0077259B"/>
    <w:rsid w:val="00772AC9"/>
    <w:rsid w:val="00772C76"/>
    <w:rsid w:val="007747CD"/>
    <w:rsid w:val="00774A3B"/>
    <w:rsid w:val="00775324"/>
    <w:rsid w:val="007807E7"/>
    <w:rsid w:val="0078159E"/>
    <w:rsid w:val="00782776"/>
    <w:rsid w:val="00782F85"/>
    <w:rsid w:val="007846EE"/>
    <w:rsid w:val="00787544"/>
    <w:rsid w:val="00790E30"/>
    <w:rsid w:val="00790F10"/>
    <w:rsid w:val="007915EC"/>
    <w:rsid w:val="00793C42"/>
    <w:rsid w:val="00793FAC"/>
    <w:rsid w:val="00794E1C"/>
    <w:rsid w:val="00794E62"/>
    <w:rsid w:val="0079517E"/>
    <w:rsid w:val="0079607A"/>
    <w:rsid w:val="007979D3"/>
    <w:rsid w:val="007A084B"/>
    <w:rsid w:val="007A1C81"/>
    <w:rsid w:val="007A22FB"/>
    <w:rsid w:val="007A250C"/>
    <w:rsid w:val="007A34B9"/>
    <w:rsid w:val="007A38DD"/>
    <w:rsid w:val="007B14FE"/>
    <w:rsid w:val="007B1AC1"/>
    <w:rsid w:val="007B1BAE"/>
    <w:rsid w:val="007B1D97"/>
    <w:rsid w:val="007B2C0C"/>
    <w:rsid w:val="007B2C85"/>
    <w:rsid w:val="007B31E1"/>
    <w:rsid w:val="007B4BEB"/>
    <w:rsid w:val="007B4F37"/>
    <w:rsid w:val="007B5D2E"/>
    <w:rsid w:val="007B7FAA"/>
    <w:rsid w:val="007C0EA8"/>
    <w:rsid w:val="007C5AF2"/>
    <w:rsid w:val="007C72D7"/>
    <w:rsid w:val="007D1125"/>
    <w:rsid w:val="007D1B77"/>
    <w:rsid w:val="007D60A9"/>
    <w:rsid w:val="007D63AC"/>
    <w:rsid w:val="007E0F48"/>
    <w:rsid w:val="007E1D27"/>
    <w:rsid w:val="007E2A83"/>
    <w:rsid w:val="007E2B3D"/>
    <w:rsid w:val="007E2F53"/>
    <w:rsid w:val="007E3A68"/>
    <w:rsid w:val="007E541E"/>
    <w:rsid w:val="007E565A"/>
    <w:rsid w:val="007E58F7"/>
    <w:rsid w:val="007E6888"/>
    <w:rsid w:val="007F1A0D"/>
    <w:rsid w:val="007F2E0B"/>
    <w:rsid w:val="007F3D21"/>
    <w:rsid w:val="007F4CE7"/>
    <w:rsid w:val="007F56A9"/>
    <w:rsid w:val="007F5E55"/>
    <w:rsid w:val="007F6192"/>
    <w:rsid w:val="007F70B0"/>
    <w:rsid w:val="007F748E"/>
    <w:rsid w:val="008001A1"/>
    <w:rsid w:val="00802101"/>
    <w:rsid w:val="008023C2"/>
    <w:rsid w:val="008027F7"/>
    <w:rsid w:val="008046FF"/>
    <w:rsid w:val="00805370"/>
    <w:rsid w:val="00805C76"/>
    <w:rsid w:val="00807992"/>
    <w:rsid w:val="00810394"/>
    <w:rsid w:val="00810FDD"/>
    <w:rsid w:val="008135BF"/>
    <w:rsid w:val="00814064"/>
    <w:rsid w:val="00820707"/>
    <w:rsid w:val="008218A2"/>
    <w:rsid w:val="00826B62"/>
    <w:rsid w:val="00827E45"/>
    <w:rsid w:val="008337DD"/>
    <w:rsid w:val="008351B4"/>
    <w:rsid w:val="00835B3E"/>
    <w:rsid w:val="0083652D"/>
    <w:rsid w:val="0083781C"/>
    <w:rsid w:val="008410DC"/>
    <w:rsid w:val="00843597"/>
    <w:rsid w:val="00843865"/>
    <w:rsid w:val="00846A3E"/>
    <w:rsid w:val="00846EBA"/>
    <w:rsid w:val="00846EC6"/>
    <w:rsid w:val="008504CB"/>
    <w:rsid w:val="00851127"/>
    <w:rsid w:val="0085178D"/>
    <w:rsid w:val="0085457E"/>
    <w:rsid w:val="0085584E"/>
    <w:rsid w:val="00857A0B"/>
    <w:rsid w:val="0086106B"/>
    <w:rsid w:val="00861530"/>
    <w:rsid w:val="00861C80"/>
    <w:rsid w:val="00862161"/>
    <w:rsid w:val="00862695"/>
    <w:rsid w:val="0086390A"/>
    <w:rsid w:val="00864F62"/>
    <w:rsid w:val="008659E9"/>
    <w:rsid w:val="00865F25"/>
    <w:rsid w:val="008721A4"/>
    <w:rsid w:val="0087252E"/>
    <w:rsid w:val="008737A8"/>
    <w:rsid w:val="00876C10"/>
    <w:rsid w:val="00880105"/>
    <w:rsid w:val="00881D6A"/>
    <w:rsid w:val="008826C2"/>
    <w:rsid w:val="00883D52"/>
    <w:rsid w:val="00886C40"/>
    <w:rsid w:val="00887256"/>
    <w:rsid w:val="00890CC7"/>
    <w:rsid w:val="00892AAD"/>
    <w:rsid w:val="00892B9B"/>
    <w:rsid w:val="008934D0"/>
    <w:rsid w:val="00893617"/>
    <w:rsid w:val="0089551B"/>
    <w:rsid w:val="0089577E"/>
    <w:rsid w:val="00895BD5"/>
    <w:rsid w:val="008A0056"/>
    <w:rsid w:val="008A0082"/>
    <w:rsid w:val="008A435E"/>
    <w:rsid w:val="008A56EC"/>
    <w:rsid w:val="008A65FC"/>
    <w:rsid w:val="008A66BC"/>
    <w:rsid w:val="008B01E0"/>
    <w:rsid w:val="008B0A39"/>
    <w:rsid w:val="008B2043"/>
    <w:rsid w:val="008B54AD"/>
    <w:rsid w:val="008B6032"/>
    <w:rsid w:val="008B711F"/>
    <w:rsid w:val="008C0EA3"/>
    <w:rsid w:val="008C1848"/>
    <w:rsid w:val="008C2948"/>
    <w:rsid w:val="008C3F08"/>
    <w:rsid w:val="008C4516"/>
    <w:rsid w:val="008C51F6"/>
    <w:rsid w:val="008C5D1A"/>
    <w:rsid w:val="008C60BB"/>
    <w:rsid w:val="008C6C92"/>
    <w:rsid w:val="008C71DF"/>
    <w:rsid w:val="008D0290"/>
    <w:rsid w:val="008D08F6"/>
    <w:rsid w:val="008D1FA5"/>
    <w:rsid w:val="008D313D"/>
    <w:rsid w:val="008D3262"/>
    <w:rsid w:val="008D3E74"/>
    <w:rsid w:val="008D4F2B"/>
    <w:rsid w:val="008D55AF"/>
    <w:rsid w:val="008E0901"/>
    <w:rsid w:val="008E101C"/>
    <w:rsid w:val="008E1A62"/>
    <w:rsid w:val="008E1AB4"/>
    <w:rsid w:val="008E22DB"/>
    <w:rsid w:val="008E2A88"/>
    <w:rsid w:val="008E581D"/>
    <w:rsid w:val="008E63B6"/>
    <w:rsid w:val="008E64ED"/>
    <w:rsid w:val="008F1F6E"/>
    <w:rsid w:val="008F27C7"/>
    <w:rsid w:val="008F4445"/>
    <w:rsid w:val="008F550C"/>
    <w:rsid w:val="008F5FEE"/>
    <w:rsid w:val="008F70C3"/>
    <w:rsid w:val="009002F0"/>
    <w:rsid w:val="009008F5"/>
    <w:rsid w:val="00901122"/>
    <w:rsid w:val="00901D68"/>
    <w:rsid w:val="00901DE1"/>
    <w:rsid w:val="00903186"/>
    <w:rsid w:val="00903EBA"/>
    <w:rsid w:val="00903F43"/>
    <w:rsid w:val="00905974"/>
    <w:rsid w:val="0090626E"/>
    <w:rsid w:val="009062E6"/>
    <w:rsid w:val="00906E2A"/>
    <w:rsid w:val="009125EE"/>
    <w:rsid w:val="00917942"/>
    <w:rsid w:val="00917BA9"/>
    <w:rsid w:val="00920DE3"/>
    <w:rsid w:val="00921262"/>
    <w:rsid w:val="0092577C"/>
    <w:rsid w:val="00926497"/>
    <w:rsid w:val="0092666A"/>
    <w:rsid w:val="00927174"/>
    <w:rsid w:val="009276D1"/>
    <w:rsid w:val="00927F0A"/>
    <w:rsid w:val="00931FE2"/>
    <w:rsid w:val="0093242D"/>
    <w:rsid w:val="00934741"/>
    <w:rsid w:val="00934A25"/>
    <w:rsid w:val="00934A91"/>
    <w:rsid w:val="00940D2D"/>
    <w:rsid w:val="0094247C"/>
    <w:rsid w:val="009457A6"/>
    <w:rsid w:val="00946BE4"/>
    <w:rsid w:val="0094770B"/>
    <w:rsid w:val="00947756"/>
    <w:rsid w:val="00950A8D"/>
    <w:rsid w:val="00952805"/>
    <w:rsid w:val="00955058"/>
    <w:rsid w:val="00955A78"/>
    <w:rsid w:val="00960E3D"/>
    <w:rsid w:val="0096164B"/>
    <w:rsid w:val="009642A9"/>
    <w:rsid w:val="009659DC"/>
    <w:rsid w:val="00965B68"/>
    <w:rsid w:val="00965F7E"/>
    <w:rsid w:val="009677BF"/>
    <w:rsid w:val="00967B7D"/>
    <w:rsid w:val="00967BCD"/>
    <w:rsid w:val="00970E1E"/>
    <w:rsid w:val="009727A2"/>
    <w:rsid w:val="00975BCC"/>
    <w:rsid w:val="009764FD"/>
    <w:rsid w:val="00977C5B"/>
    <w:rsid w:val="00980E91"/>
    <w:rsid w:val="009815B2"/>
    <w:rsid w:val="00981B53"/>
    <w:rsid w:val="00981C0E"/>
    <w:rsid w:val="009827B4"/>
    <w:rsid w:val="009830AF"/>
    <w:rsid w:val="009851E4"/>
    <w:rsid w:val="009852E4"/>
    <w:rsid w:val="009864A1"/>
    <w:rsid w:val="009870A7"/>
    <w:rsid w:val="009901D5"/>
    <w:rsid w:val="009901F7"/>
    <w:rsid w:val="00991139"/>
    <w:rsid w:val="0099359A"/>
    <w:rsid w:val="00994BA9"/>
    <w:rsid w:val="009954EB"/>
    <w:rsid w:val="00995C25"/>
    <w:rsid w:val="00996063"/>
    <w:rsid w:val="0099663E"/>
    <w:rsid w:val="00996A82"/>
    <w:rsid w:val="009973D4"/>
    <w:rsid w:val="009A09DA"/>
    <w:rsid w:val="009A10FF"/>
    <w:rsid w:val="009A6FF9"/>
    <w:rsid w:val="009A7F81"/>
    <w:rsid w:val="009B103F"/>
    <w:rsid w:val="009B327A"/>
    <w:rsid w:val="009B3A87"/>
    <w:rsid w:val="009B5AC7"/>
    <w:rsid w:val="009B6D80"/>
    <w:rsid w:val="009B763C"/>
    <w:rsid w:val="009C090B"/>
    <w:rsid w:val="009C0D28"/>
    <w:rsid w:val="009C1410"/>
    <w:rsid w:val="009C4534"/>
    <w:rsid w:val="009C56EF"/>
    <w:rsid w:val="009C743D"/>
    <w:rsid w:val="009D115A"/>
    <w:rsid w:val="009D34D9"/>
    <w:rsid w:val="009D3D06"/>
    <w:rsid w:val="009D4988"/>
    <w:rsid w:val="009D6359"/>
    <w:rsid w:val="009D74D9"/>
    <w:rsid w:val="009E121E"/>
    <w:rsid w:val="009E1571"/>
    <w:rsid w:val="009E15C3"/>
    <w:rsid w:val="009E22E4"/>
    <w:rsid w:val="009E26C5"/>
    <w:rsid w:val="009E3DF2"/>
    <w:rsid w:val="009F1E17"/>
    <w:rsid w:val="009F2373"/>
    <w:rsid w:val="009F29A1"/>
    <w:rsid w:val="009F4F40"/>
    <w:rsid w:val="009F571D"/>
    <w:rsid w:val="009F7ED8"/>
    <w:rsid w:val="00A00544"/>
    <w:rsid w:val="00A00806"/>
    <w:rsid w:val="00A01232"/>
    <w:rsid w:val="00A01659"/>
    <w:rsid w:val="00A02A14"/>
    <w:rsid w:val="00A03AD3"/>
    <w:rsid w:val="00A050D6"/>
    <w:rsid w:val="00A05EDC"/>
    <w:rsid w:val="00A11AD6"/>
    <w:rsid w:val="00A12F23"/>
    <w:rsid w:val="00A14BD9"/>
    <w:rsid w:val="00A1519F"/>
    <w:rsid w:val="00A16E81"/>
    <w:rsid w:val="00A1762A"/>
    <w:rsid w:val="00A1775C"/>
    <w:rsid w:val="00A17CAE"/>
    <w:rsid w:val="00A20853"/>
    <w:rsid w:val="00A2210C"/>
    <w:rsid w:val="00A2333F"/>
    <w:rsid w:val="00A256C4"/>
    <w:rsid w:val="00A2682C"/>
    <w:rsid w:val="00A26F25"/>
    <w:rsid w:val="00A2730B"/>
    <w:rsid w:val="00A30893"/>
    <w:rsid w:val="00A30A7C"/>
    <w:rsid w:val="00A35CA4"/>
    <w:rsid w:val="00A36CE8"/>
    <w:rsid w:val="00A3708C"/>
    <w:rsid w:val="00A417EB"/>
    <w:rsid w:val="00A43269"/>
    <w:rsid w:val="00A44A04"/>
    <w:rsid w:val="00A45D54"/>
    <w:rsid w:val="00A46408"/>
    <w:rsid w:val="00A47C38"/>
    <w:rsid w:val="00A50206"/>
    <w:rsid w:val="00A52F90"/>
    <w:rsid w:val="00A541D4"/>
    <w:rsid w:val="00A54438"/>
    <w:rsid w:val="00A54ACB"/>
    <w:rsid w:val="00A55E4B"/>
    <w:rsid w:val="00A57A02"/>
    <w:rsid w:val="00A57D8B"/>
    <w:rsid w:val="00A61638"/>
    <w:rsid w:val="00A61EC9"/>
    <w:rsid w:val="00A64030"/>
    <w:rsid w:val="00A640C0"/>
    <w:rsid w:val="00A64B5A"/>
    <w:rsid w:val="00A66352"/>
    <w:rsid w:val="00A70B5A"/>
    <w:rsid w:val="00A71CF6"/>
    <w:rsid w:val="00A72668"/>
    <w:rsid w:val="00A72DDB"/>
    <w:rsid w:val="00A76F6E"/>
    <w:rsid w:val="00A77A5B"/>
    <w:rsid w:val="00A77CA2"/>
    <w:rsid w:val="00A801F2"/>
    <w:rsid w:val="00A80740"/>
    <w:rsid w:val="00A8100B"/>
    <w:rsid w:val="00A81284"/>
    <w:rsid w:val="00A81943"/>
    <w:rsid w:val="00A82029"/>
    <w:rsid w:val="00A83E2C"/>
    <w:rsid w:val="00A84D3E"/>
    <w:rsid w:val="00A85C1D"/>
    <w:rsid w:val="00A8604C"/>
    <w:rsid w:val="00A90D9C"/>
    <w:rsid w:val="00A914F9"/>
    <w:rsid w:val="00A93865"/>
    <w:rsid w:val="00A93C34"/>
    <w:rsid w:val="00A94C5A"/>
    <w:rsid w:val="00A95310"/>
    <w:rsid w:val="00A956E2"/>
    <w:rsid w:val="00AA0F6F"/>
    <w:rsid w:val="00AA1F3F"/>
    <w:rsid w:val="00AA3215"/>
    <w:rsid w:val="00AA3491"/>
    <w:rsid w:val="00AA5CCA"/>
    <w:rsid w:val="00AA6185"/>
    <w:rsid w:val="00AA7510"/>
    <w:rsid w:val="00AB00B4"/>
    <w:rsid w:val="00AB0643"/>
    <w:rsid w:val="00AB0CF0"/>
    <w:rsid w:val="00AB12BA"/>
    <w:rsid w:val="00AB1676"/>
    <w:rsid w:val="00AB27E4"/>
    <w:rsid w:val="00AB3403"/>
    <w:rsid w:val="00AB41F7"/>
    <w:rsid w:val="00AB67E0"/>
    <w:rsid w:val="00AB6F15"/>
    <w:rsid w:val="00AB7A09"/>
    <w:rsid w:val="00AB7CE6"/>
    <w:rsid w:val="00AC145A"/>
    <w:rsid w:val="00AC1ECE"/>
    <w:rsid w:val="00AC2DAF"/>
    <w:rsid w:val="00AC4157"/>
    <w:rsid w:val="00AC6F49"/>
    <w:rsid w:val="00AD107D"/>
    <w:rsid w:val="00AD1405"/>
    <w:rsid w:val="00AD1A80"/>
    <w:rsid w:val="00AD2CEA"/>
    <w:rsid w:val="00AD2DCE"/>
    <w:rsid w:val="00AD3771"/>
    <w:rsid w:val="00AD4D04"/>
    <w:rsid w:val="00AD593A"/>
    <w:rsid w:val="00AD6E47"/>
    <w:rsid w:val="00AE0897"/>
    <w:rsid w:val="00AE1C2D"/>
    <w:rsid w:val="00AE1D1A"/>
    <w:rsid w:val="00AE34F8"/>
    <w:rsid w:val="00AE3ED5"/>
    <w:rsid w:val="00AE40D2"/>
    <w:rsid w:val="00AE7580"/>
    <w:rsid w:val="00AE7EBF"/>
    <w:rsid w:val="00AE7F90"/>
    <w:rsid w:val="00AF0E68"/>
    <w:rsid w:val="00AF14FC"/>
    <w:rsid w:val="00AF43FD"/>
    <w:rsid w:val="00AF5F31"/>
    <w:rsid w:val="00AF7818"/>
    <w:rsid w:val="00AF783C"/>
    <w:rsid w:val="00AF7ADD"/>
    <w:rsid w:val="00B00522"/>
    <w:rsid w:val="00B01E6A"/>
    <w:rsid w:val="00B040AB"/>
    <w:rsid w:val="00B05755"/>
    <w:rsid w:val="00B07C89"/>
    <w:rsid w:val="00B07D3D"/>
    <w:rsid w:val="00B10253"/>
    <w:rsid w:val="00B12AC6"/>
    <w:rsid w:val="00B142F3"/>
    <w:rsid w:val="00B1455D"/>
    <w:rsid w:val="00B153D0"/>
    <w:rsid w:val="00B15A2D"/>
    <w:rsid w:val="00B15C36"/>
    <w:rsid w:val="00B15D02"/>
    <w:rsid w:val="00B16B96"/>
    <w:rsid w:val="00B16F7A"/>
    <w:rsid w:val="00B17409"/>
    <w:rsid w:val="00B17C6C"/>
    <w:rsid w:val="00B17D17"/>
    <w:rsid w:val="00B17FB6"/>
    <w:rsid w:val="00B22F58"/>
    <w:rsid w:val="00B2375F"/>
    <w:rsid w:val="00B24B45"/>
    <w:rsid w:val="00B24EE7"/>
    <w:rsid w:val="00B26B01"/>
    <w:rsid w:val="00B2761A"/>
    <w:rsid w:val="00B27830"/>
    <w:rsid w:val="00B30753"/>
    <w:rsid w:val="00B329FA"/>
    <w:rsid w:val="00B33ADD"/>
    <w:rsid w:val="00B33C0D"/>
    <w:rsid w:val="00B34065"/>
    <w:rsid w:val="00B3435D"/>
    <w:rsid w:val="00B3449E"/>
    <w:rsid w:val="00B34E8B"/>
    <w:rsid w:val="00B35CE9"/>
    <w:rsid w:val="00B36017"/>
    <w:rsid w:val="00B36D68"/>
    <w:rsid w:val="00B41F74"/>
    <w:rsid w:val="00B43ADF"/>
    <w:rsid w:val="00B43C46"/>
    <w:rsid w:val="00B46519"/>
    <w:rsid w:val="00B47B2E"/>
    <w:rsid w:val="00B530F6"/>
    <w:rsid w:val="00B538DA"/>
    <w:rsid w:val="00B55AE0"/>
    <w:rsid w:val="00B55F86"/>
    <w:rsid w:val="00B56609"/>
    <w:rsid w:val="00B602C9"/>
    <w:rsid w:val="00B6104D"/>
    <w:rsid w:val="00B63515"/>
    <w:rsid w:val="00B64106"/>
    <w:rsid w:val="00B64743"/>
    <w:rsid w:val="00B65998"/>
    <w:rsid w:val="00B65EBE"/>
    <w:rsid w:val="00B70028"/>
    <w:rsid w:val="00B706A6"/>
    <w:rsid w:val="00B72F23"/>
    <w:rsid w:val="00B73055"/>
    <w:rsid w:val="00B7398C"/>
    <w:rsid w:val="00B74510"/>
    <w:rsid w:val="00B74BF9"/>
    <w:rsid w:val="00B75C94"/>
    <w:rsid w:val="00B7643F"/>
    <w:rsid w:val="00B803F6"/>
    <w:rsid w:val="00B81C81"/>
    <w:rsid w:val="00B83D91"/>
    <w:rsid w:val="00B85039"/>
    <w:rsid w:val="00B86FDD"/>
    <w:rsid w:val="00B87E7F"/>
    <w:rsid w:val="00B90272"/>
    <w:rsid w:val="00B91262"/>
    <w:rsid w:val="00B917AE"/>
    <w:rsid w:val="00B9219D"/>
    <w:rsid w:val="00B92287"/>
    <w:rsid w:val="00B9232A"/>
    <w:rsid w:val="00B927DA"/>
    <w:rsid w:val="00B93A3B"/>
    <w:rsid w:val="00B94637"/>
    <w:rsid w:val="00B94FFF"/>
    <w:rsid w:val="00B950D5"/>
    <w:rsid w:val="00B955D9"/>
    <w:rsid w:val="00B974DA"/>
    <w:rsid w:val="00B97B04"/>
    <w:rsid w:val="00BA070B"/>
    <w:rsid w:val="00BA3293"/>
    <w:rsid w:val="00BA54DD"/>
    <w:rsid w:val="00BA556B"/>
    <w:rsid w:val="00BA5ABF"/>
    <w:rsid w:val="00BA7445"/>
    <w:rsid w:val="00BB0024"/>
    <w:rsid w:val="00BB0F5A"/>
    <w:rsid w:val="00BB2872"/>
    <w:rsid w:val="00BB32C9"/>
    <w:rsid w:val="00BB3543"/>
    <w:rsid w:val="00BB3649"/>
    <w:rsid w:val="00BB4D30"/>
    <w:rsid w:val="00BB7FD8"/>
    <w:rsid w:val="00BC3BB9"/>
    <w:rsid w:val="00BC632D"/>
    <w:rsid w:val="00BC6DA2"/>
    <w:rsid w:val="00BD19F1"/>
    <w:rsid w:val="00BD35A6"/>
    <w:rsid w:val="00BD4CCB"/>
    <w:rsid w:val="00BD6D0C"/>
    <w:rsid w:val="00BD7D74"/>
    <w:rsid w:val="00BE0EDD"/>
    <w:rsid w:val="00BE5AF4"/>
    <w:rsid w:val="00BE6521"/>
    <w:rsid w:val="00BE6CDA"/>
    <w:rsid w:val="00BE6F0E"/>
    <w:rsid w:val="00BE7536"/>
    <w:rsid w:val="00BE7900"/>
    <w:rsid w:val="00BE7B7E"/>
    <w:rsid w:val="00BF0694"/>
    <w:rsid w:val="00BF0B5B"/>
    <w:rsid w:val="00BF12C7"/>
    <w:rsid w:val="00BF16F0"/>
    <w:rsid w:val="00BF1B76"/>
    <w:rsid w:val="00BF2CA8"/>
    <w:rsid w:val="00BF3389"/>
    <w:rsid w:val="00BF3850"/>
    <w:rsid w:val="00BF3F2B"/>
    <w:rsid w:val="00BF4086"/>
    <w:rsid w:val="00BF4DD9"/>
    <w:rsid w:val="00BF5BE8"/>
    <w:rsid w:val="00BF6C40"/>
    <w:rsid w:val="00BF6D4F"/>
    <w:rsid w:val="00BF7338"/>
    <w:rsid w:val="00C00AF6"/>
    <w:rsid w:val="00C0469F"/>
    <w:rsid w:val="00C0615A"/>
    <w:rsid w:val="00C07BDB"/>
    <w:rsid w:val="00C13D84"/>
    <w:rsid w:val="00C13FF0"/>
    <w:rsid w:val="00C156B6"/>
    <w:rsid w:val="00C15F09"/>
    <w:rsid w:val="00C1787E"/>
    <w:rsid w:val="00C17DA0"/>
    <w:rsid w:val="00C17EC0"/>
    <w:rsid w:val="00C220DD"/>
    <w:rsid w:val="00C2258A"/>
    <w:rsid w:val="00C22F0C"/>
    <w:rsid w:val="00C240CD"/>
    <w:rsid w:val="00C258FB"/>
    <w:rsid w:val="00C26930"/>
    <w:rsid w:val="00C320E7"/>
    <w:rsid w:val="00C34BFC"/>
    <w:rsid w:val="00C35565"/>
    <w:rsid w:val="00C358AF"/>
    <w:rsid w:val="00C4040E"/>
    <w:rsid w:val="00C41DBD"/>
    <w:rsid w:val="00C428CA"/>
    <w:rsid w:val="00C430F9"/>
    <w:rsid w:val="00C43741"/>
    <w:rsid w:val="00C439BB"/>
    <w:rsid w:val="00C4404F"/>
    <w:rsid w:val="00C45E25"/>
    <w:rsid w:val="00C4640D"/>
    <w:rsid w:val="00C47523"/>
    <w:rsid w:val="00C51570"/>
    <w:rsid w:val="00C51B12"/>
    <w:rsid w:val="00C51B7C"/>
    <w:rsid w:val="00C52757"/>
    <w:rsid w:val="00C5444F"/>
    <w:rsid w:val="00C55AA7"/>
    <w:rsid w:val="00C564C9"/>
    <w:rsid w:val="00C574B9"/>
    <w:rsid w:val="00C62A2A"/>
    <w:rsid w:val="00C62F11"/>
    <w:rsid w:val="00C64B2E"/>
    <w:rsid w:val="00C656A1"/>
    <w:rsid w:val="00C66881"/>
    <w:rsid w:val="00C66ADC"/>
    <w:rsid w:val="00C66C6C"/>
    <w:rsid w:val="00C66F6C"/>
    <w:rsid w:val="00C671A8"/>
    <w:rsid w:val="00C70A7C"/>
    <w:rsid w:val="00C75A7F"/>
    <w:rsid w:val="00C75DCF"/>
    <w:rsid w:val="00C76002"/>
    <w:rsid w:val="00C82946"/>
    <w:rsid w:val="00C84AEA"/>
    <w:rsid w:val="00C84BAF"/>
    <w:rsid w:val="00C84C85"/>
    <w:rsid w:val="00C85DF3"/>
    <w:rsid w:val="00C8647D"/>
    <w:rsid w:val="00C86D4F"/>
    <w:rsid w:val="00C924BD"/>
    <w:rsid w:val="00C93453"/>
    <w:rsid w:val="00C9440A"/>
    <w:rsid w:val="00C965C7"/>
    <w:rsid w:val="00C978DE"/>
    <w:rsid w:val="00C97BBE"/>
    <w:rsid w:val="00CA07FE"/>
    <w:rsid w:val="00CA0EBA"/>
    <w:rsid w:val="00CA1F23"/>
    <w:rsid w:val="00CA2600"/>
    <w:rsid w:val="00CA3187"/>
    <w:rsid w:val="00CB0E47"/>
    <w:rsid w:val="00CB0EA1"/>
    <w:rsid w:val="00CB13DA"/>
    <w:rsid w:val="00CB1A9C"/>
    <w:rsid w:val="00CB25A6"/>
    <w:rsid w:val="00CB4B53"/>
    <w:rsid w:val="00CB6838"/>
    <w:rsid w:val="00CB6AE4"/>
    <w:rsid w:val="00CC0B4C"/>
    <w:rsid w:val="00CC1B65"/>
    <w:rsid w:val="00CC2795"/>
    <w:rsid w:val="00CC3AD9"/>
    <w:rsid w:val="00CC6A9D"/>
    <w:rsid w:val="00CD1ECC"/>
    <w:rsid w:val="00CD255F"/>
    <w:rsid w:val="00CD2D47"/>
    <w:rsid w:val="00CD428D"/>
    <w:rsid w:val="00CD42F4"/>
    <w:rsid w:val="00CD56AA"/>
    <w:rsid w:val="00CD6F14"/>
    <w:rsid w:val="00CD744A"/>
    <w:rsid w:val="00CE11CE"/>
    <w:rsid w:val="00CE624B"/>
    <w:rsid w:val="00CE6E24"/>
    <w:rsid w:val="00CE7AFD"/>
    <w:rsid w:val="00CF21B4"/>
    <w:rsid w:val="00CF2E73"/>
    <w:rsid w:val="00CF3259"/>
    <w:rsid w:val="00CF4882"/>
    <w:rsid w:val="00CF6A31"/>
    <w:rsid w:val="00D01A61"/>
    <w:rsid w:val="00D01D79"/>
    <w:rsid w:val="00D01E96"/>
    <w:rsid w:val="00D02E09"/>
    <w:rsid w:val="00D03E89"/>
    <w:rsid w:val="00D0426E"/>
    <w:rsid w:val="00D048CB"/>
    <w:rsid w:val="00D04FBF"/>
    <w:rsid w:val="00D117F9"/>
    <w:rsid w:val="00D12B5A"/>
    <w:rsid w:val="00D12F4F"/>
    <w:rsid w:val="00D1327C"/>
    <w:rsid w:val="00D13AB1"/>
    <w:rsid w:val="00D153C4"/>
    <w:rsid w:val="00D15DA0"/>
    <w:rsid w:val="00D201F0"/>
    <w:rsid w:val="00D20569"/>
    <w:rsid w:val="00D2135E"/>
    <w:rsid w:val="00D21F25"/>
    <w:rsid w:val="00D2332C"/>
    <w:rsid w:val="00D242C0"/>
    <w:rsid w:val="00D24C86"/>
    <w:rsid w:val="00D24C9A"/>
    <w:rsid w:val="00D2739F"/>
    <w:rsid w:val="00D314DA"/>
    <w:rsid w:val="00D33D98"/>
    <w:rsid w:val="00D34600"/>
    <w:rsid w:val="00D35389"/>
    <w:rsid w:val="00D3570E"/>
    <w:rsid w:val="00D374CB"/>
    <w:rsid w:val="00D40138"/>
    <w:rsid w:val="00D4194C"/>
    <w:rsid w:val="00D42AB5"/>
    <w:rsid w:val="00D435EC"/>
    <w:rsid w:val="00D44219"/>
    <w:rsid w:val="00D472A8"/>
    <w:rsid w:val="00D50029"/>
    <w:rsid w:val="00D51830"/>
    <w:rsid w:val="00D52055"/>
    <w:rsid w:val="00D52084"/>
    <w:rsid w:val="00D5361B"/>
    <w:rsid w:val="00D5373C"/>
    <w:rsid w:val="00D54CE5"/>
    <w:rsid w:val="00D55B58"/>
    <w:rsid w:val="00D5692C"/>
    <w:rsid w:val="00D61272"/>
    <w:rsid w:val="00D61FDC"/>
    <w:rsid w:val="00D62568"/>
    <w:rsid w:val="00D63224"/>
    <w:rsid w:val="00D637EC"/>
    <w:rsid w:val="00D642D2"/>
    <w:rsid w:val="00D65956"/>
    <w:rsid w:val="00D66752"/>
    <w:rsid w:val="00D70F37"/>
    <w:rsid w:val="00D72104"/>
    <w:rsid w:val="00D72528"/>
    <w:rsid w:val="00D72AAB"/>
    <w:rsid w:val="00D72D1D"/>
    <w:rsid w:val="00D74871"/>
    <w:rsid w:val="00D75C07"/>
    <w:rsid w:val="00D76EE0"/>
    <w:rsid w:val="00D81A87"/>
    <w:rsid w:val="00D85555"/>
    <w:rsid w:val="00D85931"/>
    <w:rsid w:val="00D90ED0"/>
    <w:rsid w:val="00D91CF9"/>
    <w:rsid w:val="00D92531"/>
    <w:rsid w:val="00D93C43"/>
    <w:rsid w:val="00D94408"/>
    <w:rsid w:val="00D9514E"/>
    <w:rsid w:val="00D95D97"/>
    <w:rsid w:val="00D96C86"/>
    <w:rsid w:val="00DA0C8C"/>
    <w:rsid w:val="00DA19B4"/>
    <w:rsid w:val="00DA26A1"/>
    <w:rsid w:val="00DA2CC2"/>
    <w:rsid w:val="00DA39A5"/>
    <w:rsid w:val="00DA4117"/>
    <w:rsid w:val="00DA467D"/>
    <w:rsid w:val="00DA512C"/>
    <w:rsid w:val="00DA5E16"/>
    <w:rsid w:val="00DA6823"/>
    <w:rsid w:val="00DA6A79"/>
    <w:rsid w:val="00DA700D"/>
    <w:rsid w:val="00DA7B7E"/>
    <w:rsid w:val="00DA7BA8"/>
    <w:rsid w:val="00DB0CF0"/>
    <w:rsid w:val="00DB0F96"/>
    <w:rsid w:val="00DB1BF8"/>
    <w:rsid w:val="00DB28D4"/>
    <w:rsid w:val="00DB325E"/>
    <w:rsid w:val="00DB3831"/>
    <w:rsid w:val="00DB4D9F"/>
    <w:rsid w:val="00DB5BB9"/>
    <w:rsid w:val="00DC2B43"/>
    <w:rsid w:val="00DC2CB7"/>
    <w:rsid w:val="00DC52AA"/>
    <w:rsid w:val="00DC73D4"/>
    <w:rsid w:val="00DC7485"/>
    <w:rsid w:val="00DD09E2"/>
    <w:rsid w:val="00DD1364"/>
    <w:rsid w:val="00DD21FB"/>
    <w:rsid w:val="00DD31E4"/>
    <w:rsid w:val="00DD593A"/>
    <w:rsid w:val="00DD78F2"/>
    <w:rsid w:val="00DE3379"/>
    <w:rsid w:val="00DE4FC0"/>
    <w:rsid w:val="00DE6775"/>
    <w:rsid w:val="00DE7090"/>
    <w:rsid w:val="00DE7462"/>
    <w:rsid w:val="00DF1ADB"/>
    <w:rsid w:val="00DF393D"/>
    <w:rsid w:val="00DF42BE"/>
    <w:rsid w:val="00DF5856"/>
    <w:rsid w:val="00DF7018"/>
    <w:rsid w:val="00DF76EE"/>
    <w:rsid w:val="00E011AC"/>
    <w:rsid w:val="00E029C9"/>
    <w:rsid w:val="00E03158"/>
    <w:rsid w:val="00E05AEA"/>
    <w:rsid w:val="00E06987"/>
    <w:rsid w:val="00E12AF4"/>
    <w:rsid w:val="00E14679"/>
    <w:rsid w:val="00E14B98"/>
    <w:rsid w:val="00E15650"/>
    <w:rsid w:val="00E170D1"/>
    <w:rsid w:val="00E17303"/>
    <w:rsid w:val="00E17B8A"/>
    <w:rsid w:val="00E22D84"/>
    <w:rsid w:val="00E2410C"/>
    <w:rsid w:val="00E245DF"/>
    <w:rsid w:val="00E276E4"/>
    <w:rsid w:val="00E27C82"/>
    <w:rsid w:val="00E3172E"/>
    <w:rsid w:val="00E32925"/>
    <w:rsid w:val="00E33A06"/>
    <w:rsid w:val="00E34549"/>
    <w:rsid w:val="00E35434"/>
    <w:rsid w:val="00E36A71"/>
    <w:rsid w:val="00E40227"/>
    <w:rsid w:val="00E41903"/>
    <w:rsid w:val="00E442C0"/>
    <w:rsid w:val="00E442F2"/>
    <w:rsid w:val="00E4472C"/>
    <w:rsid w:val="00E46127"/>
    <w:rsid w:val="00E46181"/>
    <w:rsid w:val="00E46220"/>
    <w:rsid w:val="00E47759"/>
    <w:rsid w:val="00E51CAD"/>
    <w:rsid w:val="00E52B32"/>
    <w:rsid w:val="00E53098"/>
    <w:rsid w:val="00E54727"/>
    <w:rsid w:val="00E54F3D"/>
    <w:rsid w:val="00E552CF"/>
    <w:rsid w:val="00E55CAF"/>
    <w:rsid w:val="00E62EB3"/>
    <w:rsid w:val="00E63DC4"/>
    <w:rsid w:val="00E64009"/>
    <w:rsid w:val="00E65342"/>
    <w:rsid w:val="00E6655A"/>
    <w:rsid w:val="00E679B4"/>
    <w:rsid w:val="00E71932"/>
    <w:rsid w:val="00E71BC3"/>
    <w:rsid w:val="00E748AF"/>
    <w:rsid w:val="00E75BF0"/>
    <w:rsid w:val="00E76B50"/>
    <w:rsid w:val="00E77D45"/>
    <w:rsid w:val="00E800F9"/>
    <w:rsid w:val="00E80FB9"/>
    <w:rsid w:val="00E813E2"/>
    <w:rsid w:val="00E82ED2"/>
    <w:rsid w:val="00E8340F"/>
    <w:rsid w:val="00E84EEB"/>
    <w:rsid w:val="00E855BB"/>
    <w:rsid w:val="00E85C6A"/>
    <w:rsid w:val="00E8647A"/>
    <w:rsid w:val="00E9032A"/>
    <w:rsid w:val="00E9052F"/>
    <w:rsid w:val="00E91B19"/>
    <w:rsid w:val="00E91E49"/>
    <w:rsid w:val="00E92A46"/>
    <w:rsid w:val="00E92E51"/>
    <w:rsid w:val="00E9345D"/>
    <w:rsid w:val="00E934C8"/>
    <w:rsid w:val="00E94B52"/>
    <w:rsid w:val="00E95823"/>
    <w:rsid w:val="00E96653"/>
    <w:rsid w:val="00EA30DB"/>
    <w:rsid w:val="00EA3DA1"/>
    <w:rsid w:val="00EA5B77"/>
    <w:rsid w:val="00EA5D79"/>
    <w:rsid w:val="00EA73F8"/>
    <w:rsid w:val="00EA77EF"/>
    <w:rsid w:val="00EB0634"/>
    <w:rsid w:val="00EB0B0B"/>
    <w:rsid w:val="00EB0CCC"/>
    <w:rsid w:val="00EB2630"/>
    <w:rsid w:val="00EB277A"/>
    <w:rsid w:val="00EB2781"/>
    <w:rsid w:val="00EB2C04"/>
    <w:rsid w:val="00EB4D10"/>
    <w:rsid w:val="00EB6EE0"/>
    <w:rsid w:val="00EB7544"/>
    <w:rsid w:val="00EC10C3"/>
    <w:rsid w:val="00EC1E19"/>
    <w:rsid w:val="00EC20B1"/>
    <w:rsid w:val="00EC225D"/>
    <w:rsid w:val="00EC423D"/>
    <w:rsid w:val="00ED1C20"/>
    <w:rsid w:val="00ED1D83"/>
    <w:rsid w:val="00ED4A8D"/>
    <w:rsid w:val="00ED6662"/>
    <w:rsid w:val="00ED6E3D"/>
    <w:rsid w:val="00EE1E84"/>
    <w:rsid w:val="00EE3718"/>
    <w:rsid w:val="00EE3840"/>
    <w:rsid w:val="00EE46E3"/>
    <w:rsid w:val="00EE529D"/>
    <w:rsid w:val="00EE543F"/>
    <w:rsid w:val="00EE6302"/>
    <w:rsid w:val="00EE6C22"/>
    <w:rsid w:val="00EF107E"/>
    <w:rsid w:val="00EF10A0"/>
    <w:rsid w:val="00EF16EB"/>
    <w:rsid w:val="00EF18B0"/>
    <w:rsid w:val="00EF54C6"/>
    <w:rsid w:val="00EF6FC0"/>
    <w:rsid w:val="00F01D50"/>
    <w:rsid w:val="00F0346E"/>
    <w:rsid w:val="00F05A13"/>
    <w:rsid w:val="00F07114"/>
    <w:rsid w:val="00F073DD"/>
    <w:rsid w:val="00F10BBB"/>
    <w:rsid w:val="00F11FC4"/>
    <w:rsid w:val="00F12000"/>
    <w:rsid w:val="00F1266F"/>
    <w:rsid w:val="00F1283C"/>
    <w:rsid w:val="00F128D0"/>
    <w:rsid w:val="00F131E4"/>
    <w:rsid w:val="00F217A4"/>
    <w:rsid w:val="00F217CC"/>
    <w:rsid w:val="00F225AB"/>
    <w:rsid w:val="00F23E92"/>
    <w:rsid w:val="00F25E17"/>
    <w:rsid w:val="00F27085"/>
    <w:rsid w:val="00F30558"/>
    <w:rsid w:val="00F30595"/>
    <w:rsid w:val="00F31FDA"/>
    <w:rsid w:val="00F3367E"/>
    <w:rsid w:val="00F339F7"/>
    <w:rsid w:val="00F33ED8"/>
    <w:rsid w:val="00F35C9F"/>
    <w:rsid w:val="00F3666C"/>
    <w:rsid w:val="00F375DE"/>
    <w:rsid w:val="00F37EBD"/>
    <w:rsid w:val="00F4007F"/>
    <w:rsid w:val="00F43844"/>
    <w:rsid w:val="00F443E8"/>
    <w:rsid w:val="00F46C6E"/>
    <w:rsid w:val="00F52061"/>
    <w:rsid w:val="00F533DF"/>
    <w:rsid w:val="00F5487A"/>
    <w:rsid w:val="00F5491B"/>
    <w:rsid w:val="00F5543B"/>
    <w:rsid w:val="00F57EC6"/>
    <w:rsid w:val="00F6091A"/>
    <w:rsid w:val="00F60A58"/>
    <w:rsid w:val="00F62E09"/>
    <w:rsid w:val="00F65A6C"/>
    <w:rsid w:val="00F662EC"/>
    <w:rsid w:val="00F66EF9"/>
    <w:rsid w:val="00F67053"/>
    <w:rsid w:val="00F670D6"/>
    <w:rsid w:val="00F71813"/>
    <w:rsid w:val="00F72B5B"/>
    <w:rsid w:val="00F738F6"/>
    <w:rsid w:val="00F745F1"/>
    <w:rsid w:val="00F7578C"/>
    <w:rsid w:val="00F76D01"/>
    <w:rsid w:val="00F76E9E"/>
    <w:rsid w:val="00F82D34"/>
    <w:rsid w:val="00F83FF2"/>
    <w:rsid w:val="00F840EB"/>
    <w:rsid w:val="00F862C0"/>
    <w:rsid w:val="00F87DA5"/>
    <w:rsid w:val="00F901D6"/>
    <w:rsid w:val="00F907B9"/>
    <w:rsid w:val="00F90897"/>
    <w:rsid w:val="00F9266E"/>
    <w:rsid w:val="00F9585F"/>
    <w:rsid w:val="00F95926"/>
    <w:rsid w:val="00F9696D"/>
    <w:rsid w:val="00FA097D"/>
    <w:rsid w:val="00FA187C"/>
    <w:rsid w:val="00FA26BE"/>
    <w:rsid w:val="00FA276E"/>
    <w:rsid w:val="00FA529D"/>
    <w:rsid w:val="00FB1461"/>
    <w:rsid w:val="00FB1584"/>
    <w:rsid w:val="00FB3B03"/>
    <w:rsid w:val="00FB4974"/>
    <w:rsid w:val="00FB4E3F"/>
    <w:rsid w:val="00FB50CF"/>
    <w:rsid w:val="00FB5FAC"/>
    <w:rsid w:val="00FB6651"/>
    <w:rsid w:val="00FB6DA8"/>
    <w:rsid w:val="00FB7166"/>
    <w:rsid w:val="00FB7A9A"/>
    <w:rsid w:val="00FB7BA7"/>
    <w:rsid w:val="00FC04FC"/>
    <w:rsid w:val="00FC08D5"/>
    <w:rsid w:val="00FC4283"/>
    <w:rsid w:val="00FC4854"/>
    <w:rsid w:val="00FC4952"/>
    <w:rsid w:val="00FC4BC7"/>
    <w:rsid w:val="00FC6B5C"/>
    <w:rsid w:val="00FD10CA"/>
    <w:rsid w:val="00FD17EA"/>
    <w:rsid w:val="00FD1A2A"/>
    <w:rsid w:val="00FD1F92"/>
    <w:rsid w:val="00FD2C6F"/>
    <w:rsid w:val="00FD3B66"/>
    <w:rsid w:val="00FD5823"/>
    <w:rsid w:val="00FD71DF"/>
    <w:rsid w:val="00FD7E40"/>
    <w:rsid w:val="00FE371C"/>
    <w:rsid w:val="00FE419B"/>
    <w:rsid w:val="00FE68DC"/>
    <w:rsid w:val="00FE68F9"/>
    <w:rsid w:val="00FE6912"/>
    <w:rsid w:val="00FE72C5"/>
    <w:rsid w:val="00FF212B"/>
    <w:rsid w:val="00FF22C7"/>
    <w:rsid w:val="00FF2CF7"/>
    <w:rsid w:val="00FF37A5"/>
    <w:rsid w:val="00FF3E75"/>
    <w:rsid w:val="00FF619D"/>
    <w:rsid w:val="00FF7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DBD3E47"/>
  <w15:docId w15:val="{7CD15201-BA66-4D54-9A93-B39AC4B4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0DB"/>
    <w:pPr>
      <w:widowControl w:val="0"/>
    </w:pPr>
    <w:rPr>
      <w:lang w:eastAsia="en-US"/>
    </w:rPr>
  </w:style>
  <w:style w:type="paragraph" w:styleId="Heading1">
    <w:name w:val="heading 1"/>
    <w:basedOn w:val="Normal"/>
    <w:link w:val="Heading1Char"/>
    <w:uiPriority w:val="99"/>
    <w:qFormat/>
    <w:rsid w:val="00EA30DB"/>
    <w:pPr>
      <w:ind w:left="119"/>
      <w:outlineLvl w:val="0"/>
    </w:pPr>
  </w:style>
  <w:style w:type="paragraph" w:styleId="Heading2">
    <w:name w:val="heading 2"/>
    <w:basedOn w:val="Normal"/>
    <w:link w:val="Heading2Char"/>
    <w:uiPriority w:val="99"/>
    <w:qFormat/>
    <w:rsid w:val="00EA30DB"/>
    <w:pPr>
      <w:ind w:left="780"/>
      <w:outlineLvl w:val="1"/>
    </w:pPr>
    <w:rPr>
      <w:rFonts w:ascii="Times New Roman" w:eastAsia="Times New Roman" w:hAnsi="Times New Roman"/>
      <w:b/>
      <w:bCs/>
      <w:sz w:val="20"/>
      <w:szCs w:val="20"/>
    </w:rPr>
  </w:style>
  <w:style w:type="paragraph" w:styleId="Heading3">
    <w:name w:val="heading 3"/>
    <w:basedOn w:val="Normal"/>
    <w:next w:val="Normal"/>
    <w:link w:val="Heading3Char"/>
    <w:unhideWhenUsed/>
    <w:qFormat/>
    <w:locked/>
    <w:rsid w:val="006D104D"/>
    <w:pPr>
      <w:outlineLvl w:val="2"/>
    </w:pPr>
  </w:style>
  <w:style w:type="paragraph" w:styleId="Heading4">
    <w:name w:val="heading 4"/>
    <w:basedOn w:val="Normal"/>
    <w:next w:val="Normal"/>
    <w:link w:val="Heading4Char"/>
    <w:unhideWhenUsed/>
    <w:qFormat/>
    <w:locked/>
    <w:rsid w:val="003A2F4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6D104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5A13"/>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F05A13"/>
    <w:rPr>
      <w:rFonts w:ascii="Cambria" w:hAnsi="Cambria" w:cs="Times New Roman"/>
      <w:b/>
      <w:bCs/>
      <w:i/>
      <w:iCs/>
      <w:sz w:val="28"/>
      <w:szCs w:val="28"/>
      <w:lang w:eastAsia="en-US"/>
    </w:rPr>
  </w:style>
  <w:style w:type="paragraph" w:styleId="BodyText">
    <w:name w:val="Body Text"/>
    <w:basedOn w:val="Normal"/>
    <w:link w:val="BodyTextChar"/>
    <w:uiPriority w:val="99"/>
    <w:rsid w:val="00EA30DB"/>
    <w:pPr>
      <w:ind w:left="227"/>
    </w:pPr>
    <w:rPr>
      <w:rFonts w:ascii="Times New Roman" w:eastAsia="Times New Roman" w:hAnsi="Times New Roman"/>
      <w:sz w:val="20"/>
      <w:szCs w:val="20"/>
    </w:rPr>
  </w:style>
  <w:style w:type="character" w:customStyle="1" w:styleId="BodyTextChar">
    <w:name w:val="Body Text Char"/>
    <w:basedOn w:val="DefaultParagraphFont"/>
    <w:link w:val="BodyText"/>
    <w:uiPriority w:val="99"/>
    <w:locked/>
    <w:rsid w:val="00A00544"/>
    <w:rPr>
      <w:rFonts w:ascii="Times New Roman" w:hAnsi="Times New Roman" w:cs="Times New Roman"/>
      <w:sz w:val="20"/>
      <w:szCs w:val="20"/>
    </w:rPr>
  </w:style>
  <w:style w:type="paragraph" w:styleId="ListParagraph">
    <w:name w:val="List Paragraph"/>
    <w:basedOn w:val="Normal"/>
    <w:uiPriority w:val="34"/>
    <w:qFormat/>
    <w:rsid w:val="00EA30DB"/>
  </w:style>
  <w:style w:type="paragraph" w:customStyle="1" w:styleId="TableParagraph">
    <w:name w:val="Table Paragraph"/>
    <w:basedOn w:val="Normal"/>
    <w:uiPriority w:val="99"/>
    <w:rsid w:val="00EA30DB"/>
  </w:style>
  <w:style w:type="paragraph" w:styleId="Header">
    <w:name w:val="header"/>
    <w:basedOn w:val="Normal"/>
    <w:link w:val="HeaderChar"/>
    <w:uiPriority w:val="99"/>
    <w:rsid w:val="009457A6"/>
    <w:pPr>
      <w:tabs>
        <w:tab w:val="center" w:pos="4513"/>
        <w:tab w:val="right" w:pos="9026"/>
      </w:tabs>
    </w:pPr>
  </w:style>
  <w:style w:type="character" w:customStyle="1" w:styleId="HeaderChar">
    <w:name w:val="Header Char"/>
    <w:basedOn w:val="DefaultParagraphFont"/>
    <w:link w:val="Header"/>
    <w:uiPriority w:val="99"/>
    <w:locked/>
    <w:rsid w:val="009457A6"/>
    <w:rPr>
      <w:rFonts w:cs="Times New Roman"/>
    </w:rPr>
  </w:style>
  <w:style w:type="paragraph" w:styleId="Footer">
    <w:name w:val="footer"/>
    <w:basedOn w:val="Normal"/>
    <w:link w:val="FooterChar"/>
    <w:uiPriority w:val="99"/>
    <w:rsid w:val="009457A6"/>
    <w:pPr>
      <w:tabs>
        <w:tab w:val="center" w:pos="4513"/>
        <w:tab w:val="right" w:pos="9026"/>
      </w:tabs>
    </w:pPr>
  </w:style>
  <w:style w:type="character" w:customStyle="1" w:styleId="FooterChar">
    <w:name w:val="Footer Char"/>
    <w:basedOn w:val="DefaultParagraphFont"/>
    <w:link w:val="Footer"/>
    <w:uiPriority w:val="99"/>
    <w:locked/>
    <w:rsid w:val="009457A6"/>
    <w:rPr>
      <w:rFonts w:cs="Times New Roman"/>
    </w:rPr>
  </w:style>
  <w:style w:type="paragraph" w:styleId="NoSpacing">
    <w:name w:val="No Spacing"/>
    <w:uiPriority w:val="99"/>
    <w:qFormat/>
    <w:rsid w:val="00F9266E"/>
    <w:pPr>
      <w:widowControl w:val="0"/>
    </w:pPr>
    <w:rPr>
      <w:lang w:val="en-US" w:eastAsia="en-US"/>
    </w:rPr>
  </w:style>
  <w:style w:type="table" w:styleId="TableGrid">
    <w:name w:val="Table Grid"/>
    <w:basedOn w:val="TableNormal"/>
    <w:uiPriority w:val="99"/>
    <w:rsid w:val="006757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70E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E1E"/>
    <w:rPr>
      <w:rFonts w:ascii="Tahoma" w:hAnsi="Tahoma" w:cs="Tahoma"/>
      <w:sz w:val="16"/>
      <w:szCs w:val="16"/>
    </w:rPr>
  </w:style>
  <w:style w:type="paragraph" w:styleId="NormalWeb">
    <w:name w:val="Normal (Web)"/>
    <w:basedOn w:val="Normal"/>
    <w:uiPriority w:val="99"/>
    <w:semiHidden/>
    <w:rsid w:val="008E581D"/>
    <w:pPr>
      <w:widowControl/>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rsid w:val="002F0B01"/>
    <w:rPr>
      <w:rFonts w:cs="Times New Roman"/>
      <w:color w:val="0000FF"/>
      <w:u w:val="single"/>
    </w:rPr>
  </w:style>
  <w:style w:type="paragraph" w:customStyle="1" w:styleId="Normal1">
    <w:name w:val="Normal1"/>
    <w:basedOn w:val="Normal"/>
    <w:uiPriority w:val="99"/>
    <w:rsid w:val="00DA19B4"/>
    <w:pPr>
      <w:widowControl/>
      <w:spacing w:before="100" w:beforeAutospacing="1" w:after="100" w:afterAutospacing="1"/>
    </w:pPr>
    <w:rPr>
      <w:rFonts w:ascii="Times New Roman" w:eastAsia="Times New Roman" w:hAnsi="Times New Roman"/>
      <w:sz w:val="24"/>
      <w:szCs w:val="24"/>
      <w:lang w:eastAsia="en-GB"/>
    </w:rPr>
  </w:style>
  <w:style w:type="character" w:customStyle="1" w:styleId="c-5">
    <w:name w:val="c-5"/>
    <w:basedOn w:val="DefaultParagraphFont"/>
    <w:uiPriority w:val="99"/>
    <w:rsid w:val="00DA19B4"/>
    <w:rPr>
      <w:rFonts w:cs="Times New Roman"/>
    </w:rPr>
  </w:style>
  <w:style w:type="character" w:customStyle="1" w:styleId="c-12">
    <w:name w:val="c-12"/>
    <w:basedOn w:val="DefaultParagraphFont"/>
    <w:uiPriority w:val="99"/>
    <w:rsid w:val="00DA19B4"/>
    <w:rPr>
      <w:rFonts w:cs="Times New Roman"/>
    </w:rPr>
  </w:style>
  <w:style w:type="paragraph" w:customStyle="1" w:styleId="ox-ce5cc375a4-msonospacing">
    <w:name w:val="ox-ce5cc375a4-msonospacing"/>
    <w:basedOn w:val="Normal"/>
    <w:uiPriority w:val="99"/>
    <w:rsid w:val="00716062"/>
    <w:pPr>
      <w:widowControl/>
      <w:spacing w:before="100" w:beforeAutospacing="1" w:after="100" w:afterAutospacing="1"/>
    </w:pPr>
    <w:rPr>
      <w:rFonts w:ascii="Times New Roman" w:hAnsi="Times New Roman"/>
      <w:sz w:val="24"/>
      <w:szCs w:val="24"/>
      <w:lang w:eastAsia="en-GB"/>
    </w:rPr>
  </w:style>
  <w:style w:type="paragraph" w:customStyle="1" w:styleId="xxmsonormal">
    <w:name w:val="x_xmsonormal"/>
    <w:basedOn w:val="Normal"/>
    <w:uiPriority w:val="99"/>
    <w:rsid w:val="008E1A62"/>
    <w:pPr>
      <w:widowControl/>
    </w:pPr>
    <w:rPr>
      <w:rFonts w:ascii="Times New Roman" w:hAnsi="Times New Roman"/>
      <w:sz w:val="24"/>
      <w:szCs w:val="24"/>
      <w:lang w:eastAsia="en-GB"/>
    </w:rPr>
  </w:style>
  <w:style w:type="character" w:customStyle="1" w:styleId="Heading3Char">
    <w:name w:val="Heading 3 Char"/>
    <w:basedOn w:val="DefaultParagraphFont"/>
    <w:link w:val="Heading3"/>
    <w:rsid w:val="006D104D"/>
    <w:rPr>
      <w:lang w:eastAsia="en-US"/>
    </w:rPr>
  </w:style>
  <w:style w:type="character" w:styleId="UnresolvedMention">
    <w:name w:val="Unresolved Mention"/>
    <w:basedOn w:val="DefaultParagraphFont"/>
    <w:uiPriority w:val="99"/>
    <w:semiHidden/>
    <w:unhideWhenUsed/>
    <w:rsid w:val="00710DE9"/>
    <w:rPr>
      <w:color w:val="605E5C"/>
      <w:shd w:val="clear" w:color="auto" w:fill="E1DFDD"/>
    </w:rPr>
  </w:style>
  <w:style w:type="character" w:customStyle="1" w:styleId="Heading4Char">
    <w:name w:val="Heading 4 Char"/>
    <w:basedOn w:val="DefaultParagraphFont"/>
    <w:link w:val="Heading4"/>
    <w:rsid w:val="003A2F45"/>
    <w:rPr>
      <w:rFonts w:asciiTheme="majorHAnsi" w:eastAsiaTheme="majorEastAsia" w:hAnsiTheme="majorHAnsi" w:cstheme="majorBidi"/>
      <w:i/>
      <w:iCs/>
      <w:color w:val="365F91" w:themeColor="accent1" w:themeShade="BF"/>
      <w:lang w:eastAsia="en-US"/>
    </w:rPr>
  </w:style>
  <w:style w:type="character" w:styleId="Emphasis">
    <w:name w:val="Emphasis"/>
    <w:basedOn w:val="DefaultParagraphFont"/>
    <w:qFormat/>
    <w:locked/>
    <w:rsid w:val="00FA26BE"/>
    <w:rPr>
      <w:i/>
      <w:iCs/>
    </w:rPr>
  </w:style>
  <w:style w:type="character" w:customStyle="1" w:styleId="Heading5Char">
    <w:name w:val="Heading 5 Char"/>
    <w:basedOn w:val="DefaultParagraphFont"/>
    <w:link w:val="Heading5"/>
    <w:rsid w:val="006D104D"/>
    <w:rPr>
      <w:rFonts w:asciiTheme="majorHAnsi" w:eastAsiaTheme="majorEastAsia" w:hAnsiTheme="majorHAnsi" w:cstheme="majorBidi"/>
      <w:color w:val="365F91" w:themeColor="accent1" w:themeShade="BF"/>
      <w:lang w:eastAsia="en-US"/>
    </w:rPr>
  </w:style>
  <w:style w:type="paragraph" w:styleId="PlainText">
    <w:name w:val="Plain Text"/>
    <w:basedOn w:val="Normal"/>
    <w:link w:val="PlainTextChar"/>
    <w:uiPriority w:val="99"/>
    <w:unhideWhenUsed/>
    <w:rsid w:val="00B3449E"/>
    <w:pPr>
      <w:widowControl/>
    </w:pPr>
    <w:rPr>
      <w:rFonts w:eastAsiaTheme="minorHAnsi" w:cstheme="minorBidi"/>
      <w:szCs w:val="21"/>
    </w:rPr>
  </w:style>
  <w:style w:type="character" w:customStyle="1" w:styleId="PlainTextChar">
    <w:name w:val="Plain Text Char"/>
    <w:basedOn w:val="DefaultParagraphFont"/>
    <w:link w:val="PlainText"/>
    <w:uiPriority w:val="99"/>
    <w:rsid w:val="00B3449E"/>
    <w:rPr>
      <w:rFonts w:eastAsiaTheme="minorHAnsi" w:cstheme="minorBidi"/>
      <w:szCs w:val="21"/>
      <w:lang w:eastAsia="en-US"/>
    </w:rPr>
  </w:style>
  <w:style w:type="paragraph" w:styleId="Title">
    <w:name w:val="Title"/>
    <w:basedOn w:val="Normal"/>
    <w:next w:val="Normal"/>
    <w:link w:val="TitleChar"/>
    <w:qFormat/>
    <w:locked/>
    <w:rsid w:val="00AE089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E0897"/>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qFormat/>
    <w:locked/>
    <w:rsid w:val="00AE089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E0897"/>
    <w:rPr>
      <w:rFonts w:asciiTheme="minorHAnsi" w:eastAsiaTheme="minorEastAsia" w:hAnsiTheme="minorHAnsi" w:cstheme="minorBidi"/>
      <w:color w:val="5A5A5A" w:themeColor="text1" w:themeTint="A5"/>
      <w:spacing w:val="15"/>
      <w:lang w:eastAsia="en-US"/>
    </w:rPr>
  </w:style>
  <w:style w:type="paragraph" w:styleId="Closing">
    <w:name w:val="Closing"/>
    <w:basedOn w:val="Normal"/>
    <w:link w:val="ClosingChar"/>
    <w:uiPriority w:val="99"/>
    <w:unhideWhenUsed/>
    <w:rsid w:val="00E36A71"/>
    <w:pPr>
      <w:widowControl/>
      <w:spacing w:after="2760"/>
      <w:jc w:val="both"/>
    </w:pPr>
    <w:rPr>
      <w:rFonts w:ascii="Arial" w:eastAsia="Times New Roman" w:hAnsi="Arial" w:cs="Arial"/>
      <w:sz w:val="24"/>
      <w:szCs w:val="24"/>
    </w:rPr>
  </w:style>
  <w:style w:type="character" w:customStyle="1" w:styleId="ClosingChar">
    <w:name w:val="Closing Char"/>
    <w:basedOn w:val="DefaultParagraphFont"/>
    <w:link w:val="Closing"/>
    <w:uiPriority w:val="99"/>
    <w:rsid w:val="00E36A71"/>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09985">
      <w:bodyDiv w:val="1"/>
      <w:marLeft w:val="0"/>
      <w:marRight w:val="0"/>
      <w:marTop w:val="0"/>
      <w:marBottom w:val="0"/>
      <w:divBdr>
        <w:top w:val="none" w:sz="0" w:space="0" w:color="auto"/>
        <w:left w:val="none" w:sz="0" w:space="0" w:color="auto"/>
        <w:bottom w:val="none" w:sz="0" w:space="0" w:color="auto"/>
        <w:right w:val="none" w:sz="0" w:space="0" w:color="auto"/>
      </w:divBdr>
    </w:div>
    <w:div w:id="543368505">
      <w:bodyDiv w:val="1"/>
      <w:marLeft w:val="0"/>
      <w:marRight w:val="0"/>
      <w:marTop w:val="0"/>
      <w:marBottom w:val="0"/>
      <w:divBdr>
        <w:top w:val="none" w:sz="0" w:space="0" w:color="auto"/>
        <w:left w:val="none" w:sz="0" w:space="0" w:color="auto"/>
        <w:bottom w:val="none" w:sz="0" w:space="0" w:color="auto"/>
        <w:right w:val="none" w:sz="0" w:space="0" w:color="auto"/>
      </w:divBdr>
    </w:div>
    <w:div w:id="715541721">
      <w:bodyDiv w:val="1"/>
      <w:marLeft w:val="0"/>
      <w:marRight w:val="0"/>
      <w:marTop w:val="0"/>
      <w:marBottom w:val="0"/>
      <w:divBdr>
        <w:top w:val="none" w:sz="0" w:space="0" w:color="auto"/>
        <w:left w:val="none" w:sz="0" w:space="0" w:color="auto"/>
        <w:bottom w:val="none" w:sz="0" w:space="0" w:color="auto"/>
        <w:right w:val="none" w:sz="0" w:space="0" w:color="auto"/>
      </w:divBdr>
    </w:div>
    <w:div w:id="773326225">
      <w:bodyDiv w:val="1"/>
      <w:marLeft w:val="0"/>
      <w:marRight w:val="0"/>
      <w:marTop w:val="0"/>
      <w:marBottom w:val="0"/>
      <w:divBdr>
        <w:top w:val="none" w:sz="0" w:space="0" w:color="auto"/>
        <w:left w:val="none" w:sz="0" w:space="0" w:color="auto"/>
        <w:bottom w:val="none" w:sz="0" w:space="0" w:color="auto"/>
        <w:right w:val="none" w:sz="0" w:space="0" w:color="auto"/>
      </w:divBdr>
    </w:div>
    <w:div w:id="913199721">
      <w:bodyDiv w:val="1"/>
      <w:marLeft w:val="0"/>
      <w:marRight w:val="0"/>
      <w:marTop w:val="0"/>
      <w:marBottom w:val="0"/>
      <w:divBdr>
        <w:top w:val="none" w:sz="0" w:space="0" w:color="auto"/>
        <w:left w:val="none" w:sz="0" w:space="0" w:color="auto"/>
        <w:bottom w:val="none" w:sz="0" w:space="0" w:color="auto"/>
        <w:right w:val="none" w:sz="0" w:space="0" w:color="auto"/>
      </w:divBdr>
    </w:div>
    <w:div w:id="1086999848">
      <w:bodyDiv w:val="1"/>
      <w:marLeft w:val="0"/>
      <w:marRight w:val="0"/>
      <w:marTop w:val="0"/>
      <w:marBottom w:val="0"/>
      <w:divBdr>
        <w:top w:val="none" w:sz="0" w:space="0" w:color="auto"/>
        <w:left w:val="none" w:sz="0" w:space="0" w:color="auto"/>
        <w:bottom w:val="none" w:sz="0" w:space="0" w:color="auto"/>
        <w:right w:val="none" w:sz="0" w:space="0" w:color="auto"/>
      </w:divBdr>
    </w:div>
    <w:div w:id="1318266365">
      <w:bodyDiv w:val="1"/>
      <w:marLeft w:val="0"/>
      <w:marRight w:val="0"/>
      <w:marTop w:val="0"/>
      <w:marBottom w:val="0"/>
      <w:divBdr>
        <w:top w:val="none" w:sz="0" w:space="0" w:color="auto"/>
        <w:left w:val="none" w:sz="0" w:space="0" w:color="auto"/>
        <w:bottom w:val="none" w:sz="0" w:space="0" w:color="auto"/>
        <w:right w:val="none" w:sz="0" w:space="0" w:color="auto"/>
      </w:divBdr>
    </w:div>
    <w:div w:id="1507356474">
      <w:bodyDiv w:val="1"/>
      <w:marLeft w:val="0"/>
      <w:marRight w:val="0"/>
      <w:marTop w:val="0"/>
      <w:marBottom w:val="0"/>
      <w:divBdr>
        <w:top w:val="none" w:sz="0" w:space="0" w:color="auto"/>
        <w:left w:val="none" w:sz="0" w:space="0" w:color="auto"/>
        <w:bottom w:val="none" w:sz="0" w:space="0" w:color="auto"/>
        <w:right w:val="none" w:sz="0" w:space="0" w:color="auto"/>
      </w:divBdr>
    </w:div>
    <w:div w:id="2101829793">
      <w:bodyDiv w:val="1"/>
      <w:marLeft w:val="0"/>
      <w:marRight w:val="0"/>
      <w:marTop w:val="0"/>
      <w:marBottom w:val="0"/>
      <w:divBdr>
        <w:top w:val="none" w:sz="0" w:space="0" w:color="auto"/>
        <w:left w:val="none" w:sz="0" w:space="0" w:color="auto"/>
        <w:bottom w:val="none" w:sz="0" w:space="0" w:color="auto"/>
        <w:right w:val="none" w:sz="0" w:space="0" w:color="auto"/>
      </w:divBdr>
    </w:div>
    <w:div w:id="2134782380">
      <w:marLeft w:val="0"/>
      <w:marRight w:val="0"/>
      <w:marTop w:val="0"/>
      <w:marBottom w:val="0"/>
      <w:divBdr>
        <w:top w:val="none" w:sz="0" w:space="0" w:color="auto"/>
        <w:left w:val="none" w:sz="0" w:space="0" w:color="auto"/>
        <w:bottom w:val="none" w:sz="0" w:space="0" w:color="auto"/>
        <w:right w:val="none" w:sz="0" w:space="0" w:color="auto"/>
      </w:divBdr>
    </w:div>
    <w:div w:id="2134782381">
      <w:marLeft w:val="0"/>
      <w:marRight w:val="0"/>
      <w:marTop w:val="0"/>
      <w:marBottom w:val="0"/>
      <w:divBdr>
        <w:top w:val="none" w:sz="0" w:space="0" w:color="auto"/>
        <w:left w:val="none" w:sz="0" w:space="0" w:color="auto"/>
        <w:bottom w:val="none" w:sz="0" w:space="0" w:color="auto"/>
        <w:right w:val="none" w:sz="0" w:space="0" w:color="auto"/>
      </w:divBdr>
    </w:div>
    <w:div w:id="2134782382">
      <w:marLeft w:val="0"/>
      <w:marRight w:val="0"/>
      <w:marTop w:val="0"/>
      <w:marBottom w:val="0"/>
      <w:divBdr>
        <w:top w:val="none" w:sz="0" w:space="0" w:color="auto"/>
        <w:left w:val="none" w:sz="0" w:space="0" w:color="auto"/>
        <w:bottom w:val="none" w:sz="0" w:space="0" w:color="auto"/>
        <w:right w:val="none" w:sz="0" w:space="0" w:color="auto"/>
      </w:divBdr>
    </w:div>
    <w:div w:id="2134782383">
      <w:marLeft w:val="0"/>
      <w:marRight w:val="0"/>
      <w:marTop w:val="0"/>
      <w:marBottom w:val="0"/>
      <w:divBdr>
        <w:top w:val="none" w:sz="0" w:space="0" w:color="auto"/>
        <w:left w:val="none" w:sz="0" w:space="0" w:color="auto"/>
        <w:bottom w:val="none" w:sz="0" w:space="0" w:color="auto"/>
        <w:right w:val="none" w:sz="0" w:space="0" w:color="auto"/>
      </w:divBdr>
    </w:div>
    <w:div w:id="2134782384">
      <w:marLeft w:val="0"/>
      <w:marRight w:val="0"/>
      <w:marTop w:val="0"/>
      <w:marBottom w:val="0"/>
      <w:divBdr>
        <w:top w:val="none" w:sz="0" w:space="0" w:color="auto"/>
        <w:left w:val="none" w:sz="0" w:space="0" w:color="auto"/>
        <w:bottom w:val="none" w:sz="0" w:space="0" w:color="auto"/>
        <w:right w:val="none" w:sz="0" w:space="0" w:color="auto"/>
      </w:divBdr>
    </w:div>
    <w:div w:id="2134782385">
      <w:marLeft w:val="0"/>
      <w:marRight w:val="0"/>
      <w:marTop w:val="0"/>
      <w:marBottom w:val="0"/>
      <w:divBdr>
        <w:top w:val="none" w:sz="0" w:space="0" w:color="auto"/>
        <w:left w:val="none" w:sz="0" w:space="0" w:color="auto"/>
        <w:bottom w:val="none" w:sz="0" w:space="0" w:color="auto"/>
        <w:right w:val="none" w:sz="0" w:space="0" w:color="auto"/>
      </w:divBdr>
    </w:div>
    <w:div w:id="2134782386">
      <w:marLeft w:val="0"/>
      <w:marRight w:val="0"/>
      <w:marTop w:val="0"/>
      <w:marBottom w:val="0"/>
      <w:divBdr>
        <w:top w:val="none" w:sz="0" w:space="0" w:color="auto"/>
        <w:left w:val="none" w:sz="0" w:space="0" w:color="auto"/>
        <w:bottom w:val="none" w:sz="0" w:space="0" w:color="auto"/>
        <w:right w:val="none" w:sz="0" w:space="0" w:color="auto"/>
      </w:divBdr>
    </w:div>
    <w:div w:id="2134782387">
      <w:marLeft w:val="0"/>
      <w:marRight w:val="0"/>
      <w:marTop w:val="0"/>
      <w:marBottom w:val="0"/>
      <w:divBdr>
        <w:top w:val="none" w:sz="0" w:space="0" w:color="auto"/>
        <w:left w:val="none" w:sz="0" w:space="0" w:color="auto"/>
        <w:bottom w:val="none" w:sz="0" w:space="0" w:color="auto"/>
        <w:right w:val="none" w:sz="0" w:space="0" w:color="auto"/>
      </w:divBdr>
    </w:div>
    <w:div w:id="2134782388">
      <w:marLeft w:val="0"/>
      <w:marRight w:val="0"/>
      <w:marTop w:val="0"/>
      <w:marBottom w:val="0"/>
      <w:divBdr>
        <w:top w:val="none" w:sz="0" w:space="0" w:color="auto"/>
        <w:left w:val="none" w:sz="0" w:space="0" w:color="auto"/>
        <w:bottom w:val="none" w:sz="0" w:space="0" w:color="auto"/>
        <w:right w:val="none" w:sz="0" w:space="0" w:color="auto"/>
      </w:divBdr>
    </w:div>
    <w:div w:id="2134782389">
      <w:marLeft w:val="0"/>
      <w:marRight w:val="0"/>
      <w:marTop w:val="0"/>
      <w:marBottom w:val="0"/>
      <w:divBdr>
        <w:top w:val="none" w:sz="0" w:space="0" w:color="auto"/>
        <w:left w:val="none" w:sz="0" w:space="0" w:color="auto"/>
        <w:bottom w:val="none" w:sz="0" w:space="0" w:color="auto"/>
        <w:right w:val="none" w:sz="0" w:space="0" w:color="auto"/>
      </w:divBdr>
    </w:div>
    <w:div w:id="2134782390">
      <w:marLeft w:val="0"/>
      <w:marRight w:val="0"/>
      <w:marTop w:val="0"/>
      <w:marBottom w:val="0"/>
      <w:divBdr>
        <w:top w:val="none" w:sz="0" w:space="0" w:color="auto"/>
        <w:left w:val="none" w:sz="0" w:space="0" w:color="auto"/>
        <w:bottom w:val="none" w:sz="0" w:space="0" w:color="auto"/>
        <w:right w:val="none" w:sz="0" w:space="0" w:color="auto"/>
      </w:divBdr>
    </w:div>
    <w:div w:id="2134782391">
      <w:marLeft w:val="0"/>
      <w:marRight w:val="0"/>
      <w:marTop w:val="0"/>
      <w:marBottom w:val="0"/>
      <w:divBdr>
        <w:top w:val="none" w:sz="0" w:space="0" w:color="auto"/>
        <w:left w:val="none" w:sz="0" w:space="0" w:color="auto"/>
        <w:bottom w:val="none" w:sz="0" w:space="0" w:color="auto"/>
        <w:right w:val="none" w:sz="0" w:space="0" w:color="auto"/>
      </w:divBdr>
    </w:div>
    <w:div w:id="2134782392">
      <w:marLeft w:val="0"/>
      <w:marRight w:val="0"/>
      <w:marTop w:val="0"/>
      <w:marBottom w:val="0"/>
      <w:divBdr>
        <w:top w:val="none" w:sz="0" w:space="0" w:color="auto"/>
        <w:left w:val="none" w:sz="0" w:space="0" w:color="auto"/>
        <w:bottom w:val="none" w:sz="0" w:space="0" w:color="auto"/>
        <w:right w:val="none" w:sz="0" w:space="0" w:color="auto"/>
      </w:divBdr>
    </w:div>
    <w:div w:id="2134782393">
      <w:marLeft w:val="0"/>
      <w:marRight w:val="0"/>
      <w:marTop w:val="0"/>
      <w:marBottom w:val="0"/>
      <w:divBdr>
        <w:top w:val="none" w:sz="0" w:space="0" w:color="auto"/>
        <w:left w:val="none" w:sz="0" w:space="0" w:color="auto"/>
        <w:bottom w:val="none" w:sz="0" w:space="0" w:color="auto"/>
        <w:right w:val="none" w:sz="0" w:space="0" w:color="auto"/>
      </w:divBdr>
    </w:div>
    <w:div w:id="2134782394">
      <w:marLeft w:val="0"/>
      <w:marRight w:val="0"/>
      <w:marTop w:val="0"/>
      <w:marBottom w:val="0"/>
      <w:divBdr>
        <w:top w:val="none" w:sz="0" w:space="0" w:color="auto"/>
        <w:left w:val="none" w:sz="0" w:space="0" w:color="auto"/>
        <w:bottom w:val="none" w:sz="0" w:space="0" w:color="auto"/>
        <w:right w:val="none" w:sz="0" w:space="0" w:color="auto"/>
      </w:divBdr>
    </w:div>
    <w:div w:id="2134782395">
      <w:marLeft w:val="0"/>
      <w:marRight w:val="0"/>
      <w:marTop w:val="0"/>
      <w:marBottom w:val="0"/>
      <w:divBdr>
        <w:top w:val="none" w:sz="0" w:space="0" w:color="auto"/>
        <w:left w:val="none" w:sz="0" w:space="0" w:color="auto"/>
        <w:bottom w:val="none" w:sz="0" w:space="0" w:color="auto"/>
        <w:right w:val="none" w:sz="0" w:space="0" w:color="auto"/>
      </w:divBdr>
    </w:div>
    <w:div w:id="2134782396">
      <w:marLeft w:val="0"/>
      <w:marRight w:val="0"/>
      <w:marTop w:val="0"/>
      <w:marBottom w:val="0"/>
      <w:divBdr>
        <w:top w:val="none" w:sz="0" w:space="0" w:color="auto"/>
        <w:left w:val="none" w:sz="0" w:space="0" w:color="auto"/>
        <w:bottom w:val="none" w:sz="0" w:space="0" w:color="auto"/>
        <w:right w:val="none" w:sz="0" w:space="0" w:color="auto"/>
      </w:divBdr>
    </w:div>
    <w:div w:id="2134782397">
      <w:marLeft w:val="0"/>
      <w:marRight w:val="0"/>
      <w:marTop w:val="0"/>
      <w:marBottom w:val="0"/>
      <w:divBdr>
        <w:top w:val="none" w:sz="0" w:space="0" w:color="auto"/>
        <w:left w:val="none" w:sz="0" w:space="0" w:color="auto"/>
        <w:bottom w:val="none" w:sz="0" w:space="0" w:color="auto"/>
        <w:right w:val="none" w:sz="0" w:space="0" w:color="auto"/>
      </w:divBdr>
    </w:div>
    <w:div w:id="2134782398">
      <w:marLeft w:val="0"/>
      <w:marRight w:val="0"/>
      <w:marTop w:val="0"/>
      <w:marBottom w:val="0"/>
      <w:divBdr>
        <w:top w:val="none" w:sz="0" w:space="0" w:color="auto"/>
        <w:left w:val="none" w:sz="0" w:space="0" w:color="auto"/>
        <w:bottom w:val="none" w:sz="0" w:space="0" w:color="auto"/>
        <w:right w:val="none" w:sz="0" w:space="0" w:color="auto"/>
      </w:divBdr>
    </w:div>
    <w:div w:id="2134782399">
      <w:marLeft w:val="0"/>
      <w:marRight w:val="0"/>
      <w:marTop w:val="0"/>
      <w:marBottom w:val="0"/>
      <w:divBdr>
        <w:top w:val="none" w:sz="0" w:space="0" w:color="auto"/>
        <w:left w:val="none" w:sz="0" w:space="0" w:color="auto"/>
        <w:bottom w:val="none" w:sz="0" w:space="0" w:color="auto"/>
        <w:right w:val="none" w:sz="0" w:space="0" w:color="auto"/>
      </w:divBdr>
    </w:div>
    <w:div w:id="2134782400">
      <w:marLeft w:val="0"/>
      <w:marRight w:val="0"/>
      <w:marTop w:val="0"/>
      <w:marBottom w:val="0"/>
      <w:divBdr>
        <w:top w:val="none" w:sz="0" w:space="0" w:color="auto"/>
        <w:left w:val="none" w:sz="0" w:space="0" w:color="auto"/>
        <w:bottom w:val="none" w:sz="0" w:space="0" w:color="auto"/>
        <w:right w:val="none" w:sz="0" w:space="0" w:color="auto"/>
      </w:divBdr>
    </w:div>
    <w:div w:id="2134782401">
      <w:marLeft w:val="0"/>
      <w:marRight w:val="0"/>
      <w:marTop w:val="0"/>
      <w:marBottom w:val="0"/>
      <w:divBdr>
        <w:top w:val="none" w:sz="0" w:space="0" w:color="auto"/>
        <w:left w:val="none" w:sz="0" w:space="0" w:color="auto"/>
        <w:bottom w:val="none" w:sz="0" w:space="0" w:color="auto"/>
        <w:right w:val="none" w:sz="0" w:space="0" w:color="auto"/>
      </w:divBdr>
    </w:div>
    <w:div w:id="2134782402">
      <w:marLeft w:val="0"/>
      <w:marRight w:val="0"/>
      <w:marTop w:val="0"/>
      <w:marBottom w:val="0"/>
      <w:divBdr>
        <w:top w:val="none" w:sz="0" w:space="0" w:color="auto"/>
        <w:left w:val="none" w:sz="0" w:space="0" w:color="auto"/>
        <w:bottom w:val="none" w:sz="0" w:space="0" w:color="auto"/>
        <w:right w:val="none" w:sz="0" w:space="0" w:color="auto"/>
      </w:divBdr>
    </w:div>
    <w:div w:id="21347824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2FD4B-1D59-4C30-BD7C-ABD9E6DF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Microsoft Word - Minutes BSPC PC Meeting  17 November 2015.docx</vt:lpstr>
    </vt:vector>
  </TitlesOfParts>
  <Company>Hewlett-Packard</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Minutes BSPC PC Meeting  17 November 2015.docx</dc:title>
  <dc:creator>Clerk</dc:creator>
  <cp:lastModifiedBy>Jo Gadney</cp:lastModifiedBy>
  <cp:revision>4</cp:revision>
  <cp:lastPrinted>2021-03-30T07:25:00Z</cp:lastPrinted>
  <dcterms:created xsi:type="dcterms:W3CDTF">2021-09-30T13:51:00Z</dcterms:created>
  <dcterms:modified xsi:type="dcterms:W3CDTF">2021-10-01T10:02:00Z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