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4AB86" w14:textId="73E83CA9" w:rsidR="009727A2" w:rsidRPr="006E779E" w:rsidRDefault="009727A2" w:rsidP="003A2F45">
      <w:pPr>
        <w:pStyle w:val="Heading1"/>
        <w:rPr>
          <w:rFonts w:ascii="Century Gothic" w:hAnsi="Century Gothic"/>
          <w:sz w:val="24"/>
          <w:szCs w:val="24"/>
        </w:rPr>
      </w:pPr>
      <w:r w:rsidRPr="006E779E">
        <w:rPr>
          <w:rFonts w:ascii="Century Gothic" w:hAnsi="Century Gothic"/>
          <w:sz w:val="24"/>
          <w:szCs w:val="24"/>
        </w:rPr>
        <w:t xml:space="preserve">Minutes of the meeting of Barton Stacey </w:t>
      </w:r>
      <w:r w:rsidR="001861F7" w:rsidRPr="006E779E">
        <w:rPr>
          <w:rFonts w:ascii="Century Gothic" w:hAnsi="Century Gothic"/>
          <w:sz w:val="24"/>
          <w:szCs w:val="24"/>
        </w:rPr>
        <w:t>Planning Committee</w:t>
      </w:r>
      <w:r w:rsidRPr="006E779E">
        <w:rPr>
          <w:rFonts w:ascii="Century Gothic" w:hAnsi="Century Gothic"/>
          <w:sz w:val="24"/>
          <w:szCs w:val="24"/>
        </w:rPr>
        <w:t xml:space="preserve"> held at 19.30 pm on </w:t>
      </w:r>
      <w:r w:rsidR="001861F7" w:rsidRPr="006E779E">
        <w:rPr>
          <w:rFonts w:ascii="Century Gothic" w:hAnsi="Century Gothic"/>
          <w:sz w:val="24"/>
          <w:szCs w:val="24"/>
        </w:rPr>
        <w:t>Thursday 4</w:t>
      </w:r>
      <w:r w:rsidR="001861F7" w:rsidRPr="006E779E">
        <w:rPr>
          <w:rFonts w:ascii="Century Gothic" w:hAnsi="Century Gothic"/>
          <w:sz w:val="24"/>
          <w:szCs w:val="24"/>
          <w:vertAlign w:val="superscript"/>
        </w:rPr>
        <w:t>th</w:t>
      </w:r>
      <w:r w:rsidR="001861F7" w:rsidRPr="006E779E">
        <w:rPr>
          <w:rFonts w:ascii="Century Gothic" w:hAnsi="Century Gothic"/>
          <w:sz w:val="24"/>
          <w:szCs w:val="24"/>
        </w:rPr>
        <w:t xml:space="preserve"> February</w:t>
      </w:r>
      <w:r w:rsidR="003A2F45" w:rsidRPr="006E779E">
        <w:rPr>
          <w:rFonts w:ascii="Century Gothic" w:hAnsi="Century Gothic"/>
          <w:sz w:val="24"/>
          <w:szCs w:val="24"/>
        </w:rPr>
        <w:t xml:space="preserve"> </w:t>
      </w:r>
      <w:r w:rsidRPr="006E779E">
        <w:rPr>
          <w:rFonts w:ascii="Century Gothic" w:hAnsi="Century Gothic"/>
          <w:sz w:val="24"/>
          <w:szCs w:val="24"/>
        </w:rPr>
        <w:t>202</w:t>
      </w:r>
      <w:r w:rsidR="00535F60" w:rsidRPr="006E779E">
        <w:rPr>
          <w:rFonts w:ascii="Century Gothic" w:hAnsi="Century Gothic"/>
          <w:sz w:val="24"/>
          <w:szCs w:val="24"/>
        </w:rPr>
        <w:t>1</w:t>
      </w:r>
      <w:r w:rsidRPr="006E779E">
        <w:rPr>
          <w:rFonts w:ascii="Century Gothic" w:hAnsi="Century Gothic"/>
          <w:sz w:val="24"/>
          <w:szCs w:val="24"/>
        </w:rPr>
        <w:t xml:space="preserve"> </w:t>
      </w:r>
      <w:r w:rsidR="006E713D" w:rsidRPr="006E779E">
        <w:rPr>
          <w:rFonts w:ascii="Century Gothic" w:hAnsi="Century Gothic"/>
          <w:sz w:val="24"/>
          <w:szCs w:val="24"/>
        </w:rPr>
        <w:t xml:space="preserve">as a virtual zoom meeting. </w:t>
      </w:r>
    </w:p>
    <w:p w14:paraId="467A5D3B" w14:textId="77777777" w:rsidR="00CB0EA1" w:rsidRPr="006E779E" w:rsidRDefault="00CB0EA1" w:rsidP="00B36D68">
      <w:pPr>
        <w:pStyle w:val="BodyText"/>
        <w:ind w:left="0"/>
        <w:rPr>
          <w:rFonts w:ascii="Century Gothic" w:hAnsi="Century Gothic"/>
          <w:sz w:val="24"/>
          <w:szCs w:val="24"/>
        </w:rPr>
      </w:pPr>
    </w:p>
    <w:p w14:paraId="38E72BAD" w14:textId="4306E86C" w:rsidR="009727A2" w:rsidRPr="006E779E" w:rsidRDefault="009727A2" w:rsidP="00B36D68">
      <w:pPr>
        <w:pStyle w:val="BodyText"/>
        <w:ind w:left="0"/>
        <w:rPr>
          <w:rFonts w:ascii="Century Gothic" w:hAnsi="Century Gothic"/>
          <w:sz w:val="24"/>
          <w:szCs w:val="24"/>
        </w:rPr>
      </w:pPr>
      <w:r w:rsidRPr="006E779E">
        <w:rPr>
          <w:rFonts w:ascii="Century Gothic" w:hAnsi="Century Gothic"/>
          <w:w w:val="105"/>
          <w:sz w:val="24"/>
          <w:szCs w:val="24"/>
        </w:rPr>
        <w:t>Meeting</w:t>
      </w:r>
      <w:r w:rsidRPr="006E779E">
        <w:rPr>
          <w:rFonts w:ascii="Century Gothic" w:hAnsi="Century Gothic"/>
          <w:spacing w:val="-23"/>
          <w:w w:val="105"/>
          <w:sz w:val="24"/>
          <w:szCs w:val="24"/>
        </w:rPr>
        <w:t xml:space="preserve"> </w:t>
      </w:r>
      <w:r w:rsidRPr="006E779E">
        <w:rPr>
          <w:rFonts w:ascii="Century Gothic" w:hAnsi="Century Gothic"/>
          <w:w w:val="105"/>
          <w:sz w:val="24"/>
          <w:szCs w:val="24"/>
        </w:rPr>
        <w:t>opened</w:t>
      </w:r>
      <w:r w:rsidRPr="006E779E">
        <w:rPr>
          <w:rFonts w:ascii="Century Gothic" w:hAnsi="Century Gothic"/>
          <w:spacing w:val="-24"/>
          <w:w w:val="105"/>
          <w:sz w:val="24"/>
          <w:szCs w:val="24"/>
        </w:rPr>
        <w:t xml:space="preserve"> </w:t>
      </w:r>
      <w:r w:rsidRPr="006E779E">
        <w:rPr>
          <w:rFonts w:ascii="Century Gothic" w:hAnsi="Century Gothic"/>
          <w:w w:val="105"/>
          <w:sz w:val="24"/>
          <w:szCs w:val="24"/>
        </w:rPr>
        <w:t>at</w:t>
      </w:r>
      <w:r w:rsidRPr="006E779E">
        <w:rPr>
          <w:rFonts w:ascii="Century Gothic" w:hAnsi="Century Gothic"/>
          <w:spacing w:val="-23"/>
          <w:w w:val="105"/>
          <w:sz w:val="24"/>
          <w:szCs w:val="24"/>
        </w:rPr>
        <w:t xml:space="preserve"> </w:t>
      </w:r>
      <w:r w:rsidRPr="006E779E">
        <w:rPr>
          <w:rFonts w:ascii="Century Gothic" w:hAnsi="Century Gothic"/>
          <w:w w:val="105"/>
          <w:sz w:val="24"/>
          <w:szCs w:val="24"/>
        </w:rPr>
        <w:t xml:space="preserve">19.30pm. </w:t>
      </w:r>
      <w:r w:rsidRPr="006E779E">
        <w:rPr>
          <w:rFonts w:ascii="Century Gothic" w:hAnsi="Century Gothic"/>
          <w:b/>
          <w:sz w:val="24"/>
          <w:szCs w:val="24"/>
        </w:rPr>
        <w:t>Present</w:t>
      </w:r>
      <w:r w:rsidRPr="006E779E">
        <w:rPr>
          <w:rFonts w:ascii="Century Gothic" w:hAnsi="Century Gothic"/>
          <w:sz w:val="24"/>
          <w:szCs w:val="24"/>
        </w:rPr>
        <w:t>: Cllr N Cooper, Cllr B Jayes,</w:t>
      </w:r>
      <w:r w:rsidR="00D81A87" w:rsidRPr="006E779E">
        <w:rPr>
          <w:rFonts w:ascii="Century Gothic" w:hAnsi="Century Gothic"/>
          <w:sz w:val="24"/>
          <w:szCs w:val="24"/>
        </w:rPr>
        <w:t xml:space="preserve"> </w:t>
      </w:r>
      <w:r w:rsidR="003A2F45" w:rsidRPr="006E779E">
        <w:rPr>
          <w:rFonts w:ascii="Century Gothic" w:hAnsi="Century Gothic"/>
          <w:sz w:val="24"/>
          <w:szCs w:val="24"/>
        </w:rPr>
        <w:t>Cllr</w:t>
      </w:r>
      <w:r w:rsidR="001861F7" w:rsidRPr="006E779E">
        <w:rPr>
          <w:rFonts w:ascii="Century Gothic" w:hAnsi="Century Gothic"/>
          <w:sz w:val="24"/>
          <w:szCs w:val="24"/>
        </w:rPr>
        <w:t xml:space="preserve"> A</w:t>
      </w:r>
      <w:r w:rsidR="003A2F45" w:rsidRPr="006E779E">
        <w:rPr>
          <w:rFonts w:ascii="Century Gothic" w:hAnsi="Century Gothic"/>
          <w:sz w:val="24"/>
          <w:szCs w:val="24"/>
        </w:rPr>
        <w:t xml:space="preserve"> Bettle-Shaffer</w:t>
      </w:r>
      <w:r w:rsidR="00535F60" w:rsidRPr="006E779E">
        <w:rPr>
          <w:rFonts w:ascii="Century Gothic" w:hAnsi="Century Gothic"/>
          <w:sz w:val="24"/>
          <w:szCs w:val="24"/>
        </w:rPr>
        <w:t xml:space="preserve">. Cllr </w:t>
      </w:r>
      <w:r w:rsidR="001861F7" w:rsidRPr="006E779E">
        <w:rPr>
          <w:rFonts w:ascii="Century Gothic" w:hAnsi="Century Gothic"/>
          <w:sz w:val="24"/>
          <w:szCs w:val="24"/>
        </w:rPr>
        <w:t xml:space="preserve">C </w:t>
      </w:r>
      <w:r w:rsidR="00535F60" w:rsidRPr="006E779E">
        <w:rPr>
          <w:rFonts w:ascii="Century Gothic" w:hAnsi="Century Gothic"/>
          <w:sz w:val="24"/>
          <w:szCs w:val="24"/>
        </w:rPr>
        <w:t>Sherwood</w:t>
      </w:r>
      <w:r w:rsidRPr="006E779E">
        <w:rPr>
          <w:rFonts w:ascii="Century Gothic" w:hAnsi="Century Gothic"/>
          <w:sz w:val="24"/>
          <w:szCs w:val="24"/>
        </w:rPr>
        <w:t xml:space="preserve"> </w:t>
      </w:r>
      <w:r w:rsidRPr="006E779E">
        <w:rPr>
          <w:rFonts w:ascii="Century Gothic" w:hAnsi="Century Gothic"/>
          <w:b/>
          <w:sz w:val="24"/>
          <w:szCs w:val="24"/>
        </w:rPr>
        <w:t>Also present</w:t>
      </w:r>
      <w:r w:rsidRPr="006E779E">
        <w:rPr>
          <w:rFonts w:ascii="Century Gothic" w:hAnsi="Century Gothic"/>
          <w:sz w:val="24"/>
          <w:szCs w:val="24"/>
        </w:rPr>
        <w:t xml:space="preserve">: The Clerk – Mrs Jo Gadney, </w:t>
      </w:r>
      <w:r w:rsidRPr="006E779E">
        <w:rPr>
          <w:rFonts w:ascii="Century Gothic" w:hAnsi="Century Gothic"/>
          <w:b/>
          <w:sz w:val="24"/>
          <w:szCs w:val="24"/>
        </w:rPr>
        <w:t>Members of Public</w:t>
      </w:r>
      <w:r w:rsidRPr="006E779E">
        <w:rPr>
          <w:rFonts w:ascii="Century Gothic" w:hAnsi="Century Gothic"/>
          <w:sz w:val="24"/>
          <w:szCs w:val="24"/>
        </w:rPr>
        <w:t xml:space="preserve"> </w:t>
      </w:r>
      <w:r w:rsidR="00D81A87" w:rsidRPr="006E779E">
        <w:rPr>
          <w:rFonts w:ascii="Century Gothic" w:hAnsi="Century Gothic"/>
          <w:sz w:val="24"/>
          <w:szCs w:val="24"/>
        </w:rPr>
        <w:t xml:space="preserve">– </w:t>
      </w:r>
      <w:r w:rsidR="001861F7" w:rsidRPr="006E779E">
        <w:rPr>
          <w:rFonts w:ascii="Century Gothic" w:hAnsi="Century Gothic"/>
          <w:sz w:val="24"/>
          <w:szCs w:val="24"/>
        </w:rPr>
        <w:t>3</w:t>
      </w:r>
    </w:p>
    <w:p w14:paraId="286D90C4" w14:textId="77777777" w:rsidR="009727A2" w:rsidRPr="006E779E" w:rsidRDefault="009727A2" w:rsidP="00B36D68">
      <w:pPr>
        <w:pStyle w:val="BodyText"/>
        <w:ind w:left="0"/>
        <w:rPr>
          <w:rFonts w:ascii="Century Gothic" w:hAnsi="Century Gothic"/>
          <w:sz w:val="24"/>
          <w:szCs w:val="24"/>
        </w:rPr>
      </w:pPr>
    </w:p>
    <w:p w14:paraId="0E5768FA" w14:textId="7B0F45D5" w:rsidR="009727A2" w:rsidRPr="006E779E" w:rsidRDefault="009727A2" w:rsidP="00FB7A9A">
      <w:pPr>
        <w:pStyle w:val="BodyText"/>
        <w:ind w:left="0"/>
        <w:rPr>
          <w:rFonts w:ascii="Century Gothic" w:hAnsi="Century Gothic"/>
          <w:sz w:val="24"/>
          <w:szCs w:val="24"/>
        </w:rPr>
      </w:pPr>
      <w:r w:rsidRPr="006E779E">
        <w:rPr>
          <w:rStyle w:val="Heading2Char"/>
          <w:rFonts w:ascii="Century Gothic" w:hAnsi="Century Gothic"/>
          <w:i w:val="0"/>
          <w:iCs w:val="0"/>
          <w:sz w:val="24"/>
          <w:szCs w:val="24"/>
        </w:rPr>
        <w:t>PUBLIC PARTICIPATION</w:t>
      </w:r>
      <w:r w:rsidRPr="006E779E">
        <w:rPr>
          <w:rFonts w:ascii="Century Gothic" w:hAnsi="Century Gothic"/>
          <w:b/>
          <w:sz w:val="24"/>
          <w:szCs w:val="24"/>
        </w:rPr>
        <w:t xml:space="preserve"> </w:t>
      </w:r>
      <w:r w:rsidRPr="006E779E">
        <w:rPr>
          <w:rFonts w:ascii="Century Gothic" w:hAnsi="Century Gothic"/>
          <w:sz w:val="24"/>
          <w:szCs w:val="24"/>
        </w:rPr>
        <w:t xml:space="preserve">For ten minutes residents </w:t>
      </w:r>
      <w:proofErr w:type="gramStart"/>
      <w:r w:rsidRPr="006E779E">
        <w:rPr>
          <w:rFonts w:ascii="Century Gothic" w:hAnsi="Century Gothic"/>
          <w:sz w:val="24"/>
          <w:szCs w:val="24"/>
        </w:rPr>
        <w:t>are</w:t>
      </w:r>
      <w:proofErr w:type="gramEnd"/>
      <w:r w:rsidRPr="006E779E">
        <w:rPr>
          <w:rFonts w:ascii="Century Gothic" w:hAnsi="Century Gothic"/>
          <w:sz w:val="24"/>
          <w:szCs w:val="24"/>
        </w:rPr>
        <w:t xml:space="preserve"> invited to address the Parish Council, make comment on items on the agenda or raise matters for consideration at a future meeting.</w:t>
      </w:r>
      <w:r w:rsidR="00FF619D" w:rsidRPr="006E779E">
        <w:rPr>
          <w:rFonts w:ascii="Century Gothic" w:hAnsi="Century Gothic"/>
          <w:sz w:val="24"/>
          <w:szCs w:val="24"/>
        </w:rPr>
        <w:t xml:space="preserve"> </w:t>
      </w:r>
    </w:p>
    <w:p w14:paraId="13F6EAFA" w14:textId="02A13032" w:rsidR="001861F7" w:rsidRPr="006E779E" w:rsidRDefault="001861F7" w:rsidP="00FB7A9A">
      <w:pPr>
        <w:pStyle w:val="BodyText"/>
        <w:ind w:left="0"/>
        <w:rPr>
          <w:rFonts w:ascii="Century Gothic" w:hAnsi="Century Gothic"/>
          <w:sz w:val="24"/>
          <w:szCs w:val="24"/>
        </w:rPr>
      </w:pPr>
    </w:p>
    <w:p w14:paraId="7CC2AA8E" w14:textId="0E2BE5E7" w:rsidR="001861F7" w:rsidRPr="006E779E" w:rsidRDefault="001861F7" w:rsidP="00FB7A9A">
      <w:pPr>
        <w:pStyle w:val="BodyText"/>
        <w:ind w:left="0"/>
        <w:rPr>
          <w:rFonts w:ascii="Century Gothic" w:hAnsi="Century Gothic"/>
          <w:sz w:val="24"/>
          <w:szCs w:val="24"/>
        </w:rPr>
      </w:pPr>
      <w:r w:rsidRPr="006E779E">
        <w:rPr>
          <w:rFonts w:ascii="Century Gothic" w:hAnsi="Century Gothic"/>
          <w:sz w:val="24"/>
          <w:szCs w:val="24"/>
        </w:rPr>
        <w:t>The applicants gave some background about the proposed development. The frontage of the shop needs replacing. The wooden frame is in a poor state. It will be replaced with a traditional frontage in keeping with the street. The door will be recessed. They would like to expand the shop and in order to do this they hope to demolish the storage room at the back and replace it with a bigger room (which will include some storage at the back</w:t>
      </w:r>
      <w:proofErr w:type="gramStart"/>
      <w:r w:rsidRPr="006E779E">
        <w:rPr>
          <w:rFonts w:ascii="Century Gothic" w:hAnsi="Century Gothic"/>
          <w:sz w:val="24"/>
          <w:szCs w:val="24"/>
        </w:rPr>
        <w:t>)</w:t>
      </w:r>
      <w:proofErr w:type="gramEnd"/>
      <w:r w:rsidRPr="006E779E">
        <w:rPr>
          <w:rFonts w:ascii="Century Gothic" w:hAnsi="Century Gothic"/>
          <w:sz w:val="24"/>
          <w:szCs w:val="24"/>
        </w:rPr>
        <w:t xml:space="preserve"> and the rest will be an extension of the shop all on one level. This will require excavation of a large amount of soil to get the ground to all one level. It will also help the damp currently in the walls. This will allow the shop to expand and give a large variety of items available. </w:t>
      </w:r>
    </w:p>
    <w:p w14:paraId="4A62F405" w14:textId="77777777" w:rsidR="009727A2" w:rsidRPr="006E779E" w:rsidRDefault="009727A2" w:rsidP="006D104D">
      <w:pPr>
        <w:rPr>
          <w:rStyle w:val="Emphasis"/>
          <w:sz w:val="24"/>
          <w:szCs w:val="24"/>
        </w:rPr>
      </w:pPr>
    </w:p>
    <w:p w14:paraId="1CA6E546" w14:textId="5A4C1D8E" w:rsidR="001861F7" w:rsidRPr="006E779E" w:rsidRDefault="001861F7" w:rsidP="001861F7">
      <w:pPr>
        <w:pStyle w:val="Heading3"/>
        <w:rPr>
          <w:rStyle w:val="Heading3Char"/>
          <w:rFonts w:ascii="Century Gothic" w:hAnsi="Century Gothic"/>
          <w:b/>
          <w:bCs/>
          <w:sz w:val="24"/>
          <w:szCs w:val="24"/>
        </w:rPr>
      </w:pPr>
      <w:r w:rsidRPr="006E779E">
        <w:rPr>
          <w:rStyle w:val="Heading3Char"/>
          <w:rFonts w:ascii="Century Gothic" w:hAnsi="Century Gothic"/>
          <w:b/>
          <w:bCs/>
          <w:sz w:val="24"/>
          <w:szCs w:val="24"/>
        </w:rPr>
        <w:t xml:space="preserve">1 Election of Chair – </w:t>
      </w:r>
      <w:r w:rsidRPr="006E779E">
        <w:rPr>
          <w:rStyle w:val="Heading3Char"/>
          <w:rFonts w:ascii="Century Gothic" w:hAnsi="Century Gothic"/>
          <w:sz w:val="24"/>
          <w:szCs w:val="24"/>
        </w:rPr>
        <w:t xml:space="preserve">Cllr Cooper, proposed and </w:t>
      </w:r>
      <w:proofErr w:type="gramStart"/>
      <w:r w:rsidRPr="006E779E">
        <w:rPr>
          <w:rStyle w:val="Heading3Char"/>
          <w:rFonts w:ascii="Century Gothic" w:hAnsi="Century Gothic"/>
          <w:sz w:val="24"/>
          <w:szCs w:val="24"/>
        </w:rPr>
        <w:t>resolved</w:t>
      </w:r>
      <w:proofErr w:type="gramEnd"/>
    </w:p>
    <w:p w14:paraId="75D98750" w14:textId="77777777" w:rsidR="001861F7" w:rsidRPr="006E779E" w:rsidRDefault="001861F7" w:rsidP="006D104D">
      <w:pPr>
        <w:rPr>
          <w:rStyle w:val="Heading3Char"/>
          <w:rFonts w:ascii="Century Gothic" w:hAnsi="Century Gothic"/>
          <w:b/>
          <w:bCs/>
          <w:sz w:val="24"/>
          <w:szCs w:val="24"/>
        </w:rPr>
      </w:pPr>
    </w:p>
    <w:p w14:paraId="51383C4E" w14:textId="3516C0AE" w:rsidR="009727A2" w:rsidRPr="006E779E" w:rsidRDefault="001861F7" w:rsidP="001861F7">
      <w:pPr>
        <w:pStyle w:val="Heading3"/>
        <w:rPr>
          <w:rStyle w:val="Emphasis"/>
          <w:rFonts w:ascii="Century Gothic" w:hAnsi="Century Gothic"/>
          <w:i w:val="0"/>
          <w:iCs w:val="0"/>
          <w:sz w:val="24"/>
          <w:szCs w:val="24"/>
        </w:rPr>
      </w:pPr>
      <w:r w:rsidRPr="006E779E">
        <w:rPr>
          <w:rStyle w:val="Heading3Char"/>
          <w:rFonts w:ascii="Century Gothic" w:hAnsi="Century Gothic"/>
          <w:b/>
          <w:bCs/>
          <w:sz w:val="24"/>
          <w:szCs w:val="24"/>
        </w:rPr>
        <w:t>2.</w:t>
      </w:r>
      <w:r w:rsidR="00FA26BE" w:rsidRPr="006E779E">
        <w:rPr>
          <w:rStyle w:val="Heading3Char"/>
          <w:rFonts w:ascii="Century Gothic" w:hAnsi="Century Gothic"/>
          <w:b/>
          <w:bCs/>
          <w:sz w:val="24"/>
          <w:szCs w:val="24"/>
        </w:rPr>
        <w:t xml:space="preserve"> Apologies</w:t>
      </w:r>
      <w:r w:rsidR="003A2F45" w:rsidRPr="006E779E">
        <w:rPr>
          <w:rStyle w:val="Emphasis"/>
          <w:rFonts w:ascii="Century Gothic" w:hAnsi="Century Gothic"/>
          <w:sz w:val="24"/>
          <w:szCs w:val="24"/>
        </w:rPr>
        <w:t xml:space="preserve"> -</w:t>
      </w:r>
      <w:r w:rsidR="00A64030" w:rsidRPr="006E779E">
        <w:rPr>
          <w:rStyle w:val="Emphasis"/>
          <w:rFonts w:ascii="Century Gothic" w:hAnsi="Century Gothic"/>
          <w:sz w:val="24"/>
          <w:szCs w:val="24"/>
        </w:rPr>
        <w:t xml:space="preserve"> </w:t>
      </w:r>
      <w:r w:rsidR="00535F60" w:rsidRPr="006E779E">
        <w:rPr>
          <w:rFonts w:ascii="Century Gothic" w:hAnsi="Century Gothic"/>
          <w:sz w:val="24"/>
          <w:szCs w:val="24"/>
        </w:rPr>
        <w:t>None</w:t>
      </w:r>
      <w:r w:rsidR="00A64030" w:rsidRPr="006E779E">
        <w:rPr>
          <w:rStyle w:val="Emphasis"/>
          <w:rFonts w:ascii="Century Gothic" w:hAnsi="Century Gothic"/>
          <w:i w:val="0"/>
          <w:iCs w:val="0"/>
          <w:sz w:val="24"/>
          <w:szCs w:val="24"/>
        </w:rPr>
        <w:t xml:space="preserve"> </w:t>
      </w:r>
    </w:p>
    <w:p w14:paraId="44EAA2DC" w14:textId="7876AEFB" w:rsidR="001861F7" w:rsidRPr="006E779E" w:rsidRDefault="001861F7" w:rsidP="006D104D">
      <w:pPr>
        <w:rPr>
          <w:rStyle w:val="Emphasis"/>
          <w:rFonts w:ascii="Century Gothic" w:hAnsi="Century Gothic"/>
          <w:i w:val="0"/>
          <w:iCs w:val="0"/>
          <w:sz w:val="24"/>
          <w:szCs w:val="24"/>
        </w:rPr>
      </w:pPr>
    </w:p>
    <w:p w14:paraId="7C23C3F3" w14:textId="6F6AC71D" w:rsidR="001861F7" w:rsidRPr="006E779E" w:rsidRDefault="001861F7" w:rsidP="001861F7">
      <w:pPr>
        <w:pStyle w:val="Heading3"/>
        <w:rPr>
          <w:rStyle w:val="Emphasis"/>
          <w:rFonts w:ascii="Century Gothic" w:hAnsi="Century Gothic"/>
          <w:i w:val="0"/>
          <w:iCs w:val="0"/>
          <w:sz w:val="24"/>
          <w:szCs w:val="24"/>
        </w:rPr>
      </w:pPr>
      <w:r w:rsidRPr="006E779E">
        <w:rPr>
          <w:rStyle w:val="Emphasis"/>
          <w:rFonts w:ascii="Century Gothic" w:hAnsi="Century Gothic"/>
          <w:b/>
          <w:bCs/>
          <w:i w:val="0"/>
          <w:iCs w:val="0"/>
          <w:sz w:val="24"/>
          <w:szCs w:val="24"/>
        </w:rPr>
        <w:t>3. Declarations of Interest</w:t>
      </w:r>
      <w:r w:rsidRPr="006E779E">
        <w:rPr>
          <w:rStyle w:val="Emphasis"/>
          <w:rFonts w:ascii="Century Gothic" w:hAnsi="Century Gothic"/>
          <w:i w:val="0"/>
          <w:iCs w:val="0"/>
          <w:sz w:val="24"/>
          <w:szCs w:val="24"/>
        </w:rPr>
        <w:t xml:space="preserve"> – None</w:t>
      </w:r>
    </w:p>
    <w:p w14:paraId="0E291343" w14:textId="6E659F17" w:rsidR="001861F7" w:rsidRPr="006E779E" w:rsidRDefault="001861F7" w:rsidP="001861F7">
      <w:pPr>
        <w:rPr>
          <w:sz w:val="24"/>
          <w:szCs w:val="24"/>
        </w:rPr>
      </w:pPr>
    </w:p>
    <w:p w14:paraId="4B95236D" w14:textId="589C90C6" w:rsidR="001861F7" w:rsidRPr="006E779E" w:rsidRDefault="001861F7" w:rsidP="001861F7">
      <w:pPr>
        <w:pStyle w:val="Heading3"/>
        <w:rPr>
          <w:rFonts w:ascii="Century Gothic" w:hAnsi="Century Gothic"/>
          <w:sz w:val="24"/>
          <w:szCs w:val="24"/>
        </w:rPr>
      </w:pPr>
      <w:r w:rsidRPr="006E779E">
        <w:rPr>
          <w:rFonts w:ascii="Century Gothic" w:hAnsi="Century Gothic"/>
          <w:b/>
          <w:bCs/>
          <w:sz w:val="24"/>
          <w:szCs w:val="24"/>
        </w:rPr>
        <w:t>4</w:t>
      </w:r>
      <w:r w:rsidRPr="006E779E">
        <w:rPr>
          <w:rFonts w:ascii="Century Gothic" w:hAnsi="Century Gothic"/>
          <w:sz w:val="24"/>
          <w:szCs w:val="24"/>
        </w:rPr>
        <w:t xml:space="preserve">. </w:t>
      </w:r>
      <w:r w:rsidRPr="006E779E">
        <w:rPr>
          <w:rFonts w:ascii="Century Gothic" w:hAnsi="Century Gothic"/>
          <w:b/>
          <w:bCs/>
          <w:sz w:val="24"/>
          <w:szCs w:val="24"/>
        </w:rPr>
        <w:t>Minutes of previous meeting</w:t>
      </w:r>
      <w:r w:rsidRPr="006E779E">
        <w:rPr>
          <w:rFonts w:ascii="Century Gothic" w:hAnsi="Century Gothic"/>
          <w:sz w:val="24"/>
          <w:szCs w:val="24"/>
        </w:rPr>
        <w:t xml:space="preserve"> </w:t>
      </w:r>
      <w:r w:rsidR="00C70A7C" w:rsidRPr="006E779E">
        <w:rPr>
          <w:rFonts w:ascii="Century Gothic" w:hAnsi="Century Gothic"/>
          <w:sz w:val="24"/>
          <w:szCs w:val="24"/>
        </w:rPr>
        <w:t>–</w:t>
      </w:r>
      <w:r w:rsidRPr="006E779E">
        <w:rPr>
          <w:rFonts w:ascii="Century Gothic" w:hAnsi="Century Gothic"/>
          <w:sz w:val="24"/>
          <w:szCs w:val="24"/>
        </w:rPr>
        <w:t xml:space="preserve"> </w:t>
      </w:r>
      <w:r w:rsidR="00C70A7C" w:rsidRPr="006E779E">
        <w:rPr>
          <w:rFonts w:ascii="Century Gothic" w:hAnsi="Century Gothic"/>
          <w:sz w:val="24"/>
          <w:szCs w:val="24"/>
        </w:rPr>
        <w:t>To approve the minutes of the planning committee meeting held on Tuesday 4</w:t>
      </w:r>
      <w:r w:rsidR="00C70A7C" w:rsidRPr="006E779E">
        <w:rPr>
          <w:rFonts w:ascii="Century Gothic" w:hAnsi="Century Gothic"/>
          <w:sz w:val="24"/>
          <w:szCs w:val="24"/>
          <w:vertAlign w:val="superscript"/>
        </w:rPr>
        <w:t>th</w:t>
      </w:r>
      <w:r w:rsidR="00C70A7C" w:rsidRPr="006E779E">
        <w:rPr>
          <w:rFonts w:ascii="Century Gothic" w:hAnsi="Century Gothic"/>
          <w:sz w:val="24"/>
          <w:szCs w:val="24"/>
        </w:rPr>
        <w:t xml:space="preserve"> </w:t>
      </w:r>
      <w:proofErr w:type="gramStart"/>
      <w:r w:rsidR="00C70A7C" w:rsidRPr="006E779E">
        <w:rPr>
          <w:rFonts w:ascii="Century Gothic" w:hAnsi="Century Gothic"/>
          <w:sz w:val="24"/>
          <w:szCs w:val="24"/>
        </w:rPr>
        <w:t>February,</w:t>
      </w:r>
      <w:proofErr w:type="gramEnd"/>
      <w:r w:rsidR="00C70A7C" w:rsidRPr="006E779E">
        <w:rPr>
          <w:rFonts w:ascii="Century Gothic" w:hAnsi="Century Gothic"/>
          <w:sz w:val="24"/>
          <w:szCs w:val="24"/>
        </w:rPr>
        <w:t xml:space="preserve"> 2020. Proposed and resolved that the minute should be approved. The minutes will be signed after the meeting.</w:t>
      </w:r>
    </w:p>
    <w:p w14:paraId="096AEECC" w14:textId="6657CD0B" w:rsidR="00C70A7C" w:rsidRPr="006E779E" w:rsidRDefault="00C70A7C" w:rsidP="00C70A7C">
      <w:pPr>
        <w:rPr>
          <w:sz w:val="24"/>
          <w:szCs w:val="24"/>
        </w:rPr>
      </w:pPr>
    </w:p>
    <w:p w14:paraId="5161FD08" w14:textId="01AC96C9" w:rsidR="00C70A7C" w:rsidRPr="006E779E" w:rsidRDefault="00C70A7C" w:rsidP="00C70A7C">
      <w:pPr>
        <w:pStyle w:val="Heading3"/>
        <w:rPr>
          <w:rFonts w:ascii="Century Gothic" w:hAnsi="Century Gothic"/>
          <w:sz w:val="24"/>
          <w:szCs w:val="24"/>
        </w:rPr>
      </w:pPr>
      <w:r w:rsidRPr="006E779E">
        <w:rPr>
          <w:rFonts w:ascii="Century Gothic" w:hAnsi="Century Gothic"/>
          <w:b/>
          <w:bCs/>
          <w:sz w:val="24"/>
          <w:szCs w:val="24"/>
        </w:rPr>
        <w:t xml:space="preserve">5. Planning application – 21/00203/FULLN – </w:t>
      </w:r>
      <w:r w:rsidRPr="006E779E">
        <w:rPr>
          <w:rFonts w:ascii="Century Gothic" w:hAnsi="Century Gothic"/>
          <w:sz w:val="24"/>
          <w:szCs w:val="24"/>
        </w:rPr>
        <w:t xml:space="preserve">replacement shop front, demolition of rear store extension and erection of replacement single storey rear extension, and reduction in ground levels – Post Office Stores, The Street, Barton Stacey, Winchester. The Post Office Stores has been fabric of the village for many decades. The visual impact will be changed due to the revamped frontage and one additional window upstairs. At the rear there will be the levelling out of the ground and some landscaping carried out too. No comments have been made on the TVBC portal by residents and the Archaeological comments from HCC can see no issues with the work. Good to note that swift and bat boxes will be placed in the garden during the work. Cllr Jayes commented that the landscaping looked good but did note that photos used in the application forms </w:t>
      </w:r>
      <w:proofErr w:type="gramStart"/>
      <w:r w:rsidRPr="006E779E">
        <w:rPr>
          <w:rFonts w:ascii="Century Gothic" w:hAnsi="Century Gothic"/>
          <w:sz w:val="24"/>
          <w:szCs w:val="24"/>
        </w:rPr>
        <w:t>were</w:t>
      </w:r>
      <w:proofErr w:type="gramEnd"/>
      <w:r w:rsidRPr="006E779E">
        <w:rPr>
          <w:rFonts w:ascii="Century Gothic" w:hAnsi="Century Gothic"/>
          <w:sz w:val="24"/>
          <w:szCs w:val="24"/>
        </w:rPr>
        <w:t xml:space="preserve"> </w:t>
      </w:r>
    </w:p>
    <w:p w14:paraId="55214D33" w14:textId="45B8B575" w:rsidR="00C70A7C" w:rsidRPr="006E779E" w:rsidRDefault="00C70A7C" w:rsidP="00C70A7C">
      <w:pPr>
        <w:rPr>
          <w:sz w:val="24"/>
          <w:szCs w:val="24"/>
        </w:rPr>
      </w:pPr>
    </w:p>
    <w:p w14:paraId="5A161794" w14:textId="1C936CF2" w:rsidR="00C70A7C" w:rsidRPr="006E779E" w:rsidRDefault="00C70A7C" w:rsidP="00C70A7C">
      <w:pPr>
        <w:rPr>
          <w:sz w:val="24"/>
          <w:szCs w:val="24"/>
        </w:rPr>
      </w:pPr>
    </w:p>
    <w:p w14:paraId="5EC75422" w14:textId="1FF37C7D" w:rsidR="00C70A7C" w:rsidRPr="006E779E" w:rsidRDefault="00C70A7C" w:rsidP="00C70A7C">
      <w:pPr>
        <w:rPr>
          <w:sz w:val="24"/>
          <w:szCs w:val="24"/>
        </w:rPr>
      </w:pPr>
    </w:p>
    <w:p w14:paraId="5AFB7C9C" w14:textId="7CE84529" w:rsidR="00C70A7C" w:rsidRPr="006E779E" w:rsidRDefault="00C70A7C" w:rsidP="00C70A7C">
      <w:pPr>
        <w:rPr>
          <w:sz w:val="24"/>
          <w:szCs w:val="24"/>
        </w:rPr>
      </w:pPr>
    </w:p>
    <w:p w14:paraId="75B22396" w14:textId="4E0C2EB2" w:rsidR="00C70A7C" w:rsidRPr="006E779E" w:rsidRDefault="00C70A7C" w:rsidP="00C70A7C">
      <w:pPr>
        <w:rPr>
          <w:sz w:val="24"/>
          <w:szCs w:val="24"/>
        </w:rPr>
      </w:pPr>
    </w:p>
    <w:p w14:paraId="44685095" w14:textId="70E84FE0" w:rsidR="00C70A7C" w:rsidRPr="006E779E" w:rsidRDefault="00C70A7C" w:rsidP="00C70A7C">
      <w:pPr>
        <w:rPr>
          <w:sz w:val="24"/>
          <w:szCs w:val="24"/>
        </w:rPr>
      </w:pPr>
    </w:p>
    <w:p w14:paraId="1B4D25DC" w14:textId="79B22888" w:rsidR="00C70A7C" w:rsidRPr="006E779E" w:rsidRDefault="00C70A7C" w:rsidP="00C70A7C">
      <w:pPr>
        <w:rPr>
          <w:sz w:val="24"/>
          <w:szCs w:val="24"/>
        </w:rPr>
      </w:pPr>
    </w:p>
    <w:p w14:paraId="42C9F1C7" w14:textId="584D293F" w:rsidR="00C70A7C" w:rsidRPr="006E779E" w:rsidRDefault="00C70A7C" w:rsidP="00C70A7C">
      <w:pPr>
        <w:rPr>
          <w:sz w:val="24"/>
          <w:szCs w:val="24"/>
        </w:rPr>
      </w:pPr>
    </w:p>
    <w:p w14:paraId="23343A71" w14:textId="25B2D1C0" w:rsidR="00C70A7C" w:rsidRPr="006E779E" w:rsidRDefault="00C70A7C" w:rsidP="00C70A7C">
      <w:pPr>
        <w:rPr>
          <w:sz w:val="24"/>
          <w:szCs w:val="24"/>
        </w:rPr>
      </w:pPr>
    </w:p>
    <w:p w14:paraId="58257E47" w14:textId="316A473B" w:rsidR="00C70A7C" w:rsidRPr="006E779E" w:rsidRDefault="00C70A7C" w:rsidP="00C70A7C">
      <w:pPr>
        <w:rPr>
          <w:sz w:val="24"/>
          <w:szCs w:val="24"/>
        </w:rPr>
      </w:pPr>
    </w:p>
    <w:p w14:paraId="553B6951" w14:textId="63441BD2" w:rsidR="00C70A7C" w:rsidRPr="006E779E" w:rsidRDefault="00C70A7C" w:rsidP="00C70A7C">
      <w:pPr>
        <w:rPr>
          <w:sz w:val="24"/>
          <w:szCs w:val="24"/>
        </w:rPr>
      </w:pPr>
    </w:p>
    <w:p w14:paraId="46EC277F" w14:textId="6CB415AA" w:rsidR="00C70A7C" w:rsidRPr="006E779E" w:rsidRDefault="00C70A7C" w:rsidP="00C70A7C">
      <w:pPr>
        <w:rPr>
          <w:sz w:val="24"/>
          <w:szCs w:val="24"/>
        </w:rPr>
      </w:pPr>
    </w:p>
    <w:p w14:paraId="53B0157D" w14:textId="25354AA2" w:rsidR="00C70A7C" w:rsidRPr="006E779E" w:rsidRDefault="00C70A7C" w:rsidP="00C70A7C">
      <w:pPr>
        <w:rPr>
          <w:sz w:val="24"/>
          <w:szCs w:val="24"/>
        </w:rPr>
      </w:pPr>
    </w:p>
    <w:p w14:paraId="087CE3C0" w14:textId="3A39E763" w:rsidR="00C70A7C" w:rsidRPr="006E779E" w:rsidRDefault="00C70A7C" w:rsidP="00C70A7C">
      <w:pPr>
        <w:rPr>
          <w:sz w:val="24"/>
          <w:szCs w:val="24"/>
        </w:rPr>
      </w:pPr>
    </w:p>
    <w:p w14:paraId="5A6E8200" w14:textId="5C7E2D50" w:rsidR="00C70A7C" w:rsidRPr="006E779E" w:rsidRDefault="00C70A7C" w:rsidP="00C70A7C">
      <w:pPr>
        <w:rPr>
          <w:sz w:val="24"/>
          <w:szCs w:val="24"/>
        </w:rPr>
      </w:pPr>
    </w:p>
    <w:p w14:paraId="6F9D44CE" w14:textId="7F657E81" w:rsidR="00C70A7C" w:rsidRPr="006E779E" w:rsidRDefault="00C70A7C" w:rsidP="00C70A7C">
      <w:pPr>
        <w:rPr>
          <w:sz w:val="24"/>
          <w:szCs w:val="24"/>
        </w:rPr>
      </w:pPr>
    </w:p>
    <w:p w14:paraId="73B31BD0" w14:textId="393EEBA1" w:rsidR="00C70A7C" w:rsidRPr="006E779E" w:rsidRDefault="00C70A7C" w:rsidP="00C70A7C">
      <w:pPr>
        <w:rPr>
          <w:sz w:val="24"/>
          <w:szCs w:val="24"/>
        </w:rPr>
      </w:pPr>
    </w:p>
    <w:p w14:paraId="3DE25D13" w14:textId="301976B9" w:rsidR="00C70A7C" w:rsidRPr="006E779E" w:rsidRDefault="00C70A7C" w:rsidP="00C70A7C">
      <w:pPr>
        <w:rPr>
          <w:sz w:val="24"/>
          <w:szCs w:val="24"/>
        </w:rPr>
      </w:pPr>
    </w:p>
    <w:p w14:paraId="5BEC625C" w14:textId="16864462" w:rsidR="00C70A7C" w:rsidRPr="006E779E" w:rsidRDefault="00C70A7C" w:rsidP="00C70A7C">
      <w:pPr>
        <w:rPr>
          <w:sz w:val="24"/>
          <w:szCs w:val="24"/>
        </w:rPr>
      </w:pPr>
    </w:p>
    <w:p w14:paraId="37FA18BA" w14:textId="10936918" w:rsidR="00C70A7C" w:rsidRPr="006E779E" w:rsidRDefault="00C70A7C" w:rsidP="00C70A7C">
      <w:pPr>
        <w:rPr>
          <w:sz w:val="24"/>
          <w:szCs w:val="24"/>
        </w:rPr>
      </w:pPr>
    </w:p>
    <w:p w14:paraId="0233892D" w14:textId="0E223374" w:rsidR="00C70A7C" w:rsidRPr="006E779E" w:rsidRDefault="00C70A7C" w:rsidP="00C70A7C">
      <w:pPr>
        <w:rPr>
          <w:sz w:val="24"/>
          <w:szCs w:val="24"/>
        </w:rPr>
      </w:pPr>
    </w:p>
    <w:p w14:paraId="511CB425" w14:textId="5537D977" w:rsidR="00C70A7C" w:rsidRPr="006E779E" w:rsidRDefault="00C70A7C" w:rsidP="00C70A7C">
      <w:pPr>
        <w:rPr>
          <w:sz w:val="24"/>
          <w:szCs w:val="24"/>
        </w:rPr>
      </w:pPr>
    </w:p>
    <w:p w14:paraId="5A9E84E4" w14:textId="0E5D16CB" w:rsidR="00C70A7C" w:rsidRPr="006E779E" w:rsidRDefault="00C70A7C" w:rsidP="00C70A7C">
      <w:pPr>
        <w:rPr>
          <w:sz w:val="24"/>
          <w:szCs w:val="24"/>
        </w:rPr>
      </w:pPr>
    </w:p>
    <w:p w14:paraId="244015CE" w14:textId="4991522F" w:rsidR="00C70A7C" w:rsidRPr="006E779E" w:rsidRDefault="00C70A7C" w:rsidP="00C70A7C">
      <w:pPr>
        <w:rPr>
          <w:sz w:val="24"/>
          <w:szCs w:val="24"/>
        </w:rPr>
      </w:pPr>
    </w:p>
    <w:p w14:paraId="670AA073" w14:textId="1DBA51A4" w:rsidR="00C70A7C" w:rsidRPr="006E779E" w:rsidRDefault="00C70A7C" w:rsidP="00C70A7C">
      <w:pPr>
        <w:rPr>
          <w:sz w:val="24"/>
          <w:szCs w:val="24"/>
        </w:rPr>
      </w:pPr>
    </w:p>
    <w:p w14:paraId="0FDACFB5" w14:textId="585EFF09" w:rsidR="00C70A7C" w:rsidRPr="006E779E" w:rsidRDefault="00C70A7C" w:rsidP="00C70A7C">
      <w:pPr>
        <w:rPr>
          <w:sz w:val="24"/>
          <w:szCs w:val="24"/>
        </w:rPr>
      </w:pPr>
    </w:p>
    <w:p w14:paraId="4F6AE385" w14:textId="52A74AB2" w:rsidR="00C70A7C" w:rsidRPr="006E779E" w:rsidRDefault="00C70A7C" w:rsidP="00C70A7C">
      <w:pPr>
        <w:rPr>
          <w:sz w:val="24"/>
          <w:szCs w:val="24"/>
        </w:rPr>
      </w:pPr>
    </w:p>
    <w:p w14:paraId="76E95F49" w14:textId="71F95E71" w:rsidR="00C70A7C" w:rsidRPr="006E779E" w:rsidRDefault="00C70A7C" w:rsidP="00C70A7C">
      <w:pPr>
        <w:rPr>
          <w:sz w:val="24"/>
          <w:szCs w:val="24"/>
        </w:rPr>
      </w:pPr>
    </w:p>
    <w:p w14:paraId="06A8F6B0" w14:textId="1B0C6521" w:rsidR="00C70A7C" w:rsidRPr="006E779E" w:rsidRDefault="00C70A7C" w:rsidP="00C70A7C">
      <w:pPr>
        <w:rPr>
          <w:sz w:val="24"/>
          <w:szCs w:val="24"/>
        </w:rPr>
      </w:pPr>
    </w:p>
    <w:p w14:paraId="45905664" w14:textId="4D4F0508" w:rsidR="00C70A7C" w:rsidRPr="006E779E" w:rsidRDefault="00C70A7C" w:rsidP="00C70A7C">
      <w:pPr>
        <w:rPr>
          <w:sz w:val="24"/>
          <w:szCs w:val="24"/>
        </w:rPr>
      </w:pPr>
    </w:p>
    <w:p w14:paraId="6B80E16A" w14:textId="4A5493B9" w:rsidR="00C70A7C" w:rsidRPr="006E779E" w:rsidRDefault="00C70A7C" w:rsidP="00C70A7C">
      <w:pPr>
        <w:rPr>
          <w:sz w:val="24"/>
          <w:szCs w:val="24"/>
        </w:rPr>
      </w:pPr>
    </w:p>
    <w:p w14:paraId="29B3EF8F" w14:textId="76FA0222" w:rsidR="00C70A7C" w:rsidRPr="006E779E" w:rsidRDefault="00C70A7C" w:rsidP="00C70A7C">
      <w:pPr>
        <w:rPr>
          <w:sz w:val="24"/>
          <w:szCs w:val="24"/>
        </w:rPr>
      </w:pPr>
    </w:p>
    <w:p w14:paraId="7030D39A" w14:textId="1C32A186" w:rsidR="00C70A7C" w:rsidRPr="006E779E" w:rsidRDefault="00C70A7C" w:rsidP="00C70A7C">
      <w:pPr>
        <w:rPr>
          <w:sz w:val="24"/>
          <w:szCs w:val="24"/>
        </w:rPr>
      </w:pPr>
    </w:p>
    <w:p w14:paraId="5D6B5EC8" w14:textId="7B1FF4F8" w:rsidR="00C70A7C" w:rsidRPr="006E779E" w:rsidRDefault="00C70A7C" w:rsidP="00C70A7C">
      <w:pPr>
        <w:rPr>
          <w:sz w:val="24"/>
          <w:szCs w:val="24"/>
        </w:rPr>
      </w:pPr>
    </w:p>
    <w:p w14:paraId="1405D7E4" w14:textId="3F37FACE" w:rsidR="00C70A7C" w:rsidRPr="006E779E" w:rsidRDefault="00C70A7C" w:rsidP="00C70A7C">
      <w:pPr>
        <w:rPr>
          <w:sz w:val="24"/>
          <w:szCs w:val="24"/>
        </w:rPr>
      </w:pPr>
    </w:p>
    <w:p w14:paraId="619D746B" w14:textId="708826ED" w:rsidR="00C70A7C" w:rsidRPr="006E779E" w:rsidRDefault="00C70A7C" w:rsidP="00C70A7C">
      <w:pPr>
        <w:rPr>
          <w:sz w:val="24"/>
          <w:szCs w:val="24"/>
        </w:rPr>
      </w:pPr>
    </w:p>
    <w:p w14:paraId="324A4E2E" w14:textId="67A60CC1" w:rsidR="00C70A7C" w:rsidRPr="006E779E" w:rsidRDefault="00C70A7C" w:rsidP="00C70A7C">
      <w:pPr>
        <w:rPr>
          <w:sz w:val="24"/>
          <w:szCs w:val="24"/>
        </w:rPr>
      </w:pPr>
    </w:p>
    <w:p w14:paraId="68444458" w14:textId="1DFEC3F4" w:rsidR="00C70A7C" w:rsidRPr="006E779E" w:rsidRDefault="00C70A7C" w:rsidP="00C70A7C">
      <w:pPr>
        <w:rPr>
          <w:sz w:val="24"/>
          <w:szCs w:val="24"/>
        </w:rPr>
      </w:pPr>
    </w:p>
    <w:p w14:paraId="51B03544" w14:textId="6FF8526F" w:rsidR="00C70A7C" w:rsidRPr="006E779E" w:rsidRDefault="00C70A7C" w:rsidP="00C70A7C">
      <w:pPr>
        <w:rPr>
          <w:sz w:val="24"/>
          <w:szCs w:val="24"/>
        </w:rPr>
      </w:pPr>
    </w:p>
    <w:p w14:paraId="247F5946" w14:textId="44908A1A" w:rsidR="00C70A7C" w:rsidRPr="006E779E" w:rsidRDefault="00C70A7C" w:rsidP="00C70A7C">
      <w:pPr>
        <w:rPr>
          <w:sz w:val="24"/>
          <w:szCs w:val="24"/>
        </w:rPr>
      </w:pPr>
    </w:p>
    <w:p w14:paraId="780EDFB5" w14:textId="6DA921E8" w:rsidR="00C70A7C" w:rsidRPr="006E779E" w:rsidRDefault="00C70A7C" w:rsidP="00C70A7C">
      <w:pPr>
        <w:rPr>
          <w:sz w:val="24"/>
          <w:szCs w:val="24"/>
        </w:rPr>
      </w:pPr>
    </w:p>
    <w:p w14:paraId="0C86A491" w14:textId="2463F5B7" w:rsidR="00C70A7C" w:rsidRPr="006E779E" w:rsidRDefault="00C70A7C" w:rsidP="00C70A7C">
      <w:pPr>
        <w:rPr>
          <w:sz w:val="24"/>
          <w:szCs w:val="24"/>
        </w:rPr>
      </w:pPr>
    </w:p>
    <w:p w14:paraId="29D6394F" w14:textId="1A615EA6" w:rsidR="00C70A7C" w:rsidRPr="006E779E" w:rsidRDefault="00C70A7C" w:rsidP="00C70A7C">
      <w:pPr>
        <w:rPr>
          <w:sz w:val="24"/>
          <w:szCs w:val="24"/>
        </w:rPr>
      </w:pPr>
    </w:p>
    <w:p w14:paraId="2478BCB4" w14:textId="46EC1A49" w:rsidR="00C70A7C" w:rsidRPr="006E779E" w:rsidRDefault="00C70A7C" w:rsidP="00C70A7C">
      <w:pPr>
        <w:rPr>
          <w:sz w:val="24"/>
          <w:szCs w:val="24"/>
        </w:rPr>
      </w:pPr>
    </w:p>
    <w:p w14:paraId="6AB934A3" w14:textId="5E25546A" w:rsidR="00C70A7C" w:rsidRPr="006E779E" w:rsidRDefault="00C70A7C" w:rsidP="00C70A7C">
      <w:pPr>
        <w:rPr>
          <w:sz w:val="24"/>
          <w:szCs w:val="24"/>
        </w:rPr>
      </w:pPr>
    </w:p>
    <w:p w14:paraId="5924425E" w14:textId="5F130483" w:rsidR="00C70A7C" w:rsidRPr="006E779E" w:rsidRDefault="00C70A7C" w:rsidP="00C70A7C">
      <w:pPr>
        <w:rPr>
          <w:sz w:val="24"/>
          <w:szCs w:val="24"/>
        </w:rPr>
      </w:pPr>
    </w:p>
    <w:p w14:paraId="77A0F2CC" w14:textId="748F7ACF" w:rsidR="00C70A7C" w:rsidRPr="006E779E" w:rsidRDefault="00C70A7C" w:rsidP="00C70A7C">
      <w:pPr>
        <w:rPr>
          <w:sz w:val="24"/>
          <w:szCs w:val="24"/>
        </w:rPr>
      </w:pPr>
    </w:p>
    <w:p w14:paraId="6E12625C" w14:textId="3E607C21" w:rsidR="00C70A7C" w:rsidRPr="006E779E" w:rsidRDefault="007156A5" w:rsidP="00C70A7C">
      <w:pPr>
        <w:rPr>
          <w:rFonts w:ascii="Century Gothic" w:hAnsi="Century Gothic"/>
          <w:sz w:val="24"/>
          <w:szCs w:val="24"/>
        </w:rPr>
      </w:pPr>
      <w:r>
        <w:rPr>
          <w:rFonts w:ascii="Century Gothic" w:hAnsi="Century Gothic"/>
          <w:sz w:val="24"/>
          <w:szCs w:val="24"/>
        </w:rPr>
        <w:lastRenderedPageBreak/>
        <w:t>n</w:t>
      </w:r>
      <w:r w:rsidR="00C70A7C" w:rsidRPr="006E779E">
        <w:rPr>
          <w:rFonts w:ascii="Century Gothic" w:hAnsi="Century Gothic"/>
          <w:sz w:val="24"/>
          <w:szCs w:val="24"/>
        </w:rPr>
        <w:t xml:space="preserve">ot recent. Cllr Cooper noted that despite answering “no” to a question about any veteran trees within 100m of the site, there are </w:t>
      </w:r>
      <w:r w:rsidR="00AA3491">
        <w:rPr>
          <w:rFonts w:ascii="Century Gothic" w:hAnsi="Century Gothic"/>
          <w:sz w:val="24"/>
          <w:szCs w:val="24"/>
        </w:rPr>
        <w:t>several o</w:t>
      </w:r>
      <w:r w:rsidR="00C70A7C" w:rsidRPr="006E779E">
        <w:rPr>
          <w:rFonts w:ascii="Century Gothic" w:hAnsi="Century Gothic"/>
          <w:sz w:val="24"/>
          <w:szCs w:val="24"/>
        </w:rPr>
        <w:t>f significance</w:t>
      </w:r>
      <w:r w:rsidR="00AA3491">
        <w:rPr>
          <w:rFonts w:ascii="Century Gothic" w:hAnsi="Century Gothic"/>
          <w:sz w:val="24"/>
          <w:szCs w:val="24"/>
        </w:rPr>
        <w:t xml:space="preserve"> – yew trees in the churchyard and chestnut trees </w:t>
      </w:r>
      <w:r w:rsidR="00C70A7C" w:rsidRPr="006E779E">
        <w:rPr>
          <w:rFonts w:ascii="Century Gothic" w:hAnsi="Century Gothic"/>
          <w:sz w:val="24"/>
          <w:szCs w:val="24"/>
        </w:rPr>
        <w:t xml:space="preserve">on the corner of </w:t>
      </w:r>
      <w:proofErr w:type="spellStart"/>
      <w:r w:rsidR="00C70A7C" w:rsidRPr="006E779E">
        <w:rPr>
          <w:rFonts w:ascii="Century Gothic" w:hAnsi="Century Gothic"/>
          <w:sz w:val="24"/>
          <w:szCs w:val="24"/>
        </w:rPr>
        <w:t>Bullington</w:t>
      </w:r>
      <w:proofErr w:type="spellEnd"/>
      <w:r w:rsidR="00C70A7C" w:rsidRPr="006E779E">
        <w:rPr>
          <w:rFonts w:ascii="Century Gothic" w:hAnsi="Century Gothic"/>
          <w:sz w:val="24"/>
          <w:szCs w:val="24"/>
        </w:rPr>
        <w:t xml:space="preserve"> Lane and the Street. This could be included in the comments with the response on the TVBC portal. It was noted that one tree which is in a poor state will be felled, however there was plenty of new planting suggested and the hedging. The proposal looks in keeping </w:t>
      </w:r>
      <w:r w:rsidR="006E779E" w:rsidRPr="006E779E">
        <w:rPr>
          <w:rFonts w:ascii="Century Gothic" w:hAnsi="Century Gothic"/>
          <w:sz w:val="24"/>
          <w:szCs w:val="24"/>
        </w:rPr>
        <w:t xml:space="preserve">with the age of the Street </w:t>
      </w:r>
      <w:r w:rsidR="00C70A7C" w:rsidRPr="006E779E">
        <w:rPr>
          <w:rFonts w:ascii="Century Gothic" w:hAnsi="Century Gothic"/>
          <w:sz w:val="24"/>
          <w:szCs w:val="24"/>
        </w:rPr>
        <w:t xml:space="preserve">and will be welcomed by residents. </w:t>
      </w:r>
      <w:r w:rsidR="006E779E" w:rsidRPr="006E779E">
        <w:rPr>
          <w:rFonts w:ascii="Century Gothic" w:hAnsi="Century Gothic"/>
          <w:sz w:val="24"/>
          <w:szCs w:val="24"/>
        </w:rPr>
        <w:t xml:space="preserve">Cllr Bettle-Shaffer liked the fact that the whole shop will be on one level and thus accessible to all. Presume that the point of sale will have to move location and mirrors/monitors might be required. The PC noticeboard on the outside of the shop will need to be moved. Hoped that the table and chairs outside would remain but maybe in a different location and the dog tie up area too. A traffic management plan would need to be carefully considered as large vehicles </w:t>
      </w:r>
      <w:proofErr w:type="gramStart"/>
      <w:r w:rsidR="006E779E" w:rsidRPr="006E779E">
        <w:rPr>
          <w:rFonts w:ascii="Century Gothic" w:hAnsi="Century Gothic"/>
          <w:sz w:val="24"/>
          <w:szCs w:val="24"/>
        </w:rPr>
        <w:t>wouldn’t</w:t>
      </w:r>
      <w:proofErr w:type="gramEnd"/>
      <w:r w:rsidR="006E779E" w:rsidRPr="006E779E">
        <w:rPr>
          <w:rFonts w:ascii="Century Gothic" w:hAnsi="Century Gothic"/>
          <w:sz w:val="24"/>
          <w:szCs w:val="24"/>
        </w:rPr>
        <w:t xml:space="preserve"> be able to access the gardens from the pub car park. Any large vehicles parked in the Street could cause blockages. To make a note of this to TVBC. Proposed and seconded to support the application. Carried All. </w:t>
      </w:r>
      <w:r w:rsidR="006E779E">
        <w:rPr>
          <w:rFonts w:ascii="Century Gothic" w:hAnsi="Century Gothic"/>
          <w:sz w:val="24"/>
          <w:szCs w:val="24"/>
        </w:rPr>
        <w:t xml:space="preserve">Clerk to inform TVBC. </w:t>
      </w:r>
    </w:p>
    <w:p w14:paraId="6B51A2D9" w14:textId="35E14B54" w:rsidR="006E779E" w:rsidRPr="006E779E" w:rsidRDefault="006E779E" w:rsidP="00C70A7C">
      <w:pPr>
        <w:rPr>
          <w:rFonts w:ascii="Century Gothic" w:hAnsi="Century Gothic"/>
          <w:sz w:val="24"/>
          <w:szCs w:val="24"/>
        </w:rPr>
      </w:pPr>
    </w:p>
    <w:p w14:paraId="1F13AFF5" w14:textId="2930C5DA" w:rsidR="006E779E" w:rsidRPr="006E779E" w:rsidRDefault="006E779E" w:rsidP="006E779E">
      <w:pPr>
        <w:pStyle w:val="Heading3"/>
        <w:rPr>
          <w:sz w:val="24"/>
          <w:szCs w:val="24"/>
        </w:rPr>
      </w:pPr>
      <w:r w:rsidRPr="006E779E">
        <w:rPr>
          <w:rFonts w:ascii="Century Gothic" w:hAnsi="Century Gothic"/>
          <w:b/>
          <w:bCs/>
          <w:sz w:val="24"/>
          <w:szCs w:val="24"/>
        </w:rPr>
        <w:t>6. Date of next meeting</w:t>
      </w:r>
      <w:r w:rsidRPr="006E779E">
        <w:rPr>
          <w:rFonts w:ascii="Century Gothic" w:hAnsi="Century Gothic"/>
          <w:sz w:val="24"/>
          <w:szCs w:val="24"/>
        </w:rPr>
        <w:t xml:space="preserve"> - TBC</w:t>
      </w:r>
    </w:p>
    <w:p w14:paraId="5B116767" w14:textId="77777777" w:rsidR="00C70A7C" w:rsidRPr="00C70A7C" w:rsidRDefault="00C70A7C" w:rsidP="00C70A7C"/>
    <w:p w14:paraId="756E6A07" w14:textId="72BE5D2F" w:rsidR="009727A2" w:rsidRDefault="009727A2" w:rsidP="006D104D">
      <w:pPr>
        <w:rPr>
          <w:rStyle w:val="Emphasis"/>
        </w:rPr>
      </w:pPr>
    </w:p>
    <w:p w14:paraId="0C09CB10" w14:textId="77777777" w:rsidR="001861F7" w:rsidRPr="001861F7" w:rsidRDefault="001861F7" w:rsidP="001861F7">
      <w:pPr>
        <w:pStyle w:val="Heading3"/>
        <w:rPr>
          <w:rStyle w:val="Emphasis"/>
          <w:i w:val="0"/>
          <w:iCs w:val="0"/>
        </w:rPr>
      </w:pPr>
    </w:p>
    <w:sectPr w:rsidR="001861F7" w:rsidRPr="001861F7" w:rsidSect="00E84EEB">
      <w:headerReference w:type="even" r:id="rId8"/>
      <w:headerReference w:type="default" r:id="rId9"/>
      <w:footerReference w:type="even" r:id="rId10"/>
      <w:footerReference w:type="default" r:id="rId11"/>
      <w:headerReference w:type="first" r:id="rId12"/>
      <w:footerReference w:type="first" r:id="rId13"/>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932A9" w14:textId="77777777" w:rsidR="003C5F72" w:rsidRDefault="003C5F72" w:rsidP="009457A6">
      <w:r>
        <w:separator/>
      </w:r>
    </w:p>
  </w:endnote>
  <w:endnote w:type="continuationSeparator" w:id="0">
    <w:p w14:paraId="504CA8A8" w14:textId="77777777" w:rsidR="003C5F72" w:rsidRDefault="003C5F72"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74224" w14:textId="77777777" w:rsidR="003C5F72" w:rsidRDefault="003C5F72" w:rsidP="009457A6">
      <w:r>
        <w:separator/>
      </w:r>
    </w:p>
  </w:footnote>
  <w:footnote w:type="continuationSeparator" w:id="0">
    <w:p w14:paraId="4B3A0B0F" w14:textId="77777777" w:rsidR="003C5F72" w:rsidRDefault="003C5F72"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2621" w14:textId="22C0647F"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33E8" w14:textId="49DC2EEF"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69A5" w14:textId="3E92D9F5"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1"/>
  </w:num>
  <w:num w:numId="16">
    <w:abstractNumId w:val="19"/>
  </w:num>
  <w:num w:numId="17">
    <w:abstractNumId w:val="9"/>
  </w:num>
  <w:num w:numId="18">
    <w:abstractNumId w:val="15"/>
  </w:num>
  <w:num w:numId="19">
    <w:abstractNumId w:val="1"/>
  </w:num>
  <w:num w:numId="20">
    <w:abstractNumId w:val="10"/>
  </w:num>
  <w:num w:numId="21">
    <w:abstractNumId w:val="20"/>
  </w:num>
  <w:num w:numId="22">
    <w:abstractNumId w:val="5"/>
  </w:num>
  <w:num w:numId="23">
    <w:abstractNumId w:val="18"/>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02F8"/>
    <w:rsid w:val="00001CBC"/>
    <w:rsid w:val="000028A7"/>
    <w:rsid w:val="00003FA6"/>
    <w:rsid w:val="00004E0F"/>
    <w:rsid w:val="00004E4A"/>
    <w:rsid w:val="00005A49"/>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B0E"/>
    <w:rsid w:val="00053286"/>
    <w:rsid w:val="00056E58"/>
    <w:rsid w:val="00057E85"/>
    <w:rsid w:val="00060A45"/>
    <w:rsid w:val="000610D1"/>
    <w:rsid w:val="00062CD2"/>
    <w:rsid w:val="00062E58"/>
    <w:rsid w:val="00062EDC"/>
    <w:rsid w:val="00063C33"/>
    <w:rsid w:val="00063E94"/>
    <w:rsid w:val="00064C6F"/>
    <w:rsid w:val="00065A8B"/>
    <w:rsid w:val="00065E76"/>
    <w:rsid w:val="00065F11"/>
    <w:rsid w:val="00065F65"/>
    <w:rsid w:val="000661C8"/>
    <w:rsid w:val="00066B3B"/>
    <w:rsid w:val="00066F35"/>
    <w:rsid w:val="000719CF"/>
    <w:rsid w:val="00071DF5"/>
    <w:rsid w:val="00073210"/>
    <w:rsid w:val="000735CB"/>
    <w:rsid w:val="00073B25"/>
    <w:rsid w:val="00073F1B"/>
    <w:rsid w:val="000763B2"/>
    <w:rsid w:val="00080DF5"/>
    <w:rsid w:val="00081279"/>
    <w:rsid w:val="00082C98"/>
    <w:rsid w:val="00086D3E"/>
    <w:rsid w:val="0008714E"/>
    <w:rsid w:val="0008747A"/>
    <w:rsid w:val="0008785E"/>
    <w:rsid w:val="00090A8B"/>
    <w:rsid w:val="00091C5B"/>
    <w:rsid w:val="000935CE"/>
    <w:rsid w:val="00095E78"/>
    <w:rsid w:val="000A583B"/>
    <w:rsid w:val="000A6F24"/>
    <w:rsid w:val="000A770F"/>
    <w:rsid w:val="000B16CA"/>
    <w:rsid w:val="000B1A40"/>
    <w:rsid w:val="000B30B3"/>
    <w:rsid w:val="000B3D51"/>
    <w:rsid w:val="000B663B"/>
    <w:rsid w:val="000B694E"/>
    <w:rsid w:val="000B6F93"/>
    <w:rsid w:val="000B7018"/>
    <w:rsid w:val="000B77D1"/>
    <w:rsid w:val="000C1D7E"/>
    <w:rsid w:val="000C5757"/>
    <w:rsid w:val="000C694B"/>
    <w:rsid w:val="000D1434"/>
    <w:rsid w:val="000D2EC3"/>
    <w:rsid w:val="000D4807"/>
    <w:rsid w:val="000D6D4C"/>
    <w:rsid w:val="000D7584"/>
    <w:rsid w:val="000E0C41"/>
    <w:rsid w:val="000E1ADE"/>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91B"/>
    <w:rsid w:val="00134AE2"/>
    <w:rsid w:val="00134AEE"/>
    <w:rsid w:val="00134C6A"/>
    <w:rsid w:val="00134DE8"/>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450"/>
    <w:rsid w:val="00157B1A"/>
    <w:rsid w:val="00160079"/>
    <w:rsid w:val="00161E70"/>
    <w:rsid w:val="001622B1"/>
    <w:rsid w:val="00163358"/>
    <w:rsid w:val="00163A48"/>
    <w:rsid w:val="00165795"/>
    <w:rsid w:val="001707B5"/>
    <w:rsid w:val="00170FBD"/>
    <w:rsid w:val="00173CF1"/>
    <w:rsid w:val="00174604"/>
    <w:rsid w:val="001748B2"/>
    <w:rsid w:val="00175087"/>
    <w:rsid w:val="00175AE4"/>
    <w:rsid w:val="00176086"/>
    <w:rsid w:val="00177FF2"/>
    <w:rsid w:val="00182102"/>
    <w:rsid w:val="001839EB"/>
    <w:rsid w:val="00183BB8"/>
    <w:rsid w:val="001861F7"/>
    <w:rsid w:val="00187B43"/>
    <w:rsid w:val="00190BD7"/>
    <w:rsid w:val="001915AC"/>
    <w:rsid w:val="001918B5"/>
    <w:rsid w:val="0019284B"/>
    <w:rsid w:val="0019318E"/>
    <w:rsid w:val="001935D9"/>
    <w:rsid w:val="00194477"/>
    <w:rsid w:val="001963E1"/>
    <w:rsid w:val="00196531"/>
    <w:rsid w:val="001A2613"/>
    <w:rsid w:val="001A493E"/>
    <w:rsid w:val="001A4A47"/>
    <w:rsid w:val="001B03EE"/>
    <w:rsid w:val="001B0D80"/>
    <w:rsid w:val="001B0DA2"/>
    <w:rsid w:val="001B126C"/>
    <w:rsid w:val="001B1EDA"/>
    <w:rsid w:val="001B4748"/>
    <w:rsid w:val="001B6E83"/>
    <w:rsid w:val="001B7962"/>
    <w:rsid w:val="001C095F"/>
    <w:rsid w:val="001C17CB"/>
    <w:rsid w:val="001C41F5"/>
    <w:rsid w:val="001C556D"/>
    <w:rsid w:val="001C748B"/>
    <w:rsid w:val="001D0212"/>
    <w:rsid w:val="001D022C"/>
    <w:rsid w:val="001D0682"/>
    <w:rsid w:val="001D2475"/>
    <w:rsid w:val="001D24D4"/>
    <w:rsid w:val="001D504C"/>
    <w:rsid w:val="001D6BB5"/>
    <w:rsid w:val="001D71AD"/>
    <w:rsid w:val="001D7A8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118A"/>
    <w:rsid w:val="0021230D"/>
    <w:rsid w:val="0021258B"/>
    <w:rsid w:val="00212FEE"/>
    <w:rsid w:val="0021525E"/>
    <w:rsid w:val="00215FBC"/>
    <w:rsid w:val="00221D7F"/>
    <w:rsid w:val="00221F7A"/>
    <w:rsid w:val="00222123"/>
    <w:rsid w:val="002233E8"/>
    <w:rsid w:val="00227033"/>
    <w:rsid w:val="002318D6"/>
    <w:rsid w:val="00231B21"/>
    <w:rsid w:val="002323AF"/>
    <w:rsid w:val="00232926"/>
    <w:rsid w:val="00233D55"/>
    <w:rsid w:val="00244D80"/>
    <w:rsid w:val="0024587C"/>
    <w:rsid w:val="002467A4"/>
    <w:rsid w:val="00246928"/>
    <w:rsid w:val="002503D4"/>
    <w:rsid w:val="0025116D"/>
    <w:rsid w:val="0025153E"/>
    <w:rsid w:val="0025278D"/>
    <w:rsid w:val="00253877"/>
    <w:rsid w:val="00253E03"/>
    <w:rsid w:val="00256769"/>
    <w:rsid w:val="00256C6A"/>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96463"/>
    <w:rsid w:val="002A1917"/>
    <w:rsid w:val="002A2190"/>
    <w:rsid w:val="002A2DBA"/>
    <w:rsid w:val="002A67DD"/>
    <w:rsid w:val="002A7165"/>
    <w:rsid w:val="002B021C"/>
    <w:rsid w:val="002B04D3"/>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3C19"/>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7BAF"/>
    <w:rsid w:val="003728A3"/>
    <w:rsid w:val="00373356"/>
    <w:rsid w:val="00373BAB"/>
    <w:rsid w:val="003752A8"/>
    <w:rsid w:val="0037568D"/>
    <w:rsid w:val="00382E75"/>
    <w:rsid w:val="003838B4"/>
    <w:rsid w:val="003872CA"/>
    <w:rsid w:val="003905E6"/>
    <w:rsid w:val="00390DBD"/>
    <w:rsid w:val="00391055"/>
    <w:rsid w:val="00391B40"/>
    <w:rsid w:val="00392130"/>
    <w:rsid w:val="0039268A"/>
    <w:rsid w:val="00392935"/>
    <w:rsid w:val="003951B0"/>
    <w:rsid w:val="003954D3"/>
    <w:rsid w:val="00395B43"/>
    <w:rsid w:val="003960BD"/>
    <w:rsid w:val="003978AB"/>
    <w:rsid w:val="003A16BE"/>
    <w:rsid w:val="003A1AD8"/>
    <w:rsid w:val="003A2BB3"/>
    <w:rsid w:val="003A2F45"/>
    <w:rsid w:val="003A5122"/>
    <w:rsid w:val="003A5A39"/>
    <w:rsid w:val="003B1853"/>
    <w:rsid w:val="003B329A"/>
    <w:rsid w:val="003B3FE8"/>
    <w:rsid w:val="003B4B56"/>
    <w:rsid w:val="003B4FC9"/>
    <w:rsid w:val="003B5FDE"/>
    <w:rsid w:val="003B602E"/>
    <w:rsid w:val="003B7826"/>
    <w:rsid w:val="003C2AFE"/>
    <w:rsid w:val="003C3EB4"/>
    <w:rsid w:val="003C5F72"/>
    <w:rsid w:val="003C660E"/>
    <w:rsid w:val="003C758C"/>
    <w:rsid w:val="003D1D36"/>
    <w:rsid w:val="003D216D"/>
    <w:rsid w:val="003D2580"/>
    <w:rsid w:val="003D2F40"/>
    <w:rsid w:val="003D4300"/>
    <w:rsid w:val="003D454D"/>
    <w:rsid w:val="003D4C89"/>
    <w:rsid w:val="003D541C"/>
    <w:rsid w:val="003D6946"/>
    <w:rsid w:val="003E0A35"/>
    <w:rsid w:val="003E456C"/>
    <w:rsid w:val="003E59DB"/>
    <w:rsid w:val="003E7DD3"/>
    <w:rsid w:val="003F3702"/>
    <w:rsid w:val="003F3FB8"/>
    <w:rsid w:val="003F56B9"/>
    <w:rsid w:val="004008F5"/>
    <w:rsid w:val="004015A7"/>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51D5"/>
    <w:rsid w:val="004456BA"/>
    <w:rsid w:val="00445B2B"/>
    <w:rsid w:val="00447398"/>
    <w:rsid w:val="00447CE6"/>
    <w:rsid w:val="00450E13"/>
    <w:rsid w:val="00451C9C"/>
    <w:rsid w:val="00451D8B"/>
    <w:rsid w:val="0045334C"/>
    <w:rsid w:val="00455844"/>
    <w:rsid w:val="004561F8"/>
    <w:rsid w:val="00460B3C"/>
    <w:rsid w:val="00461505"/>
    <w:rsid w:val="0046150D"/>
    <w:rsid w:val="00463689"/>
    <w:rsid w:val="00470DC9"/>
    <w:rsid w:val="004718DE"/>
    <w:rsid w:val="004738E1"/>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6ED5"/>
    <w:rsid w:val="004B03EE"/>
    <w:rsid w:val="004B17C4"/>
    <w:rsid w:val="004B7592"/>
    <w:rsid w:val="004B7633"/>
    <w:rsid w:val="004C0849"/>
    <w:rsid w:val="004C48F8"/>
    <w:rsid w:val="004C62F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5F60"/>
    <w:rsid w:val="005377CC"/>
    <w:rsid w:val="00541CEA"/>
    <w:rsid w:val="0054346E"/>
    <w:rsid w:val="00545F8D"/>
    <w:rsid w:val="00546E7A"/>
    <w:rsid w:val="00547039"/>
    <w:rsid w:val="005513AC"/>
    <w:rsid w:val="0055239B"/>
    <w:rsid w:val="00552BBA"/>
    <w:rsid w:val="00552E85"/>
    <w:rsid w:val="005534B8"/>
    <w:rsid w:val="00553D3B"/>
    <w:rsid w:val="00554407"/>
    <w:rsid w:val="00554E38"/>
    <w:rsid w:val="005556F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57C"/>
    <w:rsid w:val="00592E90"/>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6AF9"/>
    <w:rsid w:val="005D7927"/>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16B35"/>
    <w:rsid w:val="00621691"/>
    <w:rsid w:val="006216B7"/>
    <w:rsid w:val="00622320"/>
    <w:rsid w:val="00622C04"/>
    <w:rsid w:val="00623358"/>
    <w:rsid w:val="00624834"/>
    <w:rsid w:val="0062796F"/>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18D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84D"/>
    <w:rsid w:val="006C3D4E"/>
    <w:rsid w:val="006C434F"/>
    <w:rsid w:val="006C64A6"/>
    <w:rsid w:val="006C6C02"/>
    <w:rsid w:val="006C7CF0"/>
    <w:rsid w:val="006D104D"/>
    <w:rsid w:val="006D2DBC"/>
    <w:rsid w:val="006D49A3"/>
    <w:rsid w:val="006D560D"/>
    <w:rsid w:val="006D59F1"/>
    <w:rsid w:val="006D5FE3"/>
    <w:rsid w:val="006D677A"/>
    <w:rsid w:val="006E01D8"/>
    <w:rsid w:val="006E073D"/>
    <w:rsid w:val="006E0C8B"/>
    <w:rsid w:val="006E13FE"/>
    <w:rsid w:val="006E214D"/>
    <w:rsid w:val="006E267B"/>
    <w:rsid w:val="006E2C3A"/>
    <w:rsid w:val="006E3566"/>
    <w:rsid w:val="006E713D"/>
    <w:rsid w:val="006E779E"/>
    <w:rsid w:val="006E7AAB"/>
    <w:rsid w:val="006F12B6"/>
    <w:rsid w:val="006F1410"/>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C7"/>
    <w:rsid w:val="00710DE9"/>
    <w:rsid w:val="00710E22"/>
    <w:rsid w:val="007111EA"/>
    <w:rsid w:val="00711640"/>
    <w:rsid w:val="00713670"/>
    <w:rsid w:val="007156A5"/>
    <w:rsid w:val="00716062"/>
    <w:rsid w:val="00717593"/>
    <w:rsid w:val="00717990"/>
    <w:rsid w:val="007204AF"/>
    <w:rsid w:val="0072142D"/>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6471A"/>
    <w:rsid w:val="0077259B"/>
    <w:rsid w:val="00772AC9"/>
    <w:rsid w:val="00772C76"/>
    <w:rsid w:val="007747CD"/>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5AF2"/>
    <w:rsid w:val="007C72D7"/>
    <w:rsid w:val="007D1125"/>
    <w:rsid w:val="007D1B77"/>
    <w:rsid w:val="007D60A9"/>
    <w:rsid w:val="007D63AC"/>
    <w:rsid w:val="007E0F48"/>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70B0"/>
    <w:rsid w:val="007F748E"/>
    <w:rsid w:val="008001A1"/>
    <w:rsid w:val="00802101"/>
    <w:rsid w:val="008023C2"/>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6A3E"/>
    <w:rsid w:val="00846EBA"/>
    <w:rsid w:val="00846EC6"/>
    <w:rsid w:val="008504CB"/>
    <w:rsid w:val="00851127"/>
    <w:rsid w:val="0085178D"/>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6C40"/>
    <w:rsid w:val="00887256"/>
    <w:rsid w:val="00890CC7"/>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A39"/>
    <w:rsid w:val="008B54AD"/>
    <w:rsid w:val="008B6032"/>
    <w:rsid w:val="008B711F"/>
    <w:rsid w:val="008C0EA3"/>
    <w:rsid w:val="008C1848"/>
    <w:rsid w:val="008C2948"/>
    <w:rsid w:val="008C3F08"/>
    <w:rsid w:val="008C4516"/>
    <w:rsid w:val="008C51F6"/>
    <w:rsid w:val="008C5D1A"/>
    <w:rsid w:val="008C60BB"/>
    <w:rsid w:val="008C6C92"/>
    <w:rsid w:val="008C71DF"/>
    <w:rsid w:val="008D0290"/>
    <w:rsid w:val="008D08F6"/>
    <w:rsid w:val="008D1FA5"/>
    <w:rsid w:val="008D313D"/>
    <w:rsid w:val="008D3262"/>
    <w:rsid w:val="008D3E74"/>
    <w:rsid w:val="008D4F2B"/>
    <w:rsid w:val="008D55AF"/>
    <w:rsid w:val="008E0901"/>
    <w:rsid w:val="008E101C"/>
    <w:rsid w:val="008E1A62"/>
    <w:rsid w:val="008E1AB4"/>
    <w:rsid w:val="008E22DB"/>
    <w:rsid w:val="008E2A88"/>
    <w:rsid w:val="008E581D"/>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47756"/>
    <w:rsid w:val="00950A8D"/>
    <w:rsid w:val="00952805"/>
    <w:rsid w:val="00955058"/>
    <w:rsid w:val="00955A78"/>
    <w:rsid w:val="00960E3D"/>
    <w:rsid w:val="0096164B"/>
    <w:rsid w:val="009642A9"/>
    <w:rsid w:val="009659DC"/>
    <w:rsid w:val="00965B68"/>
    <w:rsid w:val="00965F7E"/>
    <w:rsid w:val="009677BF"/>
    <w:rsid w:val="00967B7D"/>
    <w:rsid w:val="00967BCD"/>
    <w:rsid w:val="00970E1E"/>
    <w:rsid w:val="009727A2"/>
    <w:rsid w:val="00975BCC"/>
    <w:rsid w:val="009764FD"/>
    <w:rsid w:val="00977C5B"/>
    <w:rsid w:val="00980E91"/>
    <w:rsid w:val="009815B2"/>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F1E17"/>
    <w:rsid w:val="009F2373"/>
    <w:rsid w:val="009F29A1"/>
    <w:rsid w:val="009F4F40"/>
    <w:rsid w:val="009F571D"/>
    <w:rsid w:val="009F7ED8"/>
    <w:rsid w:val="00A00544"/>
    <w:rsid w:val="00A00806"/>
    <w:rsid w:val="00A01232"/>
    <w:rsid w:val="00A01659"/>
    <w:rsid w:val="00A02A14"/>
    <w:rsid w:val="00A03AD3"/>
    <w:rsid w:val="00A050D6"/>
    <w:rsid w:val="00A05EDC"/>
    <w:rsid w:val="00A11AD6"/>
    <w:rsid w:val="00A12F23"/>
    <w:rsid w:val="00A14BD9"/>
    <w:rsid w:val="00A1519F"/>
    <w:rsid w:val="00A16E81"/>
    <w:rsid w:val="00A1762A"/>
    <w:rsid w:val="00A1775C"/>
    <w:rsid w:val="00A17CAE"/>
    <w:rsid w:val="00A20853"/>
    <w:rsid w:val="00A2210C"/>
    <w:rsid w:val="00A2333F"/>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3E2C"/>
    <w:rsid w:val="00A84D3E"/>
    <w:rsid w:val="00A85C1D"/>
    <w:rsid w:val="00A8604C"/>
    <w:rsid w:val="00A90D9C"/>
    <w:rsid w:val="00A914F9"/>
    <w:rsid w:val="00A93865"/>
    <w:rsid w:val="00A93C34"/>
    <w:rsid w:val="00A94C5A"/>
    <w:rsid w:val="00A95310"/>
    <w:rsid w:val="00A956E2"/>
    <w:rsid w:val="00AA0F6F"/>
    <w:rsid w:val="00AA1F3F"/>
    <w:rsid w:val="00AA3215"/>
    <w:rsid w:val="00AA3491"/>
    <w:rsid w:val="00AA5CCA"/>
    <w:rsid w:val="00AA6185"/>
    <w:rsid w:val="00AA7510"/>
    <w:rsid w:val="00AB00B4"/>
    <w:rsid w:val="00AB0643"/>
    <w:rsid w:val="00AB0CF0"/>
    <w:rsid w:val="00AB12BA"/>
    <w:rsid w:val="00AB1676"/>
    <w:rsid w:val="00AB27E4"/>
    <w:rsid w:val="00AB3403"/>
    <w:rsid w:val="00AB41F7"/>
    <w:rsid w:val="00AB67E0"/>
    <w:rsid w:val="00AB6F15"/>
    <w:rsid w:val="00AB7A09"/>
    <w:rsid w:val="00AB7CE6"/>
    <w:rsid w:val="00AC145A"/>
    <w:rsid w:val="00AC1ECE"/>
    <w:rsid w:val="00AC2DAF"/>
    <w:rsid w:val="00AC4157"/>
    <w:rsid w:val="00AC6F49"/>
    <w:rsid w:val="00AD107D"/>
    <w:rsid w:val="00AD1405"/>
    <w:rsid w:val="00AD1A80"/>
    <w:rsid w:val="00AD2CEA"/>
    <w:rsid w:val="00AD2DCE"/>
    <w:rsid w:val="00AD3771"/>
    <w:rsid w:val="00AD4D04"/>
    <w:rsid w:val="00AD593A"/>
    <w:rsid w:val="00AD6E47"/>
    <w:rsid w:val="00AE0897"/>
    <w:rsid w:val="00AE1C2D"/>
    <w:rsid w:val="00AE1D1A"/>
    <w:rsid w:val="00AE34F8"/>
    <w:rsid w:val="00AE3ED5"/>
    <w:rsid w:val="00AE40D2"/>
    <w:rsid w:val="00AE7580"/>
    <w:rsid w:val="00AE7EBF"/>
    <w:rsid w:val="00AE7F90"/>
    <w:rsid w:val="00AF0E68"/>
    <w:rsid w:val="00AF14FC"/>
    <w:rsid w:val="00AF43FD"/>
    <w:rsid w:val="00AF5F31"/>
    <w:rsid w:val="00AF7818"/>
    <w:rsid w:val="00AF783C"/>
    <w:rsid w:val="00AF7ADD"/>
    <w:rsid w:val="00B00522"/>
    <w:rsid w:val="00B01E6A"/>
    <w:rsid w:val="00B040A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C6C"/>
    <w:rsid w:val="00B17D17"/>
    <w:rsid w:val="00B17FB6"/>
    <w:rsid w:val="00B22F58"/>
    <w:rsid w:val="00B2375F"/>
    <w:rsid w:val="00B24B45"/>
    <w:rsid w:val="00B24EE7"/>
    <w:rsid w:val="00B26B01"/>
    <w:rsid w:val="00B2761A"/>
    <w:rsid w:val="00B27830"/>
    <w:rsid w:val="00B30753"/>
    <w:rsid w:val="00B329FA"/>
    <w:rsid w:val="00B33ADD"/>
    <w:rsid w:val="00B33C0D"/>
    <w:rsid w:val="00B34065"/>
    <w:rsid w:val="00B3435D"/>
    <w:rsid w:val="00B3449E"/>
    <w:rsid w:val="00B34E8B"/>
    <w:rsid w:val="00B35CE9"/>
    <w:rsid w:val="00B36017"/>
    <w:rsid w:val="00B36D68"/>
    <w:rsid w:val="00B41F74"/>
    <w:rsid w:val="00B43ADF"/>
    <w:rsid w:val="00B43C46"/>
    <w:rsid w:val="00B47B2E"/>
    <w:rsid w:val="00B530F6"/>
    <w:rsid w:val="00B55AE0"/>
    <w:rsid w:val="00B55F86"/>
    <w:rsid w:val="00B56609"/>
    <w:rsid w:val="00B602C9"/>
    <w:rsid w:val="00B6104D"/>
    <w:rsid w:val="00B63515"/>
    <w:rsid w:val="00B64106"/>
    <w:rsid w:val="00B64743"/>
    <w:rsid w:val="00B65998"/>
    <w:rsid w:val="00B65EBE"/>
    <w:rsid w:val="00B70028"/>
    <w:rsid w:val="00B706A6"/>
    <w:rsid w:val="00B72F23"/>
    <w:rsid w:val="00B73055"/>
    <w:rsid w:val="00B7398C"/>
    <w:rsid w:val="00B74510"/>
    <w:rsid w:val="00B74BF9"/>
    <w:rsid w:val="00B7643F"/>
    <w:rsid w:val="00B803F6"/>
    <w:rsid w:val="00B81C81"/>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2F0C"/>
    <w:rsid w:val="00C240CD"/>
    <w:rsid w:val="00C258FB"/>
    <w:rsid w:val="00C26930"/>
    <w:rsid w:val="00C320E7"/>
    <w:rsid w:val="00C34BFC"/>
    <w:rsid w:val="00C35565"/>
    <w:rsid w:val="00C358AF"/>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AA7"/>
    <w:rsid w:val="00C564C9"/>
    <w:rsid w:val="00C574B9"/>
    <w:rsid w:val="00C62A2A"/>
    <w:rsid w:val="00C62F11"/>
    <w:rsid w:val="00C64B2E"/>
    <w:rsid w:val="00C656A1"/>
    <w:rsid w:val="00C66881"/>
    <w:rsid w:val="00C66ADC"/>
    <w:rsid w:val="00C66C6C"/>
    <w:rsid w:val="00C66F6C"/>
    <w:rsid w:val="00C671A8"/>
    <w:rsid w:val="00C70A7C"/>
    <w:rsid w:val="00C75A7F"/>
    <w:rsid w:val="00C75DCF"/>
    <w:rsid w:val="00C76002"/>
    <w:rsid w:val="00C82946"/>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428D"/>
    <w:rsid w:val="00CD42F4"/>
    <w:rsid w:val="00CD56AA"/>
    <w:rsid w:val="00CD6F14"/>
    <w:rsid w:val="00CD744A"/>
    <w:rsid w:val="00CE11CE"/>
    <w:rsid w:val="00CE624B"/>
    <w:rsid w:val="00CE6E24"/>
    <w:rsid w:val="00CE7AFD"/>
    <w:rsid w:val="00CF21B4"/>
    <w:rsid w:val="00CF2E73"/>
    <w:rsid w:val="00CF3259"/>
    <w:rsid w:val="00CF4882"/>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5555"/>
    <w:rsid w:val="00D8593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21FB"/>
    <w:rsid w:val="00DD31E4"/>
    <w:rsid w:val="00DD593A"/>
    <w:rsid w:val="00DD78F2"/>
    <w:rsid w:val="00DE3379"/>
    <w:rsid w:val="00DE4FC0"/>
    <w:rsid w:val="00DE6775"/>
    <w:rsid w:val="00DE7090"/>
    <w:rsid w:val="00DE7462"/>
    <w:rsid w:val="00DF1ADB"/>
    <w:rsid w:val="00DF393D"/>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62EB3"/>
    <w:rsid w:val="00E63DC4"/>
    <w:rsid w:val="00E64009"/>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A46"/>
    <w:rsid w:val="00E92E51"/>
    <w:rsid w:val="00E9345D"/>
    <w:rsid w:val="00E934C8"/>
    <w:rsid w:val="00E94B52"/>
    <w:rsid w:val="00E95823"/>
    <w:rsid w:val="00E96653"/>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C10C3"/>
    <w:rsid w:val="00EC1E19"/>
    <w:rsid w:val="00EC20B1"/>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6091A"/>
    <w:rsid w:val="00F60A58"/>
    <w:rsid w:val="00F62E09"/>
    <w:rsid w:val="00F65A6C"/>
    <w:rsid w:val="00F662EC"/>
    <w:rsid w:val="00F66EF9"/>
    <w:rsid w:val="00F67053"/>
    <w:rsid w:val="00F670D6"/>
    <w:rsid w:val="00F71813"/>
    <w:rsid w:val="00F72B5B"/>
    <w:rsid w:val="00F738F6"/>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6B5C"/>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6</cp:revision>
  <cp:lastPrinted>2020-11-18T12:02:00Z</cp:lastPrinted>
  <dcterms:created xsi:type="dcterms:W3CDTF">2021-02-05T09:44:00Z</dcterms:created>
  <dcterms:modified xsi:type="dcterms:W3CDTF">2021-03-01T10:13:00Z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