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4AB86" w14:textId="5042C3A4" w:rsidR="009727A2" w:rsidRPr="0096540B" w:rsidRDefault="009727A2" w:rsidP="008A584E">
      <w:pPr>
        <w:pStyle w:val="Heading1"/>
        <w:ind w:left="0" w:right="2"/>
        <w:rPr>
          <w:rFonts w:ascii="Arial" w:hAnsi="Arial" w:cs="Arial"/>
          <w:sz w:val="20"/>
          <w:szCs w:val="20"/>
        </w:rPr>
      </w:pPr>
      <w:r w:rsidRPr="0096540B">
        <w:rPr>
          <w:rFonts w:ascii="Arial" w:hAnsi="Arial" w:cs="Arial"/>
          <w:sz w:val="20"/>
          <w:szCs w:val="20"/>
        </w:rPr>
        <w:t xml:space="preserve">Minutes of the meeting of Barton Stacey </w:t>
      </w:r>
      <w:r w:rsidR="000446B5" w:rsidRPr="0096540B">
        <w:rPr>
          <w:rFonts w:ascii="Arial" w:hAnsi="Arial" w:cs="Arial"/>
          <w:sz w:val="20"/>
          <w:szCs w:val="20"/>
        </w:rPr>
        <w:t>Parish Council</w:t>
      </w:r>
      <w:r w:rsidRPr="0096540B">
        <w:rPr>
          <w:rFonts w:ascii="Arial" w:hAnsi="Arial" w:cs="Arial"/>
          <w:sz w:val="20"/>
          <w:szCs w:val="20"/>
        </w:rPr>
        <w:t xml:space="preserve"> held at 19.</w:t>
      </w:r>
      <w:r w:rsidR="007A5FB7">
        <w:rPr>
          <w:rFonts w:ascii="Arial" w:hAnsi="Arial" w:cs="Arial"/>
          <w:sz w:val="20"/>
          <w:szCs w:val="20"/>
        </w:rPr>
        <w:t>3</w:t>
      </w:r>
      <w:r w:rsidR="004D724F">
        <w:rPr>
          <w:rFonts w:ascii="Arial" w:hAnsi="Arial" w:cs="Arial"/>
          <w:sz w:val="20"/>
          <w:szCs w:val="20"/>
        </w:rPr>
        <w:t>0</w:t>
      </w:r>
      <w:r w:rsidRPr="0096540B">
        <w:rPr>
          <w:rFonts w:ascii="Arial" w:hAnsi="Arial" w:cs="Arial"/>
          <w:sz w:val="20"/>
          <w:szCs w:val="20"/>
        </w:rPr>
        <w:t xml:space="preserve"> on Tuesda</w:t>
      </w:r>
      <w:r w:rsidR="001B3D56">
        <w:rPr>
          <w:rFonts w:ascii="Arial" w:hAnsi="Arial" w:cs="Arial"/>
          <w:sz w:val="20"/>
          <w:szCs w:val="20"/>
        </w:rPr>
        <w:t xml:space="preserve">y </w:t>
      </w:r>
      <w:r w:rsidR="00DC2488">
        <w:rPr>
          <w:rFonts w:ascii="Arial" w:hAnsi="Arial" w:cs="Arial"/>
          <w:sz w:val="20"/>
          <w:szCs w:val="20"/>
        </w:rPr>
        <w:t>21</w:t>
      </w:r>
      <w:r w:rsidR="00DC2488" w:rsidRPr="00DC2488">
        <w:rPr>
          <w:rFonts w:ascii="Arial" w:hAnsi="Arial" w:cs="Arial"/>
          <w:sz w:val="20"/>
          <w:szCs w:val="20"/>
          <w:vertAlign w:val="superscript"/>
        </w:rPr>
        <w:t>st</w:t>
      </w:r>
      <w:r w:rsidR="00DC2488">
        <w:rPr>
          <w:rFonts w:ascii="Arial" w:hAnsi="Arial" w:cs="Arial"/>
          <w:sz w:val="20"/>
          <w:szCs w:val="20"/>
        </w:rPr>
        <w:t xml:space="preserve"> July</w:t>
      </w:r>
      <w:r w:rsidR="007A5FB7">
        <w:rPr>
          <w:rFonts w:ascii="Arial" w:hAnsi="Arial" w:cs="Arial"/>
          <w:sz w:val="20"/>
          <w:szCs w:val="20"/>
        </w:rPr>
        <w:t xml:space="preserve"> </w:t>
      </w:r>
      <w:r w:rsidR="00420F98">
        <w:rPr>
          <w:rFonts w:ascii="Arial" w:hAnsi="Arial" w:cs="Arial"/>
          <w:sz w:val="20"/>
          <w:szCs w:val="20"/>
        </w:rPr>
        <w:t xml:space="preserve">2026 </w:t>
      </w:r>
      <w:r w:rsidR="00EE08AD" w:rsidRPr="0096540B">
        <w:rPr>
          <w:rFonts w:ascii="Arial" w:hAnsi="Arial" w:cs="Arial"/>
          <w:sz w:val="20"/>
          <w:szCs w:val="20"/>
        </w:rPr>
        <w:t xml:space="preserve">Barton </w:t>
      </w:r>
      <w:r w:rsidR="009B7F3B" w:rsidRPr="0096540B">
        <w:rPr>
          <w:rFonts w:ascii="Arial" w:hAnsi="Arial" w:cs="Arial"/>
          <w:sz w:val="20"/>
          <w:szCs w:val="20"/>
        </w:rPr>
        <w:t>Stacey Village Ha</w:t>
      </w:r>
      <w:r w:rsidR="00DC2488">
        <w:rPr>
          <w:rFonts w:ascii="Arial" w:hAnsi="Arial" w:cs="Arial"/>
          <w:sz w:val="20"/>
          <w:szCs w:val="20"/>
        </w:rPr>
        <w:t>ll.</w:t>
      </w:r>
    </w:p>
    <w:p w14:paraId="572A2D1D" w14:textId="77777777" w:rsidR="006654EE" w:rsidRPr="0096540B" w:rsidRDefault="006654EE" w:rsidP="00440A70">
      <w:pPr>
        <w:pStyle w:val="Heading1"/>
        <w:ind w:left="0"/>
        <w:rPr>
          <w:rFonts w:ascii="Arial" w:hAnsi="Arial" w:cs="Arial"/>
          <w:sz w:val="20"/>
          <w:szCs w:val="20"/>
        </w:rPr>
      </w:pPr>
    </w:p>
    <w:p w14:paraId="17BB696B" w14:textId="77777777" w:rsidR="00D97216" w:rsidRDefault="009727A2" w:rsidP="00440A70">
      <w:pPr>
        <w:pStyle w:val="Heading1"/>
        <w:ind w:left="0"/>
        <w:rPr>
          <w:rFonts w:ascii="Arial" w:hAnsi="Arial" w:cs="Arial"/>
          <w:sz w:val="20"/>
          <w:szCs w:val="20"/>
        </w:rPr>
      </w:pPr>
      <w:r w:rsidRPr="0096540B">
        <w:rPr>
          <w:rFonts w:ascii="Arial" w:hAnsi="Arial" w:cs="Arial"/>
          <w:sz w:val="20"/>
          <w:szCs w:val="20"/>
        </w:rPr>
        <w:t>Present:</w:t>
      </w:r>
      <w:r w:rsidR="00DF0549" w:rsidRPr="0096540B">
        <w:rPr>
          <w:rFonts w:ascii="Arial" w:hAnsi="Arial" w:cs="Arial"/>
          <w:sz w:val="20"/>
          <w:szCs w:val="20"/>
        </w:rPr>
        <w:t xml:space="preserve"> Cllr D Clark,</w:t>
      </w:r>
      <w:r w:rsidR="00FD1040">
        <w:rPr>
          <w:rFonts w:ascii="Arial" w:hAnsi="Arial" w:cs="Arial"/>
          <w:sz w:val="20"/>
          <w:szCs w:val="20"/>
        </w:rPr>
        <w:t xml:space="preserve"> Cllr </w:t>
      </w:r>
      <w:r w:rsidR="00D97216">
        <w:rPr>
          <w:rFonts w:ascii="Arial" w:hAnsi="Arial" w:cs="Arial"/>
          <w:sz w:val="20"/>
          <w:szCs w:val="20"/>
        </w:rPr>
        <w:t xml:space="preserve">D Tickner, Cllr C Sherwood, </w:t>
      </w:r>
      <w:r w:rsidR="00E70FF2" w:rsidRPr="0096540B">
        <w:rPr>
          <w:rFonts w:ascii="Arial" w:hAnsi="Arial" w:cs="Arial"/>
          <w:sz w:val="20"/>
          <w:szCs w:val="20"/>
        </w:rPr>
        <w:t>C</w:t>
      </w:r>
      <w:r w:rsidR="00440A70" w:rsidRPr="0096540B">
        <w:rPr>
          <w:rFonts w:ascii="Arial" w:hAnsi="Arial" w:cs="Arial"/>
          <w:sz w:val="20"/>
          <w:szCs w:val="20"/>
        </w:rPr>
        <w:t xml:space="preserve">llr </w:t>
      </w:r>
      <w:r w:rsidR="008971AC">
        <w:rPr>
          <w:rFonts w:ascii="Arial" w:hAnsi="Arial" w:cs="Arial"/>
          <w:sz w:val="20"/>
          <w:szCs w:val="20"/>
        </w:rPr>
        <w:t>S Stuart, Cllr B Belshaw</w:t>
      </w:r>
      <w:r w:rsidR="00D97216">
        <w:rPr>
          <w:rFonts w:ascii="Arial" w:hAnsi="Arial" w:cs="Arial"/>
          <w:sz w:val="20"/>
          <w:szCs w:val="20"/>
        </w:rPr>
        <w:t>, Cllr A Sherwood</w:t>
      </w:r>
    </w:p>
    <w:p w14:paraId="5EB432EB" w14:textId="0BC7FD39" w:rsidR="00440A70" w:rsidRPr="0096540B" w:rsidRDefault="009727A2" w:rsidP="00440A70">
      <w:pPr>
        <w:pStyle w:val="Heading1"/>
        <w:ind w:left="0"/>
        <w:rPr>
          <w:rFonts w:ascii="Arial" w:hAnsi="Arial" w:cs="Arial"/>
          <w:sz w:val="20"/>
          <w:szCs w:val="20"/>
        </w:rPr>
      </w:pPr>
      <w:r w:rsidRPr="0096540B">
        <w:rPr>
          <w:rFonts w:ascii="Arial" w:hAnsi="Arial" w:cs="Arial"/>
          <w:sz w:val="20"/>
          <w:szCs w:val="20"/>
        </w:rPr>
        <w:t>Also present:</w:t>
      </w:r>
      <w:r w:rsidR="005227D7" w:rsidRPr="0096540B">
        <w:rPr>
          <w:rFonts w:ascii="Arial" w:hAnsi="Arial" w:cs="Arial"/>
          <w:sz w:val="20"/>
          <w:szCs w:val="20"/>
        </w:rPr>
        <w:t xml:space="preserve"> Clerk – </w:t>
      </w:r>
      <w:r w:rsidR="003229D7" w:rsidRPr="0096540B">
        <w:rPr>
          <w:rFonts w:ascii="Arial" w:hAnsi="Arial" w:cs="Arial"/>
          <w:sz w:val="20"/>
          <w:szCs w:val="20"/>
        </w:rPr>
        <w:t>Sally Lawrence</w:t>
      </w:r>
      <w:r w:rsidR="00440A70" w:rsidRPr="0096540B">
        <w:rPr>
          <w:rFonts w:ascii="Arial" w:hAnsi="Arial" w:cs="Arial"/>
          <w:sz w:val="20"/>
          <w:szCs w:val="20"/>
        </w:rPr>
        <w:t>, Cllr D Drew (TVBC/HCC)</w:t>
      </w:r>
    </w:p>
    <w:p w14:paraId="52A3FF33" w14:textId="34215AFE" w:rsidR="00440A70" w:rsidRPr="0096540B" w:rsidRDefault="00440A70" w:rsidP="00440A70">
      <w:pPr>
        <w:pStyle w:val="Heading1"/>
        <w:ind w:left="0"/>
        <w:rPr>
          <w:rFonts w:ascii="Arial" w:hAnsi="Arial" w:cs="Arial"/>
          <w:sz w:val="20"/>
          <w:szCs w:val="20"/>
        </w:rPr>
      </w:pPr>
    </w:p>
    <w:p w14:paraId="0D7299D5" w14:textId="51C9C898" w:rsidR="00203EB3" w:rsidRPr="0096540B" w:rsidRDefault="009727A2" w:rsidP="00440A70">
      <w:pPr>
        <w:pStyle w:val="Heading1"/>
        <w:ind w:left="0"/>
        <w:rPr>
          <w:rFonts w:ascii="Arial" w:hAnsi="Arial" w:cs="Arial"/>
          <w:sz w:val="20"/>
          <w:szCs w:val="20"/>
        </w:rPr>
      </w:pPr>
      <w:r w:rsidRPr="0096540B">
        <w:rPr>
          <w:rStyle w:val="Heading2Char"/>
          <w:rFonts w:ascii="Arial" w:hAnsi="Arial" w:cs="Arial"/>
          <w:b w:val="0"/>
          <w:bCs w:val="0"/>
          <w:i w:val="0"/>
          <w:iCs w:val="0"/>
          <w:sz w:val="20"/>
          <w:szCs w:val="20"/>
        </w:rPr>
        <w:t>PUBLIC PARTICIPATION</w:t>
      </w:r>
      <w:r w:rsidRPr="0096540B">
        <w:rPr>
          <w:rFonts w:ascii="Arial" w:hAnsi="Arial" w:cs="Arial"/>
          <w:sz w:val="20"/>
          <w:szCs w:val="20"/>
        </w:rPr>
        <w:t xml:space="preserve"> For ten minutes residents are invited to address the </w:t>
      </w:r>
      <w:r w:rsidR="000446B5" w:rsidRPr="0096540B">
        <w:rPr>
          <w:rFonts w:ascii="Arial" w:hAnsi="Arial" w:cs="Arial"/>
          <w:sz w:val="20"/>
          <w:szCs w:val="20"/>
        </w:rPr>
        <w:t>Parish Council</w:t>
      </w:r>
      <w:r w:rsidRPr="0096540B">
        <w:rPr>
          <w:rFonts w:ascii="Arial" w:hAnsi="Arial" w:cs="Arial"/>
          <w:sz w:val="20"/>
          <w:szCs w:val="20"/>
        </w:rPr>
        <w:t>,</w:t>
      </w:r>
      <w:r w:rsidR="00CA75C8" w:rsidRPr="0096540B">
        <w:rPr>
          <w:rFonts w:ascii="Arial" w:hAnsi="Arial" w:cs="Arial"/>
          <w:sz w:val="20"/>
          <w:szCs w:val="20"/>
        </w:rPr>
        <w:t xml:space="preserve"> for a maximum time of three minutes, to</w:t>
      </w:r>
      <w:r w:rsidRPr="0096540B">
        <w:rPr>
          <w:rFonts w:ascii="Arial" w:hAnsi="Arial" w:cs="Arial"/>
          <w:sz w:val="20"/>
          <w:szCs w:val="20"/>
        </w:rPr>
        <w:t xml:space="preserve"> make comment on items on the </w:t>
      </w:r>
      <w:r w:rsidR="00CA75C8" w:rsidRPr="0096540B">
        <w:rPr>
          <w:rFonts w:ascii="Arial" w:hAnsi="Arial" w:cs="Arial"/>
          <w:sz w:val="20"/>
          <w:szCs w:val="20"/>
        </w:rPr>
        <w:t>agenda or raise matters for consideration at a future mee</w:t>
      </w:r>
      <w:r w:rsidR="000E19FA" w:rsidRPr="0096540B">
        <w:rPr>
          <w:rFonts w:ascii="Arial" w:hAnsi="Arial" w:cs="Arial"/>
          <w:sz w:val="20"/>
          <w:szCs w:val="20"/>
        </w:rPr>
        <w:t xml:space="preserve">ting. </w:t>
      </w:r>
      <w:r w:rsidR="0078463E" w:rsidRPr="0096540B">
        <w:rPr>
          <w:rFonts w:ascii="Arial" w:hAnsi="Arial" w:cs="Arial"/>
          <w:sz w:val="20"/>
          <w:szCs w:val="20"/>
        </w:rPr>
        <w:t xml:space="preserve"> </w:t>
      </w:r>
      <w:r w:rsidR="00362184">
        <w:rPr>
          <w:rFonts w:ascii="Arial" w:hAnsi="Arial" w:cs="Arial"/>
          <w:sz w:val="20"/>
          <w:szCs w:val="20"/>
        </w:rPr>
        <w:t xml:space="preserve"> </w:t>
      </w:r>
      <w:r w:rsidR="00DC2488">
        <w:rPr>
          <w:rFonts w:ascii="Arial" w:hAnsi="Arial" w:cs="Arial"/>
          <w:sz w:val="20"/>
          <w:szCs w:val="20"/>
        </w:rPr>
        <w:t>2</w:t>
      </w:r>
      <w:r w:rsidR="00362184">
        <w:rPr>
          <w:rFonts w:ascii="Arial" w:hAnsi="Arial" w:cs="Arial"/>
          <w:sz w:val="20"/>
          <w:szCs w:val="20"/>
        </w:rPr>
        <w:t xml:space="preserve"> </w:t>
      </w:r>
      <w:r w:rsidR="003D1C62" w:rsidRPr="0096540B">
        <w:rPr>
          <w:rFonts w:ascii="Arial" w:hAnsi="Arial" w:cs="Arial"/>
          <w:sz w:val="20"/>
          <w:szCs w:val="20"/>
        </w:rPr>
        <w:t>members of public</w:t>
      </w:r>
      <w:r w:rsidR="00933158" w:rsidRPr="0096540B">
        <w:rPr>
          <w:rFonts w:ascii="Arial" w:hAnsi="Arial" w:cs="Arial"/>
          <w:sz w:val="20"/>
          <w:szCs w:val="20"/>
        </w:rPr>
        <w:t xml:space="preserve"> attended.</w:t>
      </w:r>
      <w:r w:rsidR="008D0F5A">
        <w:rPr>
          <w:rFonts w:ascii="Arial" w:hAnsi="Arial" w:cs="Arial"/>
          <w:sz w:val="20"/>
          <w:szCs w:val="20"/>
        </w:rPr>
        <w:t xml:space="preserve"> </w:t>
      </w:r>
    </w:p>
    <w:p w14:paraId="3620D647" w14:textId="53F96A71" w:rsidR="009B726B" w:rsidRPr="0096540B" w:rsidRDefault="009B726B" w:rsidP="00440A70">
      <w:pPr>
        <w:pStyle w:val="Heading1"/>
        <w:ind w:left="0"/>
        <w:rPr>
          <w:rFonts w:ascii="Arial" w:hAnsi="Arial" w:cs="Arial"/>
          <w:sz w:val="20"/>
          <w:szCs w:val="20"/>
        </w:rPr>
      </w:pPr>
    </w:p>
    <w:p w14:paraId="3187CA6B" w14:textId="77777777" w:rsidR="000D3233" w:rsidRPr="0096540B" w:rsidRDefault="000D3233" w:rsidP="00FB7A9A">
      <w:pPr>
        <w:pStyle w:val="BodyText"/>
        <w:ind w:left="0"/>
        <w:rPr>
          <w:rFonts w:ascii="Arial" w:hAnsi="Arial" w:cs="Arial"/>
        </w:rPr>
      </w:pPr>
    </w:p>
    <w:p w14:paraId="01EA1C3A" w14:textId="4C228301" w:rsidR="00DF0549" w:rsidRPr="0096540B" w:rsidRDefault="006C302E" w:rsidP="00333ADE">
      <w:pPr>
        <w:pStyle w:val="BodyText"/>
        <w:ind w:left="0"/>
        <w:rPr>
          <w:rStyle w:val="Emphasis"/>
          <w:rFonts w:ascii="Arial" w:hAnsi="Arial" w:cs="Arial"/>
        </w:rPr>
      </w:pPr>
      <w:r w:rsidRPr="0096540B">
        <w:rPr>
          <w:rFonts w:ascii="Arial" w:hAnsi="Arial" w:cs="Arial"/>
          <w:b/>
          <w:bCs/>
        </w:rPr>
        <w:t>2</w:t>
      </w:r>
      <w:r w:rsidR="00B87D5C">
        <w:rPr>
          <w:rFonts w:ascii="Arial" w:hAnsi="Arial" w:cs="Arial"/>
          <w:b/>
          <w:bCs/>
        </w:rPr>
        <w:t>9</w:t>
      </w:r>
      <w:r w:rsidRPr="0096540B">
        <w:rPr>
          <w:rFonts w:ascii="Arial" w:hAnsi="Arial" w:cs="Arial"/>
          <w:b/>
          <w:bCs/>
        </w:rPr>
        <w:t>.</w:t>
      </w:r>
      <w:r w:rsidR="00643459">
        <w:rPr>
          <w:rFonts w:ascii="Arial" w:hAnsi="Arial" w:cs="Arial"/>
          <w:b/>
          <w:bCs/>
        </w:rPr>
        <w:t>54</w:t>
      </w:r>
      <w:r w:rsidR="00D45199" w:rsidRPr="0096540B">
        <w:rPr>
          <w:rStyle w:val="Heading3Char"/>
          <w:rFonts w:ascii="Arial" w:hAnsi="Arial" w:cs="Arial"/>
          <w:b/>
          <w:bCs/>
        </w:rPr>
        <w:t>To receive and accept a</w:t>
      </w:r>
      <w:r w:rsidR="00FA26BE" w:rsidRPr="0096540B">
        <w:rPr>
          <w:rStyle w:val="Heading3Char"/>
          <w:rFonts w:ascii="Arial" w:hAnsi="Arial" w:cs="Arial"/>
          <w:b/>
          <w:bCs/>
        </w:rPr>
        <w:t>pologies</w:t>
      </w:r>
      <w:r w:rsidR="00D45199" w:rsidRPr="0096540B">
        <w:rPr>
          <w:rStyle w:val="Heading3Char"/>
          <w:rFonts w:ascii="Arial" w:hAnsi="Arial" w:cs="Arial"/>
          <w:b/>
          <w:bCs/>
        </w:rPr>
        <w:t xml:space="preserve"> for absen</w:t>
      </w:r>
      <w:r w:rsidR="001B3630" w:rsidRPr="0096540B">
        <w:rPr>
          <w:rStyle w:val="Heading3Char"/>
          <w:rFonts w:ascii="Arial" w:hAnsi="Arial" w:cs="Arial"/>
          <w:b/>
          <w:bCs/>
        </w:rPr>
        <w:t>c</w:t>
      </w:r>
      <w:r w:rsidR="00D45199" w:rsidRPr="0096540B">
        <w:rPr>
          <w:rStyle w:val="Heading3Char"/>
          <w:rFonts w:ascii="Arial" w:hAnsi="Arial" w:cs="Arial"/>
          <w:b/>
          <w:bCs/>
        </w:rPr>
        <w:t>es</w:t>
      </w:r>
      <w:r w:rsidR="003A2F45" w:rsidRPr="0096540B">
        <w:rPr>
          <w:rStyle w:val="Emphasis"/>
          <w:rFonts w:ascii="Arial" w:hAnsi="Arial" w:cs="Arial"/>
        </w:rPr>
        <w:t xml:space="preserve"> </w:t>
      </w:r>
    </w:p>
    <w:p w14:paraId="52302D2D" w14:textId="319C92E6" w:rsidR="00E3105A" w:rsidRDefault="00643459" w:rsidP="00333ADE">
      <w:pPr>
        <w:pStyle w:val="BodyText"/>
        <w:ind w:left="0"/>
        <w:rPr>
          <w:rStyle w:val="Emphasis"/>
          <w:rFonts w:ascii="Arial" w:hAnsi="Arial" w:cs="Arial"/>
          <w:i w:val="0"/>
          <w:iCs w:val="0"/>
        </w:rPr>
      </w:pPr>
      <w:r>
        <w:rPr>
          <w:rStyle w:val="Emphasis"/>
          <w:rFonts w:ascii="Arial" w:hAnsi="Arial" w:cs="Arial"/>
          <w:i w:val="0"/>
          <w:iCs w:val="0"/>
        </w:rPr>
        <w:t>Cllr D Tickner</w:t>
      </w:r>
    </w:p>
    <w:p w14:paraId="51552272" w14:textId="77777777" w:rsidR="007A5FB7" w:rsidRPr="0096540B" w:rsidRDefault="007A5FB7" w:rsidP="00333ADE">
      <w:pPr>
        <w:pStyle w:val="BodyText"/>
        <w:ind w:left="0"/>
        <w:rPr>
          <w:rStyle w:val="Emphasis"/>
          <w:rFonts w:ascii="Arial" w:hAnsi="Arial" w:cs="Arial"/>
          <w:i w:val="0"/>
          <w:iCs w:val="0"/>
        </w:rPr>
      </w:pPr>
    </w:p>
    <w:p w14:paraId="27E68BC0" w14:textId="1A9080E9" w:rsidR="009727A2" w:rsidRPr="0096540B" w:rsidRDefault="004977D2" w:rsidP="006D104D">
      <w:pPr>
        <w:rPr>
          <w:rStyle w:val="Emphasis"/>
          <w:rFonts w:ascii="Arial" w:hAnsi="Arial" w:cs="Arial"/>
          <w:i w:val="0"/>
          <w:iCs w:val="0"/>
          <w:sz w:val="20"/>
          <w:szCs w:val="20"/>
        </w:rPr>
      </w:pPr>
      <w:r w:rsidRPr="0096540B">
        <w:rPr>
          <w:rStyle w:val="Heading3Char"/>
          <w:rFonts w:ascii="Arial" w:hAnsi="Arial" w:cs="Arial"/>
          <w:b/>
          <w:bCs/>
          <w:sz w:val="20"/>
          <w:szCs w:val="20"/>
        </w:rPr>
        <w:t>2</w:t>
      </w:r>
      <w:r w:rsidR="00E3105A">
        <w:rPr>
          <w:rStyle w:val="Heading3Char"/>
          <w:rFonts w:ascii="Arial" w:hAnsi="Arial" w:cs="Arial"/>
          <w:b/>
          <w:bCs/>
          <w:sz w:val="20"/>
          <w:szCs w:val="20"/>
        </w:rPr>
        <w:t>9.</w:t>
      </w:r>
      <w:r w:rsidR="00643459">
        <w:rPr>
          <w:rStyle w:val="Heading3Char"/>
          <w:rFonts w:ascii="Arial" w:hAnsi="Arial" w:cs="Arial"/>
          <w:b/>
          <w:bCs/>
          <w:sz w:val="20"/>
          <w:szCs w:val="20"/>
        </w:rPr>
        <w:t>55</w:t>
      </w:r>
      <w:r w:rsidR="00DF0549" w:rsidRPr="0096540B">
        <w:rPr>
          <w:rStyle w:val="Heading3Char"/>
          <w:rFonts w:ascii="Arial" w:hAnsi="Arial" w:cs="Arial"/>
          <w:b/>
          <w:bCs/>
          <w:sz w:val="20"/>
          <w:szCs w:val="20"/>
        </w:rPr>
        <w:t xml:space="preserve"> </w:t>
      </w:r>
      <w:r w:rsidR="009727A2" w:rsidRPr="0096540B">
        <w:rPr>
          <w:rStyle w:val="Heading3Char"/>
          <w:rFonts w:ascii="Arial" w:hAnsi="Arial" w:cs="Arial"/>
          <w:b/>
          <w:bCs/>
          <w:sz w:val="20"/>
          <w:szCs w:val="20"/>
        </w:rPr>
        <w:t>Declarations of Interest</w:t>
      </w:r>
      <w:r w:rsidRPr="0096540B">
        <w:rPr>
          <w:rStyle w:val="Emphasis"/>
          <w:rFonts w:ascii="Arial" w:hAnsi="Arial" w:cs="Arial"/>
          <w:sz w:val="20"/>
          <w:szCs w:val="20"/>
        </w:rPr>
        <w:t xml:space="preserve"> </w:t>
      </w:r>
      <w:r w:rsidR="00A64030" w:rsidRPr="0096540B">
        <w:rPr>
          <w:rStyle w:val="Emphasis"/>
          <w:rFonts w:ascii="Arial" w:hAnsi="Arial" w:cs="Arial"/>
          <w:sz w:val="20"/>
          <w:szCs w:val="20"/>
        </w:rPr>
        <w:t>–</w:t>
      </w:r>
      <w:r w:rsidR="005227D7" w:rsidRPr="0096540B">
        <w:rPr>
          <w:rStyle w:val="Emphasis"/>
          <w:rFonts w:ascii="Arial" w:hAnsi="Arial" w:cs="Arial"/>
          <w:sz w:val="20"/>
          <w:szCs w:val="20"/>
        </w:rPr>
        <w:t xml:space="preserve"> </w:t>
      </w:r>
      <w:r w:rsidR="005227D7" w:rsidRPr="0096540B">
        <w:rPr>
          <w:rStyle w:val="Emphasis"/>
          <w:rFonts w:ascii="Arial" w:hAnsi="Arial" w:cs="Arial"/>
          <w:i w:val="0"/>
          <w:iCs w:val="0"/>
          <w:sz w:val="20"/>
          <w:szCs w:val="20"/>
        </w:rPr>
        <w:t>To receive and record declaration of interest on the agenda</w:t>
      </w:r>
      <w:r w:rsidR="00E564DC" w:rsidRPr="0096540B">
        <w:rPr>
          <w:rStyle w:val="Emphasis"/>
          <w:rFonts w:ascii="Arial" w:hAnsi="Arial" w:cs="Arial"/>
          <w:i w:val="0"/>
          <w:iCs w:val="0"/>
          <w:sz w:val="20"/>
          <w:szCs w:val="20"/>
        </w:rPr>
        <w:t>.</w:t>
      </w:r>
    </w:p>
    <w:p w14:paraId="7D910A3C" w14:textId="74164F3E" w:rsidR="00181853" w:rsidRPr="0096540B" w:rsidRDefault="002A7F23" w:rsidP="006D104D">
      <w:pPr>
        <w:rPr>
          <w:rStyle w:val="Emphasis"/>
          <w:rFonts w:ascii="Arial" w:hAnsi="Arial" w:cs="Arial"/>
          <w:i w:val="0"/>
          <w:iCs w:val="0"/>
          <w:sz w:val="20"/>
          <w:szCs w:val="20"/>
        </w:rPr>
      </w:pPr>
      <w:r w:rsidRPr="0096540B">
        <w:rPr>
          <w:rStyle w:val="Emphasis"/>
          <w:rFonts w:ascii="Arial" w:hAnsi="Arial" w:cs="Arial"/>
          <w:i w:val="0"/>
          <w:iCs w:val="0"/>
          <w:sz w:val="20"/>
          <w:szCs w:val="20"/>
        </w:rPr>
        <w:t xml:space="preserve">Cllr D Clark – </w:t>
      </w:r>
      <w:r w:rsidR="009172BA">
        <w:rPr>
          <w:rStyle w:val="Emphasis"/>
          <w:rFonts w:ascii="Arial" w:hAnsi="Arial" w:cs="Arial"/>
          <w:i w:val="0"/>
          <w:iCs w:val="0"/>
          <w:sz w:val="20"/>
          <w:szCs w:val="20"/>
        </w:rPr>
        <w:t xml:space="preserve">possible </w:t>
      </w:r>
      <w:r w:rsidRPr="0096540B">
        <w:rPr>
          <w:rStyle w:val="Emphasis"/>
          <w:rFonts w:ascii="Arial" w:hAnsi="Arial" w:cs="Arial"/>
          <w:i w:val="0"/>
          <w:iCs w:val="0"/>
          <w:sz w:val="20"/>
          <w:szCs w:val="20"/>
        </w:rPr>
        <w:t xml:space="preserve">agenda item </w:t>
      </w:r>
      <w:r w:rsidR="00A00631">
        <w:rPr>
          <w:rStyle w:val="Emphasis"/>
          <w:rFonts w:ascii="Arial" w:hAnsi="Arial" w:cs="Arial"/>
          <w:i w:val="0"/>
          <w:iCs w:val="0"/>
          <w:sz w:val="20"/>
          <w:szCs w:val="20"/>
        </w:rPr>
        <w:t>(IT)</w:t>
      </w:r>
    </w:p>
    <w:p w14:paraId="04276612" w14:textId="77777777" w:rsidR="00155315" w:rsidRPr="0096540B" w:rsidRDefault="00155315" w:rsidP="006D104D">
      <w:pPr>
        <w:rPr>
          <w:rStyle w:val="Emphasis"/>
          <w:rFonts w:ascii="Arial" w:hAnsi="Arial" w:cs="Arial"/>
          <w:i w:val="0"/>
          <w:iCs w:val="0"/>
          <w:sz w:val="20"/>
          <w:szCs w:val="20"/>
        </w:rPr>
      </w:pPr>
    </w:p>
    <w:p w14:paraId="61C0F815" w14:textId="2D49421D" w:rsidR="009727A2" w:rsidRPr="0096540B" w:rsidRDefault="0012487E" w:rsidP="006D104D">
      <w:pPr>
        <w:pStyle w:val="Heading3"/>
        <w:rPr>
          <w:rFonts w:ascii="Arial" w:hAnsi="Arial" w:cs="Arial"/>
          <w:b/>
          <w:bCs/>
          <w:sz w:val="20"/>
          <w:szCs w:val="20"/>
        </w:rPr>
      </w:pPr>
      <w:r w:rsidRPr="0096540B">
        <w:rPr>
          <w:rFonts w:ascii="Arial" w:hAnsi="Arial" w:cs="Arial"/>
          <w:b/>
          <w:bCs/>
          <w:sz w:val="20"/>
          <w:szCs w:val="20"/>
        </w:rPr>
        <w:t>2</w:t>
      </w:r>
      <w:r w:rsidR="00E3105A">
        <w:rPr>
          <w:rFonts w:ascii="Arial" w:hAnsi="Arial" w:cs="Arial"/>
          <w:b/>
          <w:bCs/>
          <w:sz w:val="20"/>
          <w:szCs w:val="20"/>
        </w:rPr>
        <w:t>9.</w:t>
      </w:r>
      <w:r w:rsidR="00643459">
        <w:rPr>
          <w:rFonts w:ascii="Arial" w:hAnsi="Arial" w:cs="Arial"/>
          <w:b/>
          <w:bCs/>
          <w:sz w:val="20"/>
          <w:szCs w:val="20"/>
        </w:rPr>
        <w:t>56</w:t>
      </w:r>
      <w:r w:rsidR="00B77147" w:rsidRPr="0096540B">
        <w:rPr>
          <w:rFonts w:ascii="Arial" w:hAnsi="Arial" w:cs="Arial"/>
          <w:b/>
          <w:bCs/>
          <w:sz w:val="20"/>
          <w:szCs w:val="20"/>
        </w:rPr>
        <w:t xml:space="preserve"> </w:t>
      </w:r>
      <w:r w:rsidR="009727A2" w:rsidRPr="0096540B">
        <w:rPr>
          <w:rFonts w:ascii="Arial" w:hAnsi="Arial" w:cs="Arial"/>
          <w:b/>
          <w:bCs/>
          <w:sz w:val="20"/>
          <w:szCs w:val="20"/>
        </w:rPr>
        <w:t xml:space="preserve">Minutes of the previous Meeting </w:t>
      </w:r>
    </w:p>
    <w:p w14:paraId="6C63DB6C" w14:textId="1FA8767B" w:rsidR="00283515" w:rsidRDefault="009727A2" w:rsidP="00DF185D">
      <w:pPr>
        <w:rPr>
          <w:rFonts w:ascii="Arial" w:eastAsia="Times New Roman" w:hAnsi="Arial" w:cs="Arial"/>
          <w:sz w:val="20"/>
          <w:szCs w:val="20"/>
        </w:rPr>
      </w:pPr>
      <w:r w:rsidRPr="0096540B">
        <w:rPr>
          <w:rFonts w:ascii="Arial" w:hAnsi="Arial" w:cs="Arial"/>
          <w:sz w:val="20"/>
          <w:szCs w:val="20"/>
        </w:rPr>
        <w:t xml:space="preserve">To approve the minutes of the full council meeting dated </w:t>
      </w:r>
      <w:r w:rsidR="00815ACC" w:rsidRPr="0096540B">
        <w:rPr>
          <w:rFonts w:ascii="Arial" w:hAnsi="Arial" w:cs="Arial"/>
          <w:sz w:val="20"/>
          <w:szCs w:val="20"/>
        </w:rPr>
        <w:t xml:space="preserve">Tuesday </w:t>
      </w:r>
      <w:r w:rsidR="00C433C2">
        <w:rPr>
          <w:rFonts w:ascii="Arial" w:hAnsi="Arial" w:cs="Arial"/>
          <w:sz w:val="20"/>
          <w:szCs w:val="20"/>
        </w:rPr>
        <w:t>1</w:t>
      </w:r>
      <w:r w:rsidR="00643459">
        <w:rPr>
          <w:rFonts w:ascii="Arial" w:hAnsi="Arial" w:cs="Arial"/>
          <w:sz w:val="20"/>
          <w:szCs w:val="20"/>
        </w:rPr>
        <w:t>6</w:t>
      </w:r>
      <w:r w:rsidR="00643459" w:rsidRPr="00643459">
        <w:rPr>
          <w:rFonts w:ascii="Arial" w:hAnsi="Arial" w:cs="Arial"/>
          <w:sz w:val="20"/>
          <w:szCs w:val="20"/>
          <w:vertAlign w:val="superscript"/>
        </w:rPr>
        <w:t>th</w:t>
      </w:r>
      <w:r w:rsidR="00643459">
        <w:rPr>
          <w:rFonts w:ascii="Arial" w:hAnsi="Arial" w:cs="Arial"/>
          <w:sz w:val="20"/>
          <w:szCs w:val="20"/>
        </w:rPr>
        <w:t xml:space="preserve"> June</w:t>
      </w:r>
      <w:r w:rsidR="00B77147" w:rsidRPr="0096540B">
        <w:rPr>
          <w:rFonts w:ascii="Arial" w:hAnsi="Arial" w:cs="Arial"/>
          <w:sz w:val="20"/>
          <w:szCs w:val="20"/>
        </w:rPr>
        <w:t xml:space="preserve"> </w:t>
      </w:r>
      <w:r w:rsidR="00CE1861" w:rsidRPr="0096540B">
        <w:rPr>
          <w:rFonts w:ascii="Arial" w:hAnsi="Arial" w:cs="Arial"/>
          <w:sz w:val="20"/>
          <w:szCs w:val="20"/>
        </w:rPr>
        <w:t>202</w:t>
      </w:r>
      <w:r w:rsidR="00EE08AD" w:rsidRPr="0096540B">
        <w:rPr>
          <w:rFonts w:ascii="Arial" w:hAnsi="Arial" w:cs="Arial"/>
          <w:sz w:val="20"/>
          <w:szCs w:val="20"/>
        </w:rPr>
        <w:t>6</w:t>
      </w:r>
      <w:r w:rsidR="008739A8" w:rsidRPr="0096540B">
        <w:rPr>
          <w:rFonts w:ascii="Arial" w:hAnsi="Arial" w:cs="Arial"/>
          <w:sz w:val="20"/>
          <w:szCs w:val="20"/>
        </w:rPr>
        <w:t xml:space="preserve">. </w:t>
      </w:r>
      <w:r w:rsidR="00410660" w:rsidRPr="0096540B">
        <w:rPr>
          <w:rFonts w:ascii="Arial" w:hAnsi="Arial" w:cs="Arial"/>
          <w:sz w:val="20"/>
          <w:szCs w:val="20"/>
        </w:rPr>
        <w:t>Proposed and resolved</w:t>
      </w:r>
      <w:r w:rsidR="003229D7" w:rsidRPr="0096540B">
        <w:rPr>
          <w:rFonts w:ascii="Arial" w:hAnsi="Arial" w:cs="Arial"/>
          <w:sz w:val="20"/>
          <w:szCs w:val="20"/>
        </w:rPr>
        <w:t xml:space="preserve">. </w:t>
      </w:r>
      <w:r w:rsidR="00FB6339" w:rsidRPr="0096540B">
        <w:rPr>
          <w:rFonts w:ascii="Arial" w:eastAsia="Times New Roman" w:hAnsi="Arial" w:cs="Arial"/>
          <w:sz w:val="20"/>
          <w:szCs w:val="20"/>
        </w:rPr>
        <w:t xml:space="preserve">Cllr </w:t>
      </w:r>
      <w:r w:rsidR="00646D58" w:rsidRPr="0096540B">
        <w:rPr>
          <w:rFonts w:ascii="Arial" w:eastAsia="Times New Roman" w:hAnsi="Arial" w:cs="Arial"/>
          <w:sz w:val="20"/>
          <w:szCs w:val="20"/>
        </w:rPr>
        <w:t>Clark</w:t>
      </w:r>
      <w:r w:rsidR="00FB6339" w:rsidRPr="0096540B">
        <w:rPr>
          <w:rFonts w:ascii="Arial" w:eastAsia="Times New Roman" w:hAnsi="Arial" w:cs="Arial"/>
          <w:sz w:val="20"/>
          <w:szCs w:val="20"/>
        </w:rPr>
        <w:t xml:space="preserve"> signed the minutes. </w:t>
      </w:r>
    </w:p>
    <w:p w14:paraId="5C5D4DB3" w14:textId="77777777" w:rsidR="00643459" w:rsidRDefault="00643459" w:rsidP="00DF185D">
      <w:pPr>
        <w:rPr>
          <w:rFonts w:ascii="Arial" w:eastAsia="Times New Roman" w:hAnsi="Arial" w:cs="Arial"/>
          <w:sz w:val="20"/>
          <w:szCs w:val="20"/>
        </w:rPr>
      </w:pPr>
    </w:p>
    <w:p w14:paraId="3679447A" w14:textId="6B9D14C4" w:rsidR="00643459" w:rsidRDefault="00A47E8F" w:rsidP="00DF185D">
      <w:pPr>
        <w:rPr>
          <w:rFonts w:ascii="Arial" w:eastAsia="Times New Roman" w:hAnsi="Arial" w:cs="Arial"/>
          <w:b/>
          <w:bCs/>
          <w:sz w:val="20"/>
          <w:szCs w:val="20"/>
        </w:rPr>
      </w:pPr>
      <w:r w:rsidRPr="006C5E0C">
        <w:rPr>
          <w:rFonts w:ascii="Arial" w:eastAsia="Times New Roman" w:hAnsi="Arial" w:cs="Arial"/>
          <w:b/>
          <w:bCs/>
          <w:sz w:val="20"/>
          <w:szCs w:val="20"/>
        </w:rPr>
        <w:t>29.57 Alfred Homes</w:t>
      </w:r>
    </w:p>
    <w:p w14:paraId="1AB0E467" w14:textId="77415777" w:rsidR="00643459" w:rsidRDefault="00624447" w:rsidP="00DF185D">
      <w:pPr>
        <w:rPr>
          <w:rFonts w:ascii="Arial" w:eastAsia="Times New Roman" w:hAnsi="Arial" w:cs="Arial"/>
          <w:sz w:val="20"/>
          <w:szCs w:val="20"/>
        </w:rPr>
      </w:pPr>
      <w:r>
        <w:rPr>
          <w:rFonts w:ascii="Arial" w:eastAsia="Times New Roman" w:hAnsi="Arial" w:cs="Arial"/>
          <w:sz w:val="20"/>
          <w:szCs w:val="20"/>
        </w:rPr>
        <w:t xml:space="preserve">A short presentation was shown by </w:t>
      </w:r>
      <w:r w:rsidRPr="00624447">
        <w:rPr>
          <w:rFonts w:ascii="Arial" w:eastAsia="Times New Roman" w:hAnsi="Arial" w:cs="Arial"/>
          <w:sz w:val="20"/>
          <w:szCs w:val="20"/>
        </w:rPr>
        <w:t>Kristina Wall</w:t>
      </w:r>
      <w:r>
        <w:rPr>
          <w:rFonts w:ascii="Arial" w:eastAsia="Times New Roman" w:hAnsi="Arial" w:cs="Arial"/>
          <w:sz w:val="20"/>
          <w:szCs w:val="20"/>
        </w:rPr>
        <w:t xml:space="preserve"> Planning Manager f</w:t>
      </w:r>
      <w:r w:rsidR="00CB4E81">
        <w:rPr>
          <w:rFonts w:ascii="Arial" w:eastAsia="Times New Roman" w:hAnsi="Arial" w:cs="Arial"/>
          <w:sz w:val="20"/>
          <w:szCs w:val="20"/>
        </w:rPr>
        <w:t xml:space="preserve">rom </w:t>
      </w:r>
      <w:r>
        <w:rPr>
          <w:rFonts w:ascii="Arial" w:eastAsia="Times New Roman" w:hAnsi="Arial" w:cs="Arial"/>
          <w:sz w:val="20"/>
          <w:szCs w:val="20"/>
        </w:rPr>
        <w:t>Alfred Homes.</w:t>
      </w:r>
      <w:r w:rsidR="004E0312">
        <w:rPr>
          <w:rFonts w:ascii="Arial" w:eastAsia="Times New Roman" w:hAnsi="Arial" w:cs="Arial"/>
          <w:sz w:val="20"/>
          <w:szCs w:val="20"/>
        </w:rPr>
        <w:t xml:space="preserve"> Planning application 26/</w:t>
      </w:r>
      <w:r w:rsidR="009D6ACB">
        <w:rPr>
          <w:rFonts w:ascii="Arial" w:eastAsia="Times New Roman" w:hAnsi="Arial" w:cs="Arial"/>
          <w:sz w:val="20"/>
          <w:szCs w:val="20"/>
        </w:rPr>
        <w:t>01542/FUL</w:t>
      </w:r>
      <w:r w:rsidR="00713E3D">
        <w:rPr>
          <w:rFonts w:ascii="Arial" w:eastAsia="Times New Roman" w:hAnsi="Arial" w:cs="Arial"/>
          <w:sz w:val="20"/>
          <w:szCs w:val="20"/>
        </w:rPr>
        <w:t xml:space="preserve"> for</w:t>
      </w:r>
      <w:r w:rsidR="009D6ACB">
        <w:rPr>
          <w:rFonts w:ascii="Arial" w:eastAsia="Times New Roman" w:hAnsi="Arial" w:cs="Arial"/>
          <w:sz w:val="20"/>
          <w:szCs w:val="20"/>
        </w:rPr>
        <w:t xml:space="preserve"> 6 dwellings on land north of Newton Lane</w:t>
      </w:r>
      <w:r w:rsidR="00466FE5">
        <w:rPr>
          <w:rFonts w:ascii="Arial" w:eastAsia="Times New Roman" w:hAnsi="Arial" w:cs="Arial"/>
          <w:sz w:val="20"/>
          <w:szCs w:val="20"/>
        </w:rPr>
        <w:t xml:space="preserve"> has been lodged with TVBC following the</w:t>
      </w:r>
      <w:r w:rsidR="00CB4E81">
        <w:rPr>
          <w:rFonts w:ascii="Arial" w:eastAsia="Times New Roman" w:hAnsi="Arial" w:cs="Arial"/>
          <w:sz w:val="20"/>
          <w:szCs w:val="20"/>
        </w:rPr>
        <w:t xml:space="preserve"> successful</w:t>
      </w:r>
      <w:r w:rsidR="00466FE5">
        <w:rPr>
          <w:rFonts w:ascii="Arial" w:eastAsia="Times New Roman" w:hAnsi="Arial" w:cs="Arial"/>
          <w:sz w:val="20"/>
          <w:szCs w:val="20"/>
        </w:rPr>
        <w:t xml:space="preserve"> PIPN application. </w:t>
      </w:r>
      <w:r w:rsidR="00A532E8">
        <w:rPr>
          <w:rFonts w:ascii="Arial" w:eastAsia="Times New Roman" w:hAnsi="Arial" w:cs="Arial"/>
          <w:sz w:val="20"/>
          <w:szCs w:val="20"/>
        </w:rPr>
        <w:t xml:space="preserve">The plan is to enhance the boundaries of the site. Highways and Heritage surveys will be undertaken. </w:t>
      </w:r>
      <w:r w:rsidR="00D6376A">
        <w:rPr>
          <w:rFonts w:ascii="Arial" w:eastAsia="Times New Roman" w:hAnsi="Arial" w:cs="Arial"/>
          <w:sz w:val="20"/>
          <w:szCs w:val="20"/>
        </w:rPr>
        <w:t xml:space="preserve">The access to the site will be near the parish council burial ground. </w:t>
      </w:r>
      <w:r w:rsidR="00031A5B">
        <w:rPr>
          <w:rFonts w:ascii="Arial" w:eastAsia="Times New Roman" w:hAnsi="Arial" w:cs="Arial"/>
          <w:sz w:val="20"/>
          <w:szCs w:val="20"/>
        </w:rPr>
        <w:t xml:space="preserve">The plan showing the 6 dwellings was shown. Cllr C Sherwood commented that the dwellings were too urban in appearance and </w:t>
      </w:r>
      <w:r w:rsidR="000A65AB">
        <w:rPr>
          <w:rFonts w:ascii="Arial" w:eastAsia="Times New Roman" w:hAnsi="Arial" w:cs="Arial"/>
          <w:sz w:val="20"/>
          <w:szCs w:val="20"/>
        </w:rPr>
        <w:t xml:space="preserve">did not reflect the rural setting. To confirm whether S106/CIL contributions by discussion with TVBC. Also to confirm whether there is to be an archaeological dig with TVBC, the councillors commented that the community would be interested in being involved if there is to be a dig. There will be 3 parking spaces per dwelling – that was thought to be sufficient. </w:t>
      </w:r>
    </w:p>
    <w:p w14:paraId="552E5388" w14:textId="77777777" w:rsidR="00C433C2" w:rsidRPr="00DF185D" w:rsidRDefault="00C433C2" w:rsidP="00DF185D">
      <w:pPr>
        <w:rPr>
          <w:rFonts w:ascii="Arial" w:eastAsia="Times New Roman" w:hAnsi="Arial" w:cs="Arial"/>
          <w:sz w:val="20"/>
          <w:szCs w:val="20"/>
        </w:rPr>
      </w:pPr>
    </w:p>
    <w:p w14:paraId="6FA1A573" w14:textId="7937F4CC" w:rsidR="005476BC" w:rsidRPr="0096540B" w:rsidRDefault="0013439A" w:rsidP="005035A7">
      <w:pPr>
        <w:rPr>
          <w:rFonts w:ascii="Arial" w:hAnsi="Arial" w:cs="Arial"/>
          <w:b/>
          <w:bCs/>
          <w:sz w:val="20"/>
          <w:szCs w:val="20"/>
        </w:rPr>
      </w:pPr>
      <w:r w:rsidRPr="0096540B">
        <w:rPr>
          <w:rFonts w:ascii="Arial" w:hAnsi="Arial" w:cs="Arial"/>
          <w:b/>
          <w:bCs/>
          <w:sz w:val="20"/>
          <w:szCs w:val="20"/>
        </w:rPr>
        <w:t>2</w:t>
      </w:r>
      <w:r w:rsidR="00C433C2">
        <w:rPr>
          <w:rFonts w:ascii="Arial" w:hAnsi="Arial" w:cs="Arial"/>
          <w:b/>
          <w:bCs/>
          <w:sz w:val="20"/>
          <w:szCs w:val="20"/>
        </w:rPr>
        <w:t>9.</w:t>
      </w:r>
      <w:r w:rsidR="00643459">
        <w:rPr>
          <w:rFonts w:ascii="Arial" w:hAnsi="Arial" w:cs="Arial"/>
          <w:b/>
          <w:bCs/>
          <w:sz w:val="20"/>
          <w:szCs w:val="20"/>
        </w:rPr>
        <w:t>5</w:t>
      </w:r>
      <w:r w:rsidR="00441CE9">
        <w:rPr>
          <w:rFonts w:ascii="Arial" w:hAnsi="Arial" w:cs="Arial"/>
          <w:b/>
          <w:bCs/>
          <w:sz w:val="20"/>
          <w:szCs w:val="20"/>
        </w:rPr>
        <w:t>8</w:t>
      </w:r>
      <w:r w:rsidR="00A50DB4">
        <w:rPr>
          <w:rFonts w:ascii="Arial" w:hAnsi="Arial" w:cs="Arial"/>
          <w:b/>
          <w:bCs/>
          <w:sz w:val="20"/>
          <w:szCs w:val="20"/>
        </w:rPr>
        <w:t xml:space="preserve"> </w:t>
      </w:r>
      <w:r w:rsidR="000F4AF4" w:rsidRPr="0096540B">
        <w:rPr>
          <w:rFonts w:ascii="Arial" w:hAnsi="Arial" w:cs="Arial"/>
          <w:b/>
          <w:bCs/>
          <w:sz w:val="20"/>
          <w:szCs w:val="20"/>
        </w:rPr>
        <w:t>The Bo</w:t>
      </w:r>
      <w:r w:rsidR="00367C58" w:rsidRPr="0096540B">
        <w:rPr>
          <w:rFonts w:ascii="Arial" w:hAnsi="Arial" w:cs="Arial"/>
          <w:b/>
          <w:bCs/>
          <w:sz w:val="20"/>
          <w:szCs w:val="20"/>
        </w:rPr>
        <w:t>r</w:t>
      </w:r>
      <w:r w:rsidR="000F4AF4" w:rsidRPr="0096540B">
        <w:rPr>
          <w:rFonts w:ascii="Arial" w:hAnsi="Arial" w:cs="Arial"/>
          <w:b/>
          <w:bCs/>
          <w:sz w:val="20"/>
          <w:szCs w:val="20"/>
        </w:rPr>
        <w:t xml:space="preserve">ough and County Councillor’s reports </w:t>
      </w:r>
    </w:p>
    <w:p w14:paraId="312AB055" w14:textId="6FDDBCE1" w:rsidR="00DF185D" w:rsidRDefault="00203F6B" w:rsidP="00523B0E">
      <w:pPr>
        <w:rPr>
          <w:rFonts w:ascii="Arial" w:hAnsi="Arial" w:cs="Arial"/>
          <w:sz w:val="20"/>
          <w:szCs w:val="20"/>
        </w:rPr>
      </w:pPr>
      <w:r w:rsidRPr="0096540B">
        <w:rPr>
          <w:rFonts w:ascii="Arial" w:hAnsi="Arial" w:cs="Arial"/>
          <w:sz w:val="20"/>
          <w:szCs w:val="20"/>
        </w:rPr>
        <w:t xml:space="preserve">Cllr David Drew gave </w:t>
      </w:r>
      <w:r w:rsidR="0013439A" w:rsidRPr="0096540B">
        <w:rPr>
          <w:rFonts w:ascii="Arial" w:hAnsi="Arial" w:cs="Arial"/>
          <w:sz w:val="20"/>
          <w:szCs w:val="20"/>
        </w:rPr>
        <w:t xml:space="preserve">his </w:t>
      </w:r>
      <w:r w:rsidRPr="0096540B">
        <w:rPr>
          <w:rFonts w:ascii="Arial" w:hAnsi="Arial" w:cs="Arial"/>
          <w:sz w:val="20"/>
          <w:szCs w:val="20"/>
        </w:rPr>
        <w:t xml:space="preserve">HCC and </w:t>
      </w:r>
      <w:r w:rsidR="00BD420A" w:rsidRPr="0096540B">
        <w:rPr>
          <w:rFonts w:ascii="Arial" w:hAnsi="Arial" w:cs="Arial"/>
          <w:sz w:val="20"/>
          <w:szCs w:val="20"/>
        </w:rPr>
        <w:t>TVBC reports</w:t>
      </w:r>
      <w:r w:rsidR="004D4166" w:rsidRPr="0096540B">
        <w:rPr>
          <w:rFonts w:ascii="Arial" w:hAnsi="Arial" w:cs="Arial"/>
          <w:sz w:val="20"/>
          <w:szCs w:val="20"/>
        </w:rPr>
        <w:t xml:space="preserve"> – </w:t>
      </w:r>
      <w:r w:rsidR="00866229" w:rsidRPr="0096540B">
        <w:rPr>
          <w:rFonts w:ascii="Arial" w:hAnsi="Arial" w:cs="Arial"/>
          <w:sz w:val="20"/>
          <w:szCs w:val="20"/>
        </w:rPr>
        <w:t xml:space="preserve">as </w:t>
      </w:r>
      <w:r w:rsidR="004D4166" w:rsidRPr="0096540B">
        <w:rPr>
          <w:rFonts w:ascii="Arial" w:hAnsi="Arial" w:cs="Arial"/>
          <w:sz w:val="20"/>
          <w:szCs w:val="20"/>
        </w:rPr>
        <w:t>appended.</w:t>
      </w:r>
      <w:r w:rsidR="00665915">
        <w:rPr>
          <w:rFonts w:ascii="Arial" w:hAnsi="Arial" w:cs="Arial"/>
          <w:sz w:val="20"/>
          <w:szCs w:val="20"/>
        </w:rPr>
        <w:t xml:space="preserve"> </w:t>
      </w:r>
    </w:p>
    <w:p w14:paraId="6C07E0A4" w14:textId="549C935B" w:rsidR="008C77D3" w:rsidRDefault="00425492" w:rsidP="00596E2F">
      <w:pPr>
        <w:rPr>
          <w:rFonts w:ascii="Arial" w:hAnsi="Arial" w:cs="Arial"/>
          <w:sz w:val="20"/>
          <w:szCs w:val="20"/>
        </w:rPr>
      </w:pPr>
      <w:r>
        <w:rPr>
          <w:rFonts w:ascii="Arial" w:hAnsi="Arial" w:cs="Arial"/>
          <w:sz w:val="20"/>
          <w:szCs w:val="20"/>
        </w:rPr>
        <w:t xml:space="preserve">Cllr Drew will follow up on why </w:t>
      </w:r>
      <w:r w:rsidR="00665915">
        <w:rPr>
          <w:rFonts w:ascii="Arial" w:hAnsi="Arial" w:cs="Arial"/>
          <w:sz w:val="20"/>
          <w:szCs w:val="20"/>
        </w:rPr>
        <w:t>Longparish have had a section of completely new road surface</w:t>
      </w:r>
      <w:r w:rsidR="00596E2F">
        <w:rPr>
          <w:rFonts w:ascii="Arial" w:hAnsi="Arial" w:cs="Arial"/>
          <w:sz w:val="20"/>
          <w:szCs w:val="20"/>
        </w:rPr>
        <w:t>.</w:t>
      </w:r>
    </w:p>
    <w:p w14:paraId="15930CE7" w14:textId="635B415F" w:rsidR="00596E2F" w:rsidRDefault="00596E2F" w:rsidP="00596E2F">
      <w:pPr>
        <w:rPr>
          <w:rFonts w:ascii="Arial" w:hAnsi="Arial" w:cs="Arial"/>
          <w:sz w:val="20"/>
          <w:szCs w:val="20"/>
        </w:rPr>
      </w:pPr>
      <w:r>
        <w:rPr>
          <w:rFonts w:ascii="Arial" w:hAnsi="Arial" w:cs="Arial"/>
          <w:sz w:val="20"/>
          <w:szCs w:val="20"/>
        </w:rPr>
        <w:t xml:space="preserve">Cllr Drew noted the councillors comments that the </w:t>
      </w:r>
      <w:r w:rsidR="0075198F">
        <w:rPr>
          <w:rFonts w:ascii="Arial" w:hAnsi="Arial" w:cs="Arial"/>
          <w:sz w:val="20"/>
          <w:szCs w:val="20"/>
        </w:rPr>
        <w:t>60-mph</w:t>
      </w:r>
      <w:r>
        <w:rPr>
          <w:rFonts w:ascii="Arial" w:hAnsi="Arial" w:cs="Arial"/>
          <w:sz w:val="20"/>
          <w:szCs w:val="20"/>
        </w:rPr>
        <w:t xml:space="preserve"> limit on Bullington Lane was not </w:t>
      </w:r>
      <w:r w:rsidR="0075198F">
        <w:rPr>
          <w:rFonts w:ascii="Arial" w:hAnsi="Arial" w:cs="Arial"/>
          <w:sz w:val="20"/>
          <w:szCs w:val="20"/>
        </w:rPr>
        <w:t>appropriate,</w:t>
      </w:r>
      <w:r>
        <w:rPr>
          <w:rFonts w:ascii="Arial" w:hAnsi="Arial" w:cs="Arial"/>
          <w:sz w:val="20"/>
          <w:szCs w:val="20"/>
        </w:rPr>
        <w:t xml:space="preserve"> and this should be addressed by HCC.</w:t>
      </w:r>
    </w:p>
    <w:p w14:paraId="1DCF8FB1" w14:textId="1D3531D9" w:rsidR="00596E2F" w:rsidRDefault="00596E2F" w:rsidP="00596E2F">
      <w:pPr>
        <w:rPr>
          <w:rFonts w:ascii="Arial" w:hAnsi="Arial" w:cs="Arial"/>
          <w:sz w:val="20"/>
          <w:szCs w:val="20"/>
        </w:rPr>
      </w:pPr>
      <w:r>
        <w:rPr>
          <w:rFonts w:ascii="Arial" w:hAnsi="Arial" w:cs="Arial"/>
          <w:sz w:val="20"/>
          <w:szCs w:val="20"/>
        </w:rPr>
        <w:t>Local Plan meeting is on the 27</w:t>
      </w:r>
      <w:r w:rsidRPr="00596E2F">
        <w:rPr>
          <w:rFonts w:ascii="Arial" w:hAnsi="Arial" w:cs="Arial"/>
          <w:sz w:val="20"/>
          <w:szCs w:val="20"/>
          <w:vertAlign w:val="superscript"/>
        </w:rPr>
        <w:t>th</w:t>
      </w:r>
      <w:r>
        <w:rPr>
          <w:rFonts w:ascii="Arial" w:hAnsi="Arial" w:cs="Arial"/>
          <w:sz w:val="20"/>
          <w:szCs w:val="20"/>
        </w:rPr>
        <w:t xml:space="preserve"> July 2026.</w:t>
      </w:r>
    </w:p>
    <w:p w14:paraId="09634165" w14:textId="77777777" w:rsidR="008A46CE" w:rsidRPr="0096540B" w:rsidRDefault="008A46CE" w:rsidP="00523B0E">
      <w:pPr>
        <w:rPr>
          <w:rFonts w:ascii="Arial" w:hAnsi="Arial" w:cs="Arial"/>
          <w:sz w:val="20"/>
          <w:szCs w:val="20"/>
        </w:rPr>
      </w:pPr>
    </w:p>
    <w:p w14:paraId="27860F19" w14:textId="286E10B4" w:rsidR="00A03CCB" w:rsidRPr="0096540B" w:rsidRDefault="008A46CE" w:rsidP="004F06B0">
      <w:pPr>
        <w:rPr>
          <w:rFonts w:ascii="Arial" w:hAnsi="Arial" w:cs="Arial"/>
          <w:sz w:val="20"/>
          <w:szCs w:val="20"/>
        </w:rPr>
      </w:pPr>
      <w:r w:rsidRPr="0096540B">
        <w:rPr>
          <w:rFonts w:ascii="Arial" w:hAnsi="Arial" w:cs="Arial"/>
          <w:b/>
          <w:bCs/>
          <w:sz w:val="20"/>
          <w:szCs w:val="20"/>
        </w:rPr>
        <w:t>2</w:t>
      </w:r>
      <w:r w:rsidR="00A24530">
        <w:rPr>
          <w:rFonts w:ascii="Arial" w:hAnsi="Arial" w:cs="Arial"/>
          <w:b/>
          <w:bCs/>
          <w:sz w:val="20"/>
          <w:szCs w:val="20"/>
        </w:rPr>
        <w:t>9.</w:t>
      </w:r>
      <w:r w:rsidR="00441CE9">
        <w:rPr>
          <w:rFonts w:ascii="Arial" w:hAnsi="Arial" w:cs="Arial"/>
          <w:b/>
          <w:bCs/>
          <w:sz w:val="20"/>
          <w:szCs w:val="20"/>
        </w:rPr>
        <w:t xml:space="preserve">59 </w:t>
      </w:r>
      <w:r w:rsidR="0074605A" w:rsidRPr="0096540B">
        <w:rPr>
          <w:rFonts w:ascii="Arial" w:hAnsi="Arial" w:cs="Arial"/>
          <w:b/>
          <w:bCs/>
          <w:sz w:val="20"/>
          <w:szCs w:val="20"/>
        </w:rPr>
        <w:t>C</w:t>
      </w:r>
      <w:r w:rsidRPr="0096540B">
        <w:rPr>
          <w:rFonts w:ascii="Arial" w:hAnsi="Arial" w:cs="Arial"/>
          <w:b/>
          <w:bCs/>
          <w:sz w:val="20"/>
          <w:szCs w:val="20"/>
        </w:rPr>
        <w:t>ouncillor reports</w:t>
      </w:r>
    </w:p>
    <w:p w14:paraId="3CFE8101" w14:textId="6ED701D2" w:rsidR="00A03CCB" w:rsidRDefault="00A03CCB" w:rsidP="00523B0E">
      <w:pPr>
        <w:rPr>
          <w:rFonts w:ascii="Arial" w:hAnsi="Arial" w:cs="Arial"/>
          <w:sz w:val="20"/>
          <w:szCs w:val="20"/>
        </w:rPr>
      </w:pPr>
      <w:r w:rsidRPr="0096540B">
        <w:rPr>
          <w:rFonts w:ascii="Arial" w:hAnsi="Arial" w:cs="Arial"/>
          <w:sz w:val="20"/>
          <w:szCs w:val="20"/>
        </w:rPr>
        <w:t xml:space="preserve">Cllr A Sherwood – </w:t>
      </w:r>
      <w:r w:rsidR="009B71E5">
        <w:rPr>
          <w:rFonts w:ascii="Arial" w:hAnsi="Arial" w:cs="Arial"/>
          <w:sz w:val="20"/>
          <w:szCs w:val="20"/>
        </w:rPr>
        <w:t>MUGA jetwash, all users very pleased.</w:t>
      </w:r>
    </w:p>
    <w:p w14:paraId="395163A1" w14:textId="52E67F49" w:rsidR="002F07D4" w:rsidRDefault="00233615" w:rsidP="00523B0E">
      <w:pPr>
        <w:rPr>
          <w:rFonts w:ascii="Arial" w:hAnsi="Arial" w:cs="Arial"/>
          <w:sz w:val="20"/>
          <w:szCs w:val="20"/>
        </w:rPr>
      </w:pPr>
      <w:r>
        <w:rPr>
          <w:rFonts w:ascii="Arial" w:hAnsi="Arial" w:cs="Arial"/>
          <w:sz w:val="20"/>
          <w:szCs w:val="20"/>
        </w:rPr>
        <w:t xml:space="preserve">Cllr </w:t>
      </w:r>
      <w:r w:rsidR="004F06B0">
        <w:rPr>
          <w:rFonts w:ascii="Arial" w:hAnsi="Arial" w:cs="Arial"/>
          <w:sz w:val="20"/>
          <w:szCs w:val="20"/>
        </w:rPr>
        <w:t>B Belshaw</w:t>
      </w:r>
      <w:r>
        <w:rPr>
          <w:rFonts w:ascii="Arial" w:hAnsi="Arial" w:cs="Arial"/>
          <w:sz w:val="20"/>
          <w:szCs w:val="20"/>
        </w:rPr>
        <w:t xml:space="preserve"> –</w:t>
      </w:r>
      <w:r w:rsidR="00543F9C">
        <w:rPr>
          <w:rFonts w:ascii="Arial" w:hAnsi="Arial" w:cs="Arial"/>
          <w:sz w:val="20"/>
          <w:szCs w:val="20"/>
        </w:rPr>
        <w:t xml:space="preserve"> the recent PCC meeting advised that </w:t>
      </w:r>
      <w:r w:rsidR="00617F69">
        <w:rPr>
          <w:rFonts w:ascii="Arial" w:hAnsi="Arial" w:cs="Arial"/>
          <w:sz w:val="20"/>
          <w:szCs w:val="20"/>
        </w:rPr>
        <w:t>the new vicar Vicky Smallwood</w:t>
      </w:r>
      <w:r w:rsidR="00543F9C">
        <w:rPr>
          <w:rFonts w:ascii="Arial" w:hAnsi="Arial" w:cs="Arial"/>
          <w:sz w:val="20"/>
          <w:szCs w:val="20"/>
        </w:rPr>
        <w:t xml:space="preserve"> will be taking over the 9</w:t>
      </w:r>
      <w:r w:rsidR="00D008DA">
        <w:rPr>
          <w:rFonts w:ascii="Arial" w:hAnsi="Arial" w:cs="Arial"/>
          <w:sz w:val="20"/>
          <w:szCs w:val="20"/>
        </w:rPr>
        <w:t xml:space="preserve"> churches</w:t>
      </w:r>
      <w:r w:rsidR="00543F9C">
        <w:rPr>
          <w:rFonts w:ascii="Arial" w:hAnsi="Arial" w:cs="Arial"/>
          <w:sz w:val="20"/>
          <w:szCs w:val="20"/>
        </w:rPr>
        <w:t xml:space="preserve"> in the benefice.</w:t>
      </w:r>
      <w:r w:rsidR="00D008DA" w:rsidRPr="00D008DA">
        <w:t xml:space="preserve"> </w:t>
      </w:r>
      <w:r w:rsidR="00D008DA" w:rsidRPr="00D008DA">
        <w:rPr>
          <w:rFonts w:ascii="Arial" w:hAnsi="Arial" w:cs="Arial"/>
          <w:sz w:val="20"/>
          <w:szCs w:val="20"/>
        </w:rPr>
        <w:t>She is very keen to promote All Saints.</w:t>
      </w:r>
    </w:p>
    <w:p w14:paraId="6A3A22D2" w14:textId="5E2680E5" w:rsidR="00543F9C" w:rsidRDefault="002F07D4" w:rsidP="00543F9C">
      <w:pPr>
        <w:rPr>
          <w:rFonts w:ascii="Arial" w:hAnsi="Arial" w:cs="Arial"/>
          <w:sz w:val="20"/>
          <w:szCs w:val="20"/>
        </w:rPr>
      </w:pPr>
      <w:r>
        <w:rPr>
          <w:rFonts w:ascii="Arial" w:hAnsi="Arial" w:cs="Arial"/>
          <w:sz w:val="20"/>
          <w:szCs w:val="20"/>
        </w:rPr>
        <w:t>Cllr C Sherwood –</w:t>
      </w:r>
      <w:r w:rsidR="005C6F1C">
        <w:rPr>
          <w:rFonts w:ascii="Arial" w:hAnsi="Arial" w:cs="Arial"/>
          <w:sz w:val="20"/>
          <w:szCs w:val="20"/>
        </w:rPr>
        <w:t xml:space="preserve"> advised that on Bullington Lane, at Kings Elms a car was being charged using a cable across the footpath</w:t>
      </w:r>
      <w:r w:rsidR="00712645">
        <w:rPr>
          <w:rFonts w:ascii="Arial" w:hAnsi="Arial" w:cs="Arial"/>
          <w:sz w:val="20"/>
          <w:szCs w:val="20"/>
        </w:rPr>
        <w:t xml:space="preserve">. </w:t>
      </w:r>
      <w:r w:rsidR="00481810">
        <w:rPr>
          <w:rFonts w:ascii="Arial" w:hAnsi="Arial" w:cs="Arial"/>
          <w:sz w:val="20"/>
          <w:szCs w:val="20"/>
        </w:rPr>
        <w:t>A c</w:t>
      </w:r>
      <w:r w:rsidR="00712645">
        <w:rPr>
          <w:rFonts w:ascii="Arial" w:hAnsi="Arial" w:cs="Arial"/>
          <w:sz w:val="20"/>
          <w:szCs w:val="20"/>
        </w:rPr>
        <w:t xml:space="preserve">ar was also parked in the ‘bus stop’ and not on the </w:t>
      </w:r>
      <w:r w:rsidR="00481810">
        <w:rPr>
          <w:rFonts w:ascii="Arial" w:hAnsi="Arial" w:cs="Arial"/>
          <w:sz w:val="20"/>
          <w:szCs w:val="20"/>
        </w:rPr>
        <w:t>driveway.</w:t>
      </w:r>
    </w:p>
    <w:p w14:paraId="271B78BC" w14:textId="71D1F652" w:rsidR="007E3121" w:rsidRDefault="007E3121" w:rsidP="00543F9C">
      <w:pPr>
        <w:rPr>
          <w:rFonts w:ascii="Arial" w:hAnsi="Arial" w:cs="Arial"/>
          <w:sz w:val="20"/>
          <w:szCs w:val="20"/>
        </w:rPr>
      </w:pPr>
      <w:r>
        <w:rPr>
          <w:rFonts w:ascii="Arial" w:hAnsi="Arial" w:cs="Arial"/>
          <w:sz w:val="20"/>
          <w:szCs w:val="20"/>
        </w:rPr>
        <w:t xml:space="preserve">The </w:t>
      </w:r>
      <w:r w:rsidR="008D5631">
        <w:rPr>
          <w:rFonts w:ascii="Arial" w:hAnsi="Arial" w:cs="Arial"/>
          <w:sz w:val="20"/>
          <w:szCs w:val="20"/>
        </w:rPr>
        <w:t>residents have been advised of the building works at Paint Pots Nursery during the summer holidays.</w:t>
      </w:r>
    </w:p>
    <w:p w14:paraId="1CA2849D" w14:textId="58068FAD" w:rsidR="008D5631" w:rsidRDefault="00D93100" w:rsidP="00543F9C">
      <w:pPr>
        <w:rPr>
          <w:rFonts w:ascii="Arial" w:hAnsi="Arial" w:cs="Arial"/>
          <w:sz w:val="20"/>
          <w:szCs w:val="20"/>
        </w:rPr>
      </w:pPr>
      <w:r>
        <w:rPr>
          <w:rFonts w:ascii="Arial" w:hAnsi="Arial" w:cs="Arial"/>
          <w:sz w:val="20"/>
          <w:szCs w:val="20"/>
        </w:rPr>
        <w:t>Permission should be sought for the contractors vehicles to park in the ‘Pan Handle</w:t>
      </w:r>
      <w:proofErr w:type="gramStart"/>
      <w:r>
        <w:rPr>
          <w:rFonts w:ascii="Arial" w:hAnsi="Arial" w:cs="Arial"/>
          <w:sz w:val="20"/>
          <w:szCs w:val="20"/>
        </w:rPr>
        <w:t>’.</w:t>
      </w:r>
      <w:proofErr w:type="gramEnd"/>
    </w:p>
    <w:p w14:paraId="63037C73" w14:textId="1BDCFE93" w:rsidR="00D93100" w:rsidRDefault="00D93100" w:rsidP="00543F9C">
      <w:pPr>
        <w:rPr>
          <w:rFonts w:ascii="Arial" w:hAnsi="Arial" w:cs="Arial"/>
          <w:sz w:val="20"/>
          <w:szCs w:val="20"/>
        </w:rPr>
      </w:pPr>
      <w:r>
        <w:rPr>
          <w:rFonts w:ascii="Arial" w:hAnsi="Arial" w:cs="Arial"/>
          <w:sz w:val="20"/>
          <w:szCs w:val="20"/>
        </w:rPr>
        <w:t>The dog poo bins have been overflowing –</w:t>
      </w:r>
      <w:r w:rsidR="00C35020">
        <w:rPr>
          <w:rFonts w:ascii="Arial" w:hAnsi="Arial" w:cs="Arial"/>
          <w:sz w:val="20"/>
          <w:szCs w:val="20"/>
        </w:rPr>
        <w:t xml:space="preserve"> clerk</w:t>
      </w:r>
      <w:r>
        <w:rPr>
          <w:rFonts w:ascii="Arial" w:hAnsi="Arial" w:cs="Arial"/>
          <w:sz w:val="20"/>
          <w:szCs w:val="20"/>
        </w:rPr>
        <w:t xml:space="preserve"> to contact TVBC.</w:t>
      </w:r>
    </w:p>
    <w:p w14:paraId="3446D2D2" w14:textId="40AFCC9C" w:rsidR="00072D84" w:rsidRDefault="00C35020" w:rsidP="00543F9C">
      <w:pPr>
        <w:rPr>
          <w:rFonts w:ascii="Arial" w:hAnsi="Arial" w:cs="Arial"/>
          <w:sz w:val="20"/>
          <w:szCs w:val="20"/>
        </w:rPr>
      </w:pPr>
      <w:r>
        <w:rPr>
          <w:rFonts w:ascii="Arial" w:hAnsi="Arial" w:cs="Arial"/>
          <w:sz w:val="20"/>
          <w:szCs w:val="20"/>
        </w:rPr>
        <w:t xml:space="preserve">Cllr S Stuart </w:t>
      </w:r>
      <w:r w:rsidR="008822FA">
        <w:rPr>
          <w:rFonts w:ascii="Arial" w:hAnsi="Arial" w:cs="Arial"/>
          <w:sz w:val="20"/>
          <w:szCs w:val="20"/>
        </w:rPr>
        <w:t>–</w:t>
      </w:r>
      <w:r>
        <w:rPr>
          <w:rFonts w:ascii="Arial" w:hAnsi="Arial" w:cs="Arial"/>
          <w:sz w:val="20"/>
          <w:szCs w:val="20"/>
        </w:rPr>
        <w:t xml:space="preserve"> </w:t>
      </w:r>
      <w:r w:rsidR="008822FA">
        <w:rPr>
          <w:rFonts w:ascii="Arial" w:hAnsi="Arial" w:cs="Arial"/>
          <w:sz w:val="20"/>
          <w:szCs w:val="20"/>
        </w:rPr>
        <w:t xml:space="preserve">with regard to the MUGA requested that tennis nets and </w:t>
      </w:r>
      <w:r w:rsidR="00DC581D">
        <w:rPr>
          <w:rFonts w:ascii="Arial" w:hAnsi="Arial" w:cs="Arial"/>
          <w:sz w:val="20"/>
          <w:szCs w:val="20"/>
        </w:rPr>
        <w:t>posts purchased and that the MUGA</w:t>
      </w:r>
    </w:p>
    <w:p w14:paraId="21070010" w14:textId="045B8F33" w:rsidR="00DC581D" w:rsidRDefault="00DC581D" w:rsidP="00543F9C">
      <w:pPr>
        <w:rPr>
          <w:rFonts w:ascii="Arial" w:hAnsi="Arial" w:cs="Arial"/>
          <w:sz w:val="20"/>
          <w:szCs w:val="20"/>
        </w:rPr>
      </w:pPr>
      <w:r>
        <w:rPr>
          <w:rFonts w:ascii="Arial" w:hAnsi="Arial" w:cs="Arial"/>
          <w:sz w:val="20"/>
          <w:szCs w:val="20"/>
        </w:rPr>
        <w:t xml:space="preserve">Is marked out for Pickle Ball too. </w:t>
      </w:r>
      <w:r w:rsidR="0030406C">
        <w:rPr>
          <w:rFonts w:ascii="Arial" w:hAnsi="Arial" w:cs="Arial"/>
          <w:sz w:val="20"/>
          <w:szCs w:val="20"/>
        </w:rPr>
        <w:t xml:space="preserve">A storage system and booking system required for use of the nets and a </w:t>
      </w:r>
    </w:p>
    <w:p w14:paraId="272C4796" w14:textId="1FEAC1C0" w:rsidR="00E3295A" w:rsidRDefault="0030406C" w:rsidP="00523B0E">
      <w:pPr>
        <w:rPr>
          <w:rFonts w:ascii="Arial" w:hAnsi="Arial" w:cs="Arial"/>
          <w:sz w:val="20"/>
          <w:szCs w:val="20"/>
        </w:rPr>
      </w:pPr>
      <w:r>
        <w:rPr>
          <w:rFonts w:ascii="Arial" w:hAnsi="Arial" w:cs="Arial"/>
          <w:sz w:val="20"/>
          <w:szCs w:val="20"/>
        </w:rPr>
        <w:t>Procedure for putting the nets up and taking down.</w:t>
      </w:r>
    </w:p>
    <w:p w14:paraId="10B6D361" w14:textId="77777777" w:rsidR="00441CE9" w:rsidRPr="00072D84" w:rsidRDefault="00441CE9" w:rsidP="00523B0E">
      <w:pPr>
        <w:rPr>
          <w:rFonts w:ascii="Arial" w:hAnsi="Arial" w:cs="Arial"/>
          <w:b/>
          <w:bCs/>
          <w:sz w:val="20"/>
          <w:szCs w:val="20"/>
        </w:rPr>
      </w:pPr>
    </w:p>
    <w:p w14:paraId="06084C7E" w14:textId="2F748BCC" w:rsidR="00441CE9" w:rsidRDefault="00441CE9" w:rsidP="00523B0E">
      <w:pPr>
        <w:rPr>
          <w:rFonts w:ascii="Arial" w:hAnsi="Arial" w:cs="Arial"/>
          <w:b/>
          <w:bCs/>
          <w:sz w:val="20"/>
          <w:szCs w:val="20"/>
        </w:rPr>
      </w:pPr>
      <w:r w:rsidRPr="00072D84">
        <w:rPr>
          <w:rFonts w:ascii="Arial" w:hAnsi="Arial" w:cs="Arial"/>
          <w:b/>
          <w:bCs/>
          <w:sz w:val="20"/>
          <w:szCs w:val="20"/>
        </w:rPr>
        <w:t>29.60 Clerks report</w:t>
      </w:r>
    </w:p>
    <w:p w14:paraId="3FC28575" w14:textId="77777777" w:rsidR="001839B9" w:rsidRPr="001839B9" w:rsidRDefault="001839B9" w:rsidP="001839B9">
      <w:pPr>
        <w:rPr>
          <w:rFonts w:ascii="Arial" w:hAnsi="Arial" w:cs="Arial"/>
          <w:sz w:val="20"/>
          <w:szCs w:val="20"/>
        </w:rPr>
      </w:pPr>
      <w:r w:rsidRPr="001839B9">
        <w:rPr>
          <w:rFonts w:ascii="Arial" w:hAnsi="Arial" w:cs="Arial"/>
          <w:sz w:val="20"/>
          <w:szCs w:val="20"/>
        </w:rPr>
        <w:t xml:space="preserve">A new defib was purchased for the Village Hall. </w:t>
      </w:r>
      <w:proofErr w:type="gramStart"/>
      <w:r w:rsidRPr="001839B9">
        <w:rPr>
          <w:rFonts w:ascii="Arial" w:hAnsi="Arial" w:cs="Arial"/>
          <w:sz w:val="20"/>
          <w:szCs w:val="20"/>
        </w:rPr>
        <w:t>Liaised</w:t>
      </w:r>
      <w:proofErr w:type="gramEnd"/>
      <w:r w:rsidRPr="001839B9">
        <w:rPr>
          <w:rFonts w:ascii="Arial" w:hAnsi="Arial" w:cs="Arial"/>
          <w:sz w:val="20"/>
          <w:szCs w:val="20"/>
        </w:rPr>
        <w:t xml:space="preserve"> with Paul Gibson.</w:t>
      </w:r>
    </w:p>
    <w:p w14:paraId="2486C301" w14:textId="77777777" w:rsidR="001839B9" w:rsidRPr="001839B9" w:rsidRDefault="001839B9" w:rsidP="001839B9">
      <w:pPr>
        <w:rPr>
          <w:rFonts w:ascii="Arial" w:hAnsi="Arial" w:cs="Arial"/>
          <w:sz w:val="20"/>
          <w:szCs w:val="20"/>
        </w:rPr>
      </w:pPr>
      <w:r w:rsidRPr="001839B9">
        <w:rPr>
          <w:rFonts w:ascii="Arial" w:hAnsi="Arial" w:cs="Arial"/>
          <w:sz w:val="20"/>
          <w:szCs w:val="20"/>
        </w:rPr>
        <w:t>Trip to bring out the defib. Then the pads as the ones supplied had a very short</w:t>
      </w:r>
    </w:p>
    <w:p w14:paraId="60F3CD9C" w14:textId="77777777" w:rsidR="001839B9" w:rsidRPr="001839B9" w:rsidRDefault="001839B9" w:rsidP="001839B9">
      <w:pPr>
        <w:rPr>
          <w:rFonts w:ascii="Arial" w:hAnsi="Arial" w:cs="Arial"/>
          <w:sz w:val="20"/>
          <w:szCs w:val="20"/>
        </w:rPr>
      </w:pPr>
      <w:r w:rsidRPr="001839B9">
        <w:rPr>
          <w:rFonts w:ascii="Arial" w:hAnsi="Arial" w:cs="Arial"/>
          <w:sz w:val="20"/>
          <w:szCs w:val="20"/>
        </w:rPr>
        <w:t xml:space="preserve">Life and then finally the carry sleeve. I had to purchase these items on my personal </w:t>
      </w:r>
    </w:p>
    <w:p w14:paraId="0423C81F" w14:textId="77777777" w:rsidR="001839B9" w:rsidRPr="001839B9" w:rsidRDefault="001839B9" w:rsidP="001839B9">
      <w:pPr>
        <w:rPr>
          <w:rFonts w:ascii="Arial" w:hAnsi="Arial" w:cs="Arial"/>
          <w:sz w:val="20"/>
          <w:szCs w:val="20"/>
        </w:rPr>
      </w:pPr>
      <w:r w:rsidRPr="001839B9">
        <w:rPr>
          <w:rFonts w:ascii="Arial" w:hAnsi="Arial" w:cs="Arial"/>
          <w:sz w:val="20"/>
          <w:szCs w:val="20"/>
        </w:rPr>
        <w:t>Credit card.</w:t>
      </w:r>
    </w:p>
    <w:p w14:paraId="6BC0F6B2" w14:textId="77777777" w:rsidR="001839B9" w:rsidRPr="001839B9" w:rsidRDefault="001839B9" w:rsidP="001839B9">
      <w:pPr>
        <w:rPr>
          <w:rFonts w:ascii="Arial" w:hAnsi="Arial" w:cs="Arial"/>
          <w:sz w:val="20"/>
          <w:szCs w:val="20"/>
        </w:rPr>
      </w:pPr>
    </w:p>
    <w:p w14:paraId="64C4F5A9" w14:textId="77777777" w:rsidR="001839B9" w:rsidRPr="001839B9" w:rsidRDefault="001839B9" w:rsidP="001839B9">
      <w:pPr>
        <w:rPr>
          <w:rFonts w:ascii="Arial" w:hAnsi="Arial" w:cs="Arial"/>
          <w:sz w:val="20"/>
          <w:szCs w:val="20"/>
        </w:rPr>
      </w:pPr>
      <w:r w:rsidRPr="001839B9">
        <w:rPr>
          <w:rFonts w:ascii="Arial" w:hAnsi="Arial" w:cs="Arial"/>
          <w:sz w:val="20"/>
          <w:szCs w:val="20"/>
        </w:rPr>
        <w:t>The MUGA was jet-washed – took about 2.5 days in extreme heat.</w:t>
      </w:r>
    </w:p>
    <w:p w14:paraId="73113CEB" w14:textId="77777777" w:rsidR="001839B9" w:rsidRDefault="001839B9" w:rsidP="001839B9">
      <w:r>
        <w:t>The water was supplied by Mr Eastman who was very helpful. Thanks to Mr Eastman.</w:t>
      </w:r>
    </w:p>
    <w:p w14:paraId="775AEC1E" w14:textId="77777777" w:rsidR="001839B9" w:rsidRPr="001839B9" w:rsidRDefault="001839B9" w:rsidP="001839B9">
      <w:pPr>
        <w:rPr>
          <w:rFonts w:ascii="Arial" w:hAnsi="Arial" w:cs="Arial"/>
          <w:sz w:val="20"/>
          <w:szCs w:val="20"/>
        </w:rPr>
      </w:pPr>
      <w:r w:rsidRPr="001839B9">
        <w:rPr>
          <w:rFonts w:ascii="Arial" w:hAnsi="Arial" w:cs="Arial"/>
          <w:sz w:val="20"/>
          <w:szCs w:val="20"/>
        </w:rPr>
        <w:lastRenderedPageBreak/>
        <w:t>I visited 3 times over the period of the work.  The final time with a ladder to install a new</w:t>
      </w:r>
    </w:p>
    <w:p w14:paraId="762138B3" w14:textId="76DE8FB5" w:rsidR="001839B9" w:rsidRPr="001839B9" w:rsidRDefault="001839B9" w:rsidP="001839B9">
      <w:pPr>
        <w:rPr>
          <w:rFonts w:ascii="Arial" w:hAnsi="Arial" w:cs="Arial"/>
          <w:sz w:val="20"/>
          <w:szCs w:val="20"/>
        </w:rPr>
      </w:pPr>
      <w:r w:rsidRPr="001839B9">
        <w:rPr>
          <w:rFonts w:ascii="Arial" w:hAnsi="Arial" w:cs="Arial"/>
          <w:sz w:val="20"/>
          <w:szCs w:val="20"/>
        </w:rPr>
        <w:t>Basketball net.</w:t>
      </w:r>
    </w:p>
    <w:p w14:paraId="73892A54" w14:textId="77777777" w:rsidR="001839B9" w:rsidRPr="001839B9" w:rsidRDefault="001839B9" w:rsidP="001839B9">
      <w:pPr>
        <w:rPr>
          <w:rFonts w:ascii="Arial" w:hAnsi="Arial" w:cs="Arial"/>
          <w:sz w:val="20"/>
          <w:szCs w:val="20"/>
        </w:rPr>
      </w:pPr>
    </w:p>
    <w:p w14:paraId="7029C9BB" w14:textId="77777777" w:rsidR="001839B9" w:rsidRPr="001839B9" w:rsidRDefault="001839B9" w:rsidP="001839B9">
      <w:pPr>
        <w:rPr>
          <w:rFonts w:ascii="Arial" w:hAnsi="Arial" w:cs="Arial"/>
          <w:sz w:val="20"/>
          <w:szCs w:val="20"/>
        </w:rPr>
      </w:pPr>
      <w:r w:rsidRPr="001839B9">
        <w:rPr>
          <w:rFonts w:ascii="Arial" w:hAnsi="Arial" w:cs="Arial"/>
          <w:sz w:val="20"/>
          <w:szCs w:val="20"/>
        </w:rPr>
        <w:t>The contractor kindly jet-washed the bench and picnic bench. Have approached</w:t>
      </w:r>
    </w:p>
    <w:p w14:paraId="0E2CF676" w14:textId="77777777" w:rsidR="001839B9" w:rsidRPr="001839B9" w:rsidRDefault="001839B9" w:rsidP="001839B9">
      <w:pPr>
        <w:rPr>
          <w:rFonts w:ascii="Arial" w:hAnsi="Arial" w:cs="Arial"/>
          <w:sz w:val="20"/>
          <w:szCs w:val="20"/>
        </w:rPr>
      </w:pPr>
      <w:r w:rsidRPr="001839B9">
        <w:rPr>
          <w:rFonts w:ascii="Arial" w:hAnsi="Arial" w:cs="Arial"/>
          <w:sz w:val="20"/>
          <w:szCs w:val="20"/>
        </w:rPr>
        <w:t>Mr Cole to apply preservative to the bench and review the picnic table to see if it</w:t>
      </w:r>
    </w:p>
    <w:p w14:paraId="6DF7B327" w14:textId="77777777" w:rsidR="001839B9" w:rsidRPr="001839B9" w:rsidRDefault="001839B9" w:rsidP="001839B9">
      <w:pPr>
        <w:rPr>
          <w:rFonts w:ascii="Arial" w:hAnsi="Arial" w:cs="Arial"/>
          <w:sz w:val="20"/>
          <w:szCs w:val="20"/>
        </w:rPr>
      </w:pPr>
      <w:r w:rsidRPr="001839B9">
        <w:rPr>
          <w:rFonts w:ascii="Arial" w:hAnsi="Arial" w:cs="Arial"/>
          <w:sz w:val="20"/>
          <w:szCs w:val="20"/>
        </w:rPr>
        <w:t>Is repairable.</w:t>
      </w:r>
    </w:p>
    <w:p w14:paraId="52A0D867" w14:textId="77777777" w:rsidR="001839B9" w:rsidRPr="001839B9" w:rsidRDefault="001839B9" w:rsidP="001839B9">
      <w:pPr>
        <w:rPr>
          <w:rFonts w:ascii="Arial" w:hAnsi="Arial" w:cs="Arial"/>
          <w:sz w:val="20"/>
          <w:szCs w:val="20"/>
        </w:rPr>
      </w:pPr>
    </w:p>
    <w:p w14:paraId="7F9ABD5B" w14:textId="77777777" w:rsidR="001839B9" w:rsidRPr="001839B9" w:rsidRDefault="001839B9" w:rsidP="001839B9">
      <w:pPr>
        <w:rPr>
          <w:rFonts w:ascii="Arial" w:hAnsi="Arial" w:cs="Arial"/>
          <w:sz w:val="20"/>
          <w:szCs w:val="20"/>
        </w:rPr>
      </w:pPr>
      <w:r w:rsidRPr="001839B9">
        <w:rPr>
          <w:rFonts w:ascii="Arial" w:hAnsi="Arial" w:cs="Arial"/>
          <w:sz w:val="20"/>
          <w:szCs w:val="20"/>
        </w:rPr>
        <w:t>The question is now whether the MUGA needs to be re-lined. It does require</w:t>
      </w:r>
    </w:p>
    <w:p w14:paraId="6E5F595F" w14:textId="77777777" w:rsidR="001839B9" w:rsidRPr="001839B9" w:rsidRDefault="001839B9" w:rsidP="001839B9">
      <w:pPr>
        <w:rPr>
          <w:rFonts w:ascii="Arial" w:hAnsi="Arial" w:cs="Arial"/>
          <w:sz w:val="20"/>
          <w:szCs w:val="20"/>
        </w:rPr>
      </w:pPr>
      <w:proofErr w:type="gramStart"/>
      <w:r w:rsidRPr="001839B9">
        <w:rPr>
          <w:rFonts w:ascii="Arial" w:hAnsi="Arial" w:cs="Arial"/>
          <w:sz w:val="20"/>
          <w:szCs w:val="20"/>
        </w:rPr>
        <w:t>Some</w:t>
      </w:r>
      <w:proofErr w:type="gramEnd"/>
      <w:r w:rsidRPr="001839B9">
        <w:rPr>
          <w:rFonts w:ascii="Arial" w:hAnsi="Arial" w:cs="Arial"/>
          <w:sz w:val="20"/>
          <w:szCs w:val="20"/>
        </w:rPr>
        <w:t xml:space="preserve"> small areas of repair. The same contractor can </w:t>
      </w:r>
      <w:proofErr w:type="gramStart"/>
      <w:r w:rsidRPr="001839B9">
        <w:rPr>
          <w:rFonts w:ascii="Arial" w:hAnsi="Arial" w:cs="Arial"/>
          <w:sz w:val="20"/>
          <w:szCs w:val="20"/>
        </w:rPr>
        <w:t>carry out</w:t>
      </w:r>
      <w:proofErr w:type="gramEnd"/>
      <w:r w:rsidRPr="001839B9">
        <w:rPr>
          <w:rFonts w:ascii="Arial" w:hAnsi="Arial" w:cs="Arial"/>
          <w:sz w:val="20"/>
          <w:szCs w:val="20"/>
        </w:rPr>
        <w:t xml:space="preserve"> this work.</w:t>
      </w:r>
    </w:p>
    <w:p w14:paraId="5AF48187" w14:textId="77777777" w:rsidR="001839B9" w:rsidRPr="001839B9" w:rsidRDefault="001839B9" w:rsidP="001839B9">
      <w:pPr>
        <w:rPr>
          <w:rFonts w:ascii="Arial" w:hAnsi="Arial" w:cs="Arial"/>
          <w:sz w:val="20"/>
          <w:szCs w:val="20"/>
        </w:rPr>
      </w:pPr>
    </w:p>
    <w:p w14:paraId="711A0729" w14:textId="77777777" w:rsidR="001839B9" w:rsidRPr="001839B9" w:rsidRDefault="001839B9" w:rsidP="001839B9">
      <w:pPr>
        <w:rPr>
          <w:rFonts w:ascii="Arial" w:hAnsi="Arial" w:cs="Arial"/>
          <w:sz w:val="20"/>
          <w:szCs w:val="20"/>
        </w:rPr>
      </w:pPr>
      <w:r w:rsidRPr="001839B9">
        <w:rPr>
          <w:rFonts w:ascii="Arial" w:hAnsi="Arial" w:cs="Arial"/>
          <w:sz w:val="20"/>
          <w:szCs w:val="20"/>
        </w:rPr>
        <w:t>Been in contact with Cloudy IT to commence the changes to IT and emails.</w:t>
      </w:r>
    </w:p>
    <w:p w14:paraId="0E91980C" w14:textId="77777777" w:rsidR="001839B9" w:rsidRPr="001839B9" w:rsidRDefault="001839B9" w:rsidP="001839B9">
      <w:pPr>
        <w:rPr>
          <w:rFonts w:ascii="Arial" w:hAnsi="Arial" w:cs="Arial"/>
          <w:sz w:val="20"/>
          <w:szCs w:val="20"/>
        </w:rPr>
      </w:pPr>
    </w:p>
    <w:p w14:paraId="0282CA6C" w14:textId="1227CFD8" w:rsidR="001839B9" w:rsidRPr="001839B9" w:rsidRDefault="001839B9" w:rsidP="001839B9">
      <w:pPr>
        <w:rPr>
          <w:rFonts w:ascii="Arial" w:hAnsi="Arial" w:cs="Arial"/>
          <w:sz w:val="20"/>
          <w:szCs w:val="20"/>
        </w:rPr>
      </w:pPr>
      <w:r w:rsidRPr="001839B9">
        <w:rPr>
          <w:rFonts w:ascii="Arial" w:hAnsi="Arial" w:cs="Arial"/>
          <w:sz w:val="20"/>
          <w:szCs w:val="20"/>
        </w:rPr>
        <w:t xml:space="preserve">The history boards were delivered to my </w:t>
      </w:r>
      <w:r w:rsidR="0075198F" w:rsidRPr="001839B9">
        <w:rPr>
          <w:rFonts w:ascii="Arial" w:hAnsi="Arial" w:cs="Arial"/>
          <w:sz w:val="20"/>
          <w:szCs w:val="20"/>
        </w:rPr>
        <w:t>house and</w:t>
      </w:r>
      <w:r w:rsidRPr="001839B9">
        <w:rPr>
          <w:rFonts w:ascii="Arial" w:hAnsi="Arial" w:cs="Arial"/>
          <w:sz w:val="20"/>
          <w:szCs w:val="20"/>
        </w:rPr>
        <w:t xml:space="preserve"> are currently in my garage.</w:t>
      </w:r>
    </w:p>
    <w:p w14:paraId="6E9C3E57" w14:textId="77777777" w:rsidR="001839B9" w:rsidRPr="001839B9" w:rsidRDefault="001839B9" w:rsidP="001839B9">
      <w:pPr>
        <w:rPr>
          <w:rFonts w:ascii="Arial" w:hAnsi="Arial" w:cs="Arial"/>
          <w:sz w:val="20"/>
          <w:szCs w:val="20"/>
        </w:rPr>
      </w:pPr>
      <w:r w:rsidRPr="001839B9">
        <w:rPr>
          <w:rFonts w:ascii="Arial" w:hAnsi="Arial" w:cs="Arial"/>
          <w:sz w:val="20"/>
          <w:szCs w:val="20"/>
        </w:rPr>
        <w:t xml:space="preserve">Have met with Stuart Rippon to discuss where the History Boards to be </w:t>
      </w:r>
    </w:p>
    <w:p w14:paraId="7B1076C8" w14:textId="77777777" w:rsidR="001839B9" w:rsidRPr="001839B9" w:rsidRDefault="001839B9" w:rsidP="001839B9">
      <w:pPr>
        <w:rPr>
          <w:rFonts w:ascii="Arial" w:hAnsi="Arial" w:cs="Arial"/>
          <w:sz w:val="20"/>
          <w:szCs w:val="20"/>
        </w:rPr>
      </w:pPr>
      <w:r w:rsidRPr="001839B9">
        <w:rPr>
          <w:rFonts w:ascii="Arial" w:hAnsi="Arial" w:cs="Arial"/>
          <w:sz w:val="20"/>
          <w:szCs w:val="20"/>
        </w:rPr>
        <w:t>Located. Received a quote from Mr Cole to erect the boards @ £220.00 each.</w:t>
      </w:r>
    </w:p>
    <w:p w14:paraId="5DA05127" w14:textId="77777777" w:rsidR="00E35B12" w:rsidRPr="00072D84" w:rsidRDefault="00E35B12" w:rsidP="00523B0E">
      <w:pPr>
        <w:rPr>
          <w:rFonts w:ascii="Arial" w:hAnsi="Arial" w:cs="Arial"/>
          <w:b/>
          <w:bCs/>
          <w:sz w:val="20"/>
          <w:szCs w:val="20"/>
        </w:rPr>
      </w:pPr>
    </w:p>
    <w:p w14:paraId="7CC03C8D" w14:textId="77777777" w:rsidR="009E7295" w:rsidRDefault="009E7295" w:rsidP="00523B0E">
      <w:pPr>
        <w:rPr>
          <w:rFonts w:ascii="Arial" w:hAnsi="Arial" w:cs="Arial"/>
          <w:sz w:val="20"/>
          <w:szCs w:val="20"/>
        </w:rPr>
      </w:pPr>
    </w:p>
    <w:p w14:paraId="29038A1A" w14:textId="62DD9FE6" w:rsidR="009E7295" w:rsidRDefault="009E7295" w:rsidP="00523B0E">
      <w:pPr>
        <w:rPr>
          <w:rFonts w:ascii="Arial" w:hAnsi="Arial" w:cs="Arial"/>
          <w:b/>
          <w:bCs/>
          <w:sz w:val="20"/>
          <w:szCs w:val="20"/>
        </w:rPr>
      </w:pPr>
      <w:r w:rsidRPr="001839B9">
        <w:rPr>
          <w:rFonts w:ascii="Arial" w:hAnsi="Arial" w:cs="Arial"/>
          <w:b/>
          <w:bCs/>
          <w:sz w:val="20"/>
          <w:szCs w:val="20"/>
        </w:rPr>
        <w:t>29.61 Clerks appraisal</w:t>
      </w:r>
    </w:p>
    <w:p w14:paraId="31B0EF69" w14:textId="6825AC66" w:rsidR="002A5BB0" w:rsidRPr="002A5BB0" w:rsidRDefault="002A5BB0" w:rsidP="00523B0E">
      <w:pPr>
        <w:rPr>
          <w:rFonts w:ascii="Arial" w:hAnsi="Arial" w:cs="Arial"/>
          <w:sz w:val="20"/>
          <w:szCs w:val="20"/>
        </w:rPr>
      </w:pPr>
      <w:r>
        <w:rPr>
          <w:rFonts w:ascii="Arial" w:hAnsi="Arial" w:cs="Arial"/>
          <w:sz w:val="20"/>
          <w:szCs w:val="20"/>
        </w:rPr>
        <w:t>To approve a variation to the clerks contract, that the appraisal be undertaken by the Vice Chair rather tha</w:t>
      </w:r>
      <w:r w:rsidR="0075198F">
        <w:rPr>
          <w:rFonts w:ascii="Arial" w:hAnsi="Arial" w:cs="Arial"/>
          <w:sz w:val="20"/>
          <w:szCs w:val="20"/>
        </w:rPr>
        <w:t xml:space="preserve">n </w:t>
      </w:r>
      <w:r>
        <w:rPr>
          <w:rFonts w:ascii="Arial" w:hAnsi="Arial" w:cs="Arial"/>
          <w:sz w:val="20"/>
          <w:szCs w:val="20"/>
        </w:rPr>
        <w:t>the Chair. All agreed.</w:t>
      </w:r>
    </w:p>
    <w:p w14:paraId="31CE72FE" w14:textId="77777777" w:rsidR="001E3B20" w:rsidRPr="0096540B" w:rsidRDefault="001E3B20" w:rsidP="00523B0E">
      <w:pPr>
        <w:rPr>
          <w:rFonts w:ascii="Arial" w:hAnsi="Arial" w:cs="Arial"/>
          <w:sz w:val="20"/>
          <w:szCs w:val="20"/>
        </w:rPr>
      </w:pPr>
    </w:p>
    <w:p w14:paraId="0DFBA4D4" w14:textId="0538B40A" w:rsidR="00E3295A" w:rsidRDefault="00AD100B" w:rsidP="006B6C3A">
      <w:pPr>
        <w:tabs>
          <w:tab w:val="right" w:pos="9639"/>
        </w:tabs>
        <w:rPr>
          <w:rFonts w:ascii="Arial" w:hAnsi="Arial" w:cs="Arial"/>
          <w:b/>
          <w:bCs/>
          <w:sz w:val="20"/>
          <w:szCs w:val="20"/>
        </w:rPr>
      </w:pPr>
      <w:r w:rsidRPr="0096540B">
        <w:rPr>
          <w:rFonts w:ascii="Arial" w:hAnsi="Arial" w:cs="Arial"/>
          <w:b/>
          <w:bCs/>
          <w:sz w:val="20"/>
          <w:szCs w:val="20"/>
        </w:rPr>
        <w:t>2</w:t>
      </w:r>
      <w:r w:rsidR="0024323F">
        <w:rPr>
          <w:rFonts w:ascii="Arial" w:hAnsi="Arial" w:cs="Arial"/>
          <w:b/>
          <w:bCs/>
          <w:sz w:val="20"/>
          <w:szCs w:val="20"/>
        </w:rPr>
        <w:t>9.</w:t>
      </w:r>
      <w:r w:rsidR="00441CE9">
        <w:rPr>
          <w:rFonts w:ascii="Arial" w:hAnsi="Arial" w:cs="Arial"/>
          <w:b/>
          <w:bCs/>
          <w:sz w:val="20"/>
          <w:szCs w:val="20"/>
        </w:rPr>
        <w:t>6</w:t>
      </w:r>
      <w:r w:rsidR="009E7295">
        <w:rPr>
          <w:rFonts w:ascii="Arial" w:hAnsi="Arial" w:cs="Arial"/>
          <w:b/>
          <w:bCs/>
          <w:sz w:val="20"/>
          <w:szCs w:val="20"/>
        </w:rPr>
        <w:t>2</w:t>
      </w:r>
      <w:r w:rsidR="00E3295A">
        <w:rPr>
          <w:rFonts w:ascii="Arial" w:hAnsi="Arial" w:cs="Arial"/>
          <w:b/>
          <w:bCs/>
          <w:sz w:val="20"/>
          <w:szCs w:val="20"/>
        </w:rPr>
        <w:t xml:space="preserve"> </w:t>
      </w:r>
      <w:r w:rsidR="0035706A" w:rsidRPr="0096540B">
        <w:rPr>
          <w:rFonts w:ascii="Arial" w:hAnsi="Arial" w:cs="Arial"/>
          <w:b/>
          <w:bCs/>
          <w:sz w:val="20"/>
          <w:szCs w:val="20"/>
        </w:rPr>
        <w:t>Parish Council vacancies</w:t>
      </w:r>
    </w:p>
    <w:p w14:paraId="11DD3CA4" w14:textId="77777777" w:rsidR="007420A9" w:rsidRDefault="00E3295A" w:rsidP="006B6C3A">
      <w:pPr>
        <w:tabs>
          <w:tab w:val="right" w:pos="9639"/>
        </w:tabs>
        <w:rPr>
          <w:rFonts w:ascii="Arial" w:hAnsi="Arial" w:cs="Arial"/>
          <w:sz w:val="20"/>
          <w:szCs w:val="20"/>
        </w:rPr>
      </w:pPr>
      <w:r>
        <w:rPr>
          <w:rFonts w:ascii="Arial" w:hAnsi="Arial" w:cs="Arial"/>
          <w:sz w:val="20"/>
          <w:szCs w:val="20"/>
        </w:rPr>
        <w:t>No enquiries received this month.</w:t>
      </w:r>
    </w:p>
    <w:p w14:paraId="0DBA676C" w14:textId="687A0644" w:rsidR="00AD100B" w:rsidRPr="00014EF0" w:rsidRDefault="007420A9" w:rsidP="006B6C3A">
      <w:pPr>
        <w:tabs>
          <w:tab w:val="right" w:pos="9639"/>
        </w:tabs>
        <w:rPr>
          <w:rFonts w:ascii="Arial" w:hAnsi="Arial" w:cs="Arial"/>
          <w:sz w:val="20"/>
          <w:szCs w:val="20"/>
        </w:rPr>
      </w:pPr>
      <w:r>
        <w:rPr>
          <w:rFonts w:ascii="Arial" w:hAnsi="Arial" w:cs="Arial"/>
          <w:sz w:val="20"/>
          <w:szCs w:val="20"/>
        </w:rPr>
        <w:t>The recruitment flyer has been delivered to Roberts Road and West Road.</w:t>
      </w:r>
      <w:r w:rsidR="00014EF0">
        <w:rPr>
          <w:rFonts w:ascii="Arial" w:hAnsi="Arial" w:cs="Arial"/>
          <w:sz w:val="20"/>
          <w:szCs w:val="20"/>
        </w:rPr>
        <w:t xml:space="preserve"> The remainder of the village to be delivered to. Cllr Clark commented keep up trying to recruit.</w:t>
      </w:r>
      <w:r w:rsidR="006B6C3A">
        <w:rPr>
          <w:rFonts w:ascii="Arial" w:hAnsi="Arial" w:cs="Arial"/>
          <w:b/>
          <w:bCs/>
          <w:sz w:val="20"/>
          <w:szCs w:val="20"/>
        </w:rPr>
        <w:tab/>
      </w:r>
    </w:p>
    <w:p w14:paraId="200D43EB" w14:textId="77777777" w:rsidR="009172BA" w:rsidRPr="00180891" w:rsidRDefault="009172BA" w:rsidP="00523B0E">
      <w:pPr>
        <w:rPr>
          <w:rFonts w:ascii="Arial" w:hAnsi="Arial" w:cs="Arial"/>
          <w:b/>
          <w:bCs/>
          <w:sz w:val="20"/>
          <w:szCs w:val="20"/>
        </w:rPr>
      </w:pPr>
    </w:p>
    <w:p w14:paraId="0C205D43" w14:textId="514E6650" w:rsidR="009172BA" w:rsidRDefault="00180891" w:rsidP="00523B0E">
      <w:pPr>
        <w:rPr>
          <w:rFonts w:ascii="Arial" w:hAnsi="Arial" w:cs="Arial"/>
          <w:b/>
          <w:bCs/>
          <w:sz w:val="20"/>
          <w:szCs w:val="20"/>
        </w:rPr>
      </w:pPr>
      <w:r w:rsidRPr="00180891">
        <w:rPr>
          <w:rFonts w:ascii="Arial" w:hAnsi="Arial" w:cs="Arial"/>
          <w:b/>
          <w:bCs/>
          <w:sz w:val="20"/>
          <w:szCs w:val="20"/>
        </w:rPr>
        <w:t>29.</w:t>
      </w:r>
      <w:r w:rsidR="005F0AEE">
        <w:rPr>
          <w:rFonts w:ascii="Arial" w:hAnsi="Arial" w:cs="Arial"/>
          <w:b/>
          <w:bCs/>
          <w:sz w:val="20"/>
          <w:szCs w:val="20"/>
        </w:rPr>
        <w:t>63</w:t>
      </w:r>
      <w:r>
        <w:rPr>
          <w:rFonts w:ascii="Arial" w:hAnsi="Arial" w:cs="Arial"/>
          <w:b/>
          <w:bCs/>
          <w:sz w:val="20"/>
          <w:szCs w:val="20"/>
        </w:rPr>
        <w:t xml:space="preserve"> Play area</w:t>
      </w:r>
    </w:p>
    <w:p w14:paraId="249B2074" w14:textId="1F8789E0" w:rsidR="001E2638" w:rsidRDefault="00070873" w:rsidP="00070873">
      <w:pPr>
        <w:rPr>
          <w:rFonts w:ascii="Arial" w:hAnsi="Arial" w:cs="Arial"/>
          <w:sz w:val="20"/>
          <w:szCs w:val="20"/>
        </w:rPr>
      </w:pPr>
      <w:r>
        <w:rPr>
          <w:rFonts w:ascii="Arial" w:hAnsi="Arial" w:cs="Arial"/>
          <w:sz w:val="20"/>
          <w:szCs w:val="20"/>
        </w:rPr>
        <w:t xml:space="preserve">The </w:t>
      </w:r>
      <w:r w:rsidR="00D9066B">
        <w:rPr>
          <w:rFonts w:ascii="Arial" w:hAnsi="Arial" w:cs="Arial"/>
          <w:sz w:val="20"/>
          <w:szCs w:val="20"/>
        </w:rPr>
        <w:t xml:space="preserve">MUGA </w:t>
      </w:r>
      <w:r>
        <w:rPr>
          <w:rFonts w:ascii="Arial" w:hAnsi="Arial" w:cs="Arial"/>
          <w:sz w:val="20"/>
          <w:szCs w:val="20"/>
        </w:rPr>
        <w:t>has been</w:t>
      </w:r>
      <w:r w:rsidR="00D9066B">
        <w:rPr>
          <w:rFonts w:ascii="Arial" w:hAnsi="Arial" w:cs="Arial"/>
          <w:sz w:val="20"/>
          <w:szCs w:val="20"/>
        </w:rPr>
        <w:t xml:space="preserve"> jet</w:t>
      </w:r>
      <w:r w:rsidR="001E2638">
        <w:rPr>
          <w:rFonts w:ascii="Arial" w:hAnsi="Arial" w:cs="Arial"/>
          <w:sz w:val="20"/>
          <w:szCs w:val="20"/>
        </w:rPr>
        <w:t>- washed.</w:t>
      </w:r>
      <w:r>
        <w:rPr>
          <w:rFonts w:ascii="Arial" w:hAnsi="Arial" w:cs="Arial"/>
          <w:sz w:val="20"/>
          <w:szCs w:val="20"/>
        </w:rPr>
        <w:t xml:space="preserve"> </w:t>
      </w:r>
      <w:r w:rsidR="00940F6C">
        <w:rPr>
          <w:rFonts w:ascii="Arial" w:hAnsi="Arial" w:cs="Arial"/>
          <w:sz w:val="20"/>
          <w:szCs w:val="20"/>
        </w:rPr>
        <w:t xml:space="preserve">Lines to be updated. </w:t>
      </w:r>
      <w:r w:rsidR="00F807D1">
        <w:rPr>
          <w:rFonts w:ascii="Arial" w:hAnsi="Arial" w:cs="Arial"/>
          <w:sz w:val="20"/>
          <w:szCs w:val="20"/>
        </w:rPr>
        <w:t>Agreed to delegate to Clerk.</w:t>
      </w:r>
    </w:p>
    <w:p w14:paraId="634A4EDB" w14:textId="79AF861C" w:rsidR="00F807D1" w:rsidRDefault="00F807D1" w:rsidP="00070873">
      <w:pPr>
        <w:rPr>
          <w:rFonts w:ascii="Arial" w:hAnsi="Arial" w:cs="Arial"/>
          <w:sz w:val="20"/>
          <w:szCs w:val="20"/>
        </w:rPr>
      </w:pPr>
      <w:r>
        <w:rPr>
          <w:rFonts w:ascii="Arial" w:hAnsi="Arial" w:cs="Arial"/>
          <w:sz w:val="20"/>
          <w:szCs w:val="20"/>
        </w:rPr>
        <w:t>Investigate procuring replacement tennis nets and posts. It was agreed and resolved that the cost</w:t>
      </w:r>
    </w:p>
    <w:p w14:paraId="17CC9CE7" w14:textId="0F38033E" w:rsidR="00F807D1" w:rsidRDefault="00F807D1" w:rsidP="00070873">
      <w:pPr>
        <w:rPr>
          <w:rFonts w:ascii="Arial" w:hAnsi="Arial" w:cs="Arial"/>
          <w:sz w:val="20"/>
          <w:szCs w:val="20"/>
        </w:rPr>
      </w:pPr>
      <w:r>
        <w:rPr>
          <w:rFonts w:ascii="Arial" w:hAnsi="Arial" w:cs="Arial"/>
          <w:sz w:val="20"/>
          <w:szCs w:val="20"/>
        </w:rPr>
        <w:t>Be taken from Pavillion Funds as the nets were lost in the fire.</w:t>
      </w:r>
    </w:p>
    <w:p w14:paraId="0E709161" w14:textId="77777777" w:rsidR="002A711C" w:rsidRDefault="002A711C" w:rsidP="00523B0E">
      <w:pPr>
        <w:rPr>
          <w:rFonts w:ascii="Arial" w:hAnsi="Arial" w:cs="Arial"/>
          <w:sz w:val="20"/>
          <w:szCs w:val="20"/>
        </w:rPr>
      </w:pPr>
    </w:p>
    <w:p w14:paraId="2052786C" w14:textId="0100E5A5" w:rsidR="002A711C" w:rsidRDefault="002A711C" w:rsidP="00523B0E">
      <w:pPr>
        <w:rPr>
          <w:rFonts w:ascii="Arial" w:hAnsi="Arial" w:cs="Arial"/>
          <w:b/>
          <w:bCs/>
          <w:sz w:val="20"/>
          <w:szCs w:val="20"/>
        </w:rPr>
      </w:pPr>
      <w:r w:rsidRPr="002A711C">
        <w:rPr>
          <w:rFonts w:ascii="Arial" w:hAnsi="Arial" w:cs="Arial"/>
          <w:b/>
          <w:bCs/>
          <w:sz w:val="20"/>
          <w:szCs w:val="20"/>
        </w:rPr>
        <w:t>29.</w:t>
      </w:r>
      <w:r w:rsidR="005F0AEE">
        <w:rPr>
          <w:rFonts w:ascii="Arial" w:hAnsi="Arial" w:cs="Arial"/>
          <w:b/>
          <w:bCs/>
          <w:sz w:val="20"/>
          <w:szCs w:val="20"/>
        </w:rPr>
        <w:t>64</w:t>
      </w:r>
      <w:r w:rsidR="00D97DDB">
        <w:rPr>
          <w:rFonts w:ascii="Arial" w:hAnsi="Arial" w:cs="Arial"/>
          <w:b/>
          <w:bCs/>
          <w:sz w:val="20"/>
          <w:szCs w:val="20"/>
        </w:rPr>
        <w:t xml:space="preserve"> </w:t>
      </w:r>
      <w:r w:rsidR="009657C7">
        <w:rPr>
          <w:rFonts w:ascii="Arial" w:hAnsi="Arial" w:cs="Arial"/>
          <w:b/>
          <w:bCs/>
          <w:sz w:val="20"/>
          <w:szCs w:val="20"/>
        </w:rPr>
        <w:t>Parish Benches</w:t>
      </w:r>
    </w:p>
    <w:p w14:paraId="1A60DDE6" w14:textId="043B7D42" w:rsidR="0035706A" w:rsidRDefault="00B93EA2" w:rsidP="00523B0E">
      <w:pPr>
        <w:rPr>
          <w:rFonts w:ascii="Arial" w:hAnsi="Arial" w:cs="Arial"/>
          <w:sz w:val="20"/>
          <w:szCs w:val="20"/>
        </w:rPr>
      </w:pPr>
      <w:r>
        <w:rPr>
          <w:rFonts w:ascii="Arial" w:hAnsi="Arial" w:cs="Arial"/>
          <w:sz w:val="20"/>
          <w:szCs w:val="20"/>
        </w:rPr>
        <w:t>Jet washed bench and picnic table adjacent to the MUGA, the cost of ‘oiling’ and refurbishment to be investigated.</w:t>
      </w:r>
    </w:p>
    <w:p w14:paraId="4EC0C80B" w14:textId="77777777" w:rsidR="00B93EA2" w:rsidRPr="0096540B" w:rsidRDefault="00B93EA2" w:rsidP="00523B0E">
      <w:pPr>
        <w:rPr>
          <w:rFonts w:ascii="Arial" w:hAnsi="Arial" w:cs="Arial"/>
          <w:sz w:val="20"/>
          <w:szCs w:val="20"/>
        </w:rPr>
      </w:pPr>
    </w:p>
    <w:p w14:paraId="38CC1F08" w14:textId="0271AC86" w:rsidR="002C3A7B" w:rsidRPr="0096540B" w:rsidRDefault="002C3A7B" w:rsidP="00523B0E">
      <w:pPr>
        <w:rPr>
          <w:rFonts w:ascii="Arial" w:hAnsi="Arial" w:cs="Arial"/>
          <w:b/>
          <w:bCs/>
          <w:sz w:val="20"/>
          <w:szCs w:val="20"/>
        </w:rPr>
      </w:pPr>
      <w:r w:rsidRPr="0096540B">
        <w:rPr>
          <w:rFonts w:ascii="Arial" w:hAnsi="Arial" w:cs="Arial"/>
          <w:b/>
          <w:bCs/>
          <w:sz w:val="20"/>
          <w:szCs w:val="20"/>
        </w:rPr>
        <w:t>2</w:t>
      </w:r>
      <w:r w:rsidR="00305BD6">
        <w:rPr>
          <w:rFonts w:ascii="Arial" w:hAnsi="Arial" w:cs="Arial"/>
          <w:b/>
          <w:bCs/>
          <w:sz w:val="20"/>
          <w:szCs w:val="20"/>
        </w:rPr>
        <w:t>9.</w:t>
      </w:r>
      <w:r w:rsidR="005F0AEE">
        <w:rPr>
          <w:rFonts w:ascii="Arial" w:hAnsi="Arial" w:cs="Arial"/>
          <w:b/>
          <w:bCs/>
          <w:sz w:val="20"/>
          <w:szCs w:val="20"/>
        </w:rPr>
        <w:t>65</w:t>
      </w:r>
      <w:r w:rsidR="00D97DDB">
        <w:rPr>
          <w:rFonts w:ascii="Arial" w:hAnsi="Arial" w:cs="Arial"/>
          <w:b/>
          <w:bCs/>
          <w:sz w:val="20"/>
          <w:szCs w:val="20"/>
        </w:rPr>
        <w:t xml:space="preserve"> </w:t>
      </w:r>
      <w:r w:rsidRPr="0096540B">
        <w:rPr>
          <w:rFonts w:ascii="Arial" w:hAnsi="Arial" w:cs="Arial"/>
          <w:b/>
          <w:bCs/>
          <w:sz w:val="20"/>
          <w:szCs w:val="20"/>
        </w:rPr>
        <w:t xml:space="preserve">To consider IT upgrade/support </w:t>
      </w:r>
      <w:r w:rsidR="00255433">
        <w:rPr>
          <w:rFonts w:ascii="Arial" w:hAnsi="Arial" w:cs="Arial"/>
          <w:b/>
          <w:bCs/>
          <w:sz w:val="20"/>
          <w:szCs w:val="20"/>
        </w:rPr>
        <w:t>changes</w:t>
      </w:r>
    </w:p>
    <w:p w14:paraId="31596F7C" w14:textId="77777777" w:rsidR="00255433" w:rsidRDefault="00255433" w:rsidP="00DB52A7">
      <w:pPr>
        <w:rPr>
          <w:rFonts w:ascii="Arial" w:hAnsi="Arial" w:cs="Arial"/>
          <w:sz w:val="20"/>
          <w:szCs w:val="20"/>
        </w:rPr>
      </w:pPr>
      <w:r>
        <w:rPr>
          <w:rFonts w:ascii="Arial" w:hAnsi="Arial" w:cs="Arial"/>
          <w:sz w:val="20"/>
          <w:szCs w:val="20"/>
        </w:rPr>
        <w:t xml:space="preserve">The Clerk is </w:t>
      </w:r>
      <w:proofErr w:type="gramStart"/>
      <w:r>
        <w:rPr>
          <w:rFonts w:ascii="Arial" w:hAnsi="Arial" w:cs="Arial"/>
          <w:sz w:val="20"/>
          <w:szCs w:val="20"/>
        </w:rPr>
        <w:t>liaising</w:t>
      </w:r>
      <w:proofErr w:type="gramEnd"/>
      <w:r>
        <w:rPr>
          <w:rFonts w:ascii="Arial" w:hAnsi="Arial" w:cs="Arial"/>
          <w:sz w:val="20"/>
          <w:szCs w:val="20"/>
        </w:rPr>
        <w:t xml:space="preserve"> with Cloudy IT to progress the upgrade.</w:t>
      </w:r>
    </w:p>
    <w:p w14:paraId="49586F90" w14:textId="4F16C675" w:rsidR="00917784" w:rsidRPr="0096540B" w:rsidRDefault="00917784" w:rsidP="00DB52A7">
      <w:pPr>
        <w:rPr>
          <w:rFonts w:ascii="Arial" w:hAnsi="Arial" w:cs="Arial"/>
          <w:sz w:val="20"/>
          <w:szCs w:val="20"/>
        </w:rPr>
      </w:pPr>
    </w:p>
    <w:p w14:paraId="5D0BDBA7" w14:textId="6C2D5635" w:rsidR="00485DC5" w:rsidRPr="0096540B" w:rsidRDefault="00471A00" w:rsidP="00485DC5">
      <w:pPr>
        <w:pStyle w:val="Heading3"/>
        <w:rPr>
          <w:rFonts w:ascii="Arial" w:hAnsi="Arial" w:cs="Arial"/>
          <w:b/>
          <w:bCs/>
          <w:sz w:val="20"/>
          <w:szCs w:val="20"/>
        </w:rPr>
      </w:pPr>
      <w:r w:rsidRPr="0096540B">
        <w:rPr>
          <w:rFonts w:ascii="Arial" w:hAnsi="Arial" w:cs="Arial"/>
          <w:b/>
          <w:bCs/>
          <w:sz w:val="20"/>
          <w:szCs w:val="20"/>
        </w:rPr>
        <w:t>2</w:t>
      </w:r>
      <w:r w:rsidR="00A57796">
        <w:rPr>
          <w:rFonts w:ascii="Arial" w:hAnsi="Arial" w:cs="Arial"/>
          <w:b/>
          <w:bCs/>
          <w:sz w:val="20"/>
          <w:szCs w:val="20"/>
        </w:rPr>
        <w:t>9.</w:t>
      </w:r>
      <w:r w:rsidR="008848DF">
        <w:rPr>
          <w:rFonts w:ascii="Arial" w:hAnsi="Arial" w:cs="Arial"/>
          <w:b/>
          <w:bCs/>
          <w:sz w:val="20"/>
          <w:szCs w:val="20"/>
        </w:rPr>
        <w:t xml:space="preserve">66 </w:t>
      </w:r>
      <w:r w:rsidR="00D80A92" w:rsidRPr="0096540B">
        <w:rPr>
          <w:rFonts w:ascii="Arial" w:hAnsi="Arial" w:cs="Arial"/>
          <w:b/>
          <w:bCs/>
          <w:sz w:val="20"/>
          <w:szCs w:val="20"/>
        </w:rPr>
        <w:t>Fina</w:t>
      </w:r>
      <w:r w:rsidR="00F4680A" w:rsidRPr="0096540B">
        <w:rPr>
          <w:rFonts w:ascii="Arial" w:hAnsi="Arial" w:cs="Arial"/>
          <w:b/>
          <w:bCs/>
          <w:sz w:val="20"/>
          <w:szCs w:val="20"/>
        </w:rPr>
        <w:t>nce</w:t>
      </w:r>
    </w:p>
    <w:p w14:paraId="7AA6DE8D" w14:textId="15C4D677" w:rsidR="0041595A" w:rsidRPr="0096540B" w:rsidRDefault="00657EB2" w:rsidP="0041595A">
      <w:pPr>
        <w:rPr>
          <w:rFonts w:ascii="Arial" w:hAnsi="Arial" w:cs="Arial"/>
          <w:sz w:val="20"/>
          <w:szCs w:val="20"/>
        </w:rPr>
      </w:pPr>
      <w:r w:rsidRPr="0096540B">
        <w:rPr>
          <w:rFonts w:ascii="Arial" w:hAnsi="Arial" w:cs="Arial"/>
          <w:sz w:val="20"/>
          <w:szCs w:val="20"/>
        </w:rPr>
        <w:t xml:space="preserve">a) </w:t>
      </w:r>
      <w:r w:rsidR="00D80A92" w:rsidRPr="0096540B">
        <w:rPr>
          <w:rFonts w:ascii="Arial" w:hAnsi="Arial" w:cs="Arial"/>
          <w:sz w:val="20"/>
          <w:szCs w:val="20"/>
        </w:rPr>
        <w:t>To receive and approve</w:t>
      </w:r>
      <w:r w:rsidR="000E366B">
        <w:rPr>
          <w:rFonts w:ascii="Arial" w:hAnsi="Arial" w:cs="Arial"/>
          <w:sz w:val="20"/>
          <w:szCs w:val="20"/>
        </w:rPr>
        <w:t xml:space="preserve"> </w:t>
      </w:r>
      <w:r w:rsidR="00803739">
        <w:rPr>
          <w:rFonts w:ascii="Arial" w:hAnsi="Arial" w:cs="Arial"/>
          <w:sz w:val="20"/>
          <w:szCs w:val="20"/>
        </w:rPr>
        <w:t xml:space="preserve">June </w:t>
      </w:r>
      <w:r w:rsidR="006A752C" w:rsidRPr="0096540B">
        <w:rPr>
          <w:rFonts w:ascii="Arial" w:hAnsi="Arial" w:cs="Arial"/>
          <w:sz w:val="20"/>
          <w:szCs w:val="20"/>
        </w:rPr>
        <w:t xml:space="preserve">2026 </w:t>
      </w:r>
      <w:r w:rsidR="00D80A92" w:rsidRPr="0096540B">
        <w:rPr>
          <w:rFonts w:ascii="Arial" w:hAnsi="Arial" w:cs="Arial"/>
          <w:sz w:val="20"/>
          <w:szCs w:val="20"/>
        </w:rPr>
        <w:t>monthly financial statement.</w:t>
      </w:r>
      <w:r w:rsidRPr="0096540B">
        <w:rPr>
          <w:rFonts w:ascii="Arial" w:hAnsi="Arial" w:cs="Arial"/>
          <w:sz w:val="20"/>
          <w:szCs w:val="20"/>
        </w:rPr>
        <w:t xml:space="preserve"> </w:t>
      </w:r>
      <w:r w:rsidR="000E366B">
        <w:rPr>
          <w:rFonts w:ascii="Arial" w:hAnsi="Arial" w:cs="Arial"/>
          <w:sz w:val="20"/>
          <w:szCs w:val="20"/>
        </w:rPr>
        <w:t xml:space="preserve">To receive and approve </w:t>
      </w:r>
      <w:r w:rsidR="000D0D3D">
        <w:rPr>
          <w:rFonts w:ascii="Arial" w:hAnsi="Arial" w:cs="Arial"/>
          <w:sz w:val="20"/>
          <w:szCs w:val="20"/>
        </w:rPr>
        <w:t xml:space="preserve">June </w:t>
      </w:r>
      <w:r w:rsidR="000E366B">
        <w:rPr>
          <w:rFonts w:ascii="Arial" w:hAnsi="Arial" w:cs="Arial"/>
          <w:sz w:val="20"/>
          <w:szCs w:val="20"/>
        </w:rPr>
        <w:t xml:space="preserve">2026 monthly financial statement. </w:t>
      </w:r>
      <w:r w:rsidR="00D80A92" w:rsidRPr="0096540B">
        <w:rPr>
          <w:rFonts w:ascii="Arial" w:hAnsi="Arial" w:cs="Arial"/>
          <w:sz w:val="20"/>
          <w:szCs w:val="20"/>
        </w:rPr>
        <w:t>Proposed and approved statement. Cllr</w:t>
      </w:r>
      <w:r w:rsidR="00BE0D10">
        <w:rPr>
          <w:rFonts w:ascii="Arial" w:hAnsi="Arial" w:cs="Arial"/>
          <w:sz w:val="20"/>
          <w:szCs w:val="20"/>
        </w:rPr>
        <w:t xml:space="preserve"> </w:t>
      </w:r>
      <w:r w:rsidR="000D0D3D">
        <w:rPr>
          <w:rFonts w:ascii="Arial" w:hAnsi="Arial" w:cs="Arial"/>
          <w:sz w:val="20"/>
          <w:szCs w:val="20"/>
        </w:rPr>
        <w:t xml:space="preserve">C Sherwood </w:t>
      </w:r>
      <w:r w:rsidR="00B86423" w:rsidRPr="0096540B">
        <w:rPr>
          <w:rFonts w:ascii="Arial" w:hAnsi="Arial" w:cs="Arial"/>
          <w:sz w:val="20"/>
          <w:szCs w:val="20"/>
        </w:rPr>
        <w:t xml:space="preserve">checked and </w:t>
      </w:r>
      <w:r w:rsidR="00D80A92" w:rsidRPr="0096540B">
        <w:rPr>
          <w:rFonts w:ascii="Arial" w:hAnsi="Arial" w:cs="Arial"/>
          <w:sz w:val="20"/>
          <w:szCs w:val="20"/>
        </w:rPr>
        <w:t>signed the bank statements and schedule</w:t>
      </w:r>
      <w:r w:rsidR="00B775F6" w:rsidRPr="0096540B">
        <w:rPr>
          <w:rFonts w:ascii="Arial" w:hAnsi="Arial" w:cs="Arial"/>
          <w:sz w:val="20"/>
          <w:szCs w:val="20"/>
        </w:rPr>
        <w:t>s</w:t>
      </w:r>
      <w:r w:rsidR="008214EF" w:rsidRPr="0096540B">
        <w:rPr>
          <w:rFonts w:ascii="Arial" w:hAnsi="Arial" w:cs="Arial"/>
          <w:sz w:val="20"/>
          <w:szCs w:val="20"/>
        </w:rPr>
        <w:t>.</w:t>
      </w:r>
    </w:p>
    <w:p w14:paraId="47DC8BF2" w14:textId="77777777" w:rsidR="00A07CF9" w:rsidRPr="0096540B" w:rsidRDefault="00A07CF9" w:rsidP="0041595A">
      <w:pPr>
        <w:rPr>
          <w:rFonts w:ascii="Arial" w:hAnsi="Arial" w:cs="Arial"/>
          <w:sz w:val="20"/>
          <w:szCs w:val="20"/>
        </w:rPr>
      </w:pPr>
    </w:p>
    <w:p w14:paraId="38991AFC" w14:textId="77777777" w:rsidR="00A07CF9" w:rsidRPr="0096540B" w:rsidRDefault="00A07CF9" w:rsidP="0041595A">
      <w:pPr>
        <w:rPr>
          <w:rFonts w:ascii="Arial" w:hAnsi="Arial" w:cs="Arial"/>
          <w:sz w:val="20"/>
          <w:szCs w:val="20"/>
        </w:rPr>
      </w:pPr>
    </w:p>
    <w:p w14:paraId="07F174C6" w14:textId="77777777" w:rsidR="00F95071" w:rsidRPr="0096540B" w:rsidRDefault="00F95071" w:rsidP="00F95071">
      <w:pPr>
        <w:rPr>
          <w:rFonts w:ascii="Arial" w:hAnsi="Arial" w:cs="Arial"/>
          <w:sz w:val="20"/>
          <w:szCs w:val="20"/>
          <w:u w:val="single"/>
        </w:rPr>
      </w:pPr>
      <w:r w:rsidRPr="0096540B">
        <w:rPr>
          <w:rFonts w:ascii="Arial" w:hAnsi="Arial" w:cs="Arial"/>
          <w:sz w:val="20"/>
          <w:szCs w:val="20"/>
          <w:u w:val="single"/>
        </w:rPr>
        <w:t>Treasurers A/c</w:t>
      </w:r>
    </w:p>
    <w:p w14:paraId="5FECBC85" w14:textId="442B1E31" w:rsidR="00C72071" w:rsidRPr="0096540B" w:rsidRDefault="00F95071" w:rsidP="00F95071">
      <w:pPr>
        <w:rPr>
          <w:rFonts w:ascii="Arial" w:hAnsi="Arial" w:cs="Arial"/>
          <w:b/>
          <w:bCs/>
          <w:sz w:val="20"/>
          <w:szCs w:val="20"/>
        </w:rPr>
      </w:pPr>
      <w:r w:rsidRPr="0096540B">
        <w:rPr>
          <w:rFonts w:ascii="Arial" w:hAnsi="Arial" w:cs="Arial"/>
          <w:b/>
          <w:bCs/>
          <w:sz w:val="20"/>
          <w:szCs w:val="20"/>
        </w:rPr>
        <w:t>Opening balance as at</w:t>
      </w:r>
      <w:r w:rsidR="00371438">
        <w:rPr>
          <w:rFonts w:ascii="Arial" w:hAnsi="Arial" w:cs="Arial"/>
          <w:b/>
          <w:bCs/>
          <w:sz w:val="20"/>
          <w:szCs w:val="20"/>
        </w:rPr>
        <w:t xml:space="preserve"> </w:t>
      </w:r>
      <w:r w:rsidR="00133DAB">
        <w:rPr>
          <w:rFonts w:ascii="Arial" w:hAnsi="Arial" w:cs="Arial"/>
          <w:b/>
          <w:bCs/>
          <w:sz w:val="20"/>
          <w:szCs w:val="20"/>
        </w:rPr>
        <w:t xml:space="preserve">19 </w:t>
      </w:r>
      <w:r w:rsidR="00564233">
        <w:rPr>
          <w:rFonts w:ascii="Arial" w:hAnsi="Arial" w:cs="Arial"/>
          <w:b/>
          <w:bCs/>
          <w:sz w:val="20"/>
          <w:szCs w:val="20"/>
        </w:rPr>
        <w:t>June</w:t>
      </w:r>
      <w:r w:rsidR="00023098" w:rsidRPr="0096540B">
        <w:rPr>
          <w:rFonts w:ascii="Arial" w:hAnsi="Arial" w:cs="Arial"/>
          <w:b/>
          <w:bCs/>
          <w:sz w:val="20"/>
          <w:szCs w:val="20"/>
        </w:rPr>
        <w:t xml:space="preserve"> </w:t>
      </w:r>
      <w:r w:rsidR="0078273B" w:rsidRPr="0096540B">
        <w:rPr>
          <w:rFonts w:ascii="Arial" w:hAnsi="Arial" w:cs="Arial"/>
          <w:b/>
          <w:bCs/>
          <w:sz w:val="20"/>
          <w:szCs w:val="20"/>
        </w:rPr>
        <w:t>202</w:t>
      </w:r>
      <w:r w:rsidR="00023098" w:rsidRPr="0096540B">
        <w:rPr>
          <w:rFonts w:ascii="Arial" w:hAnsi="Arial" w:cs="Arial"/>
          <w:b/>
          <w:bCs/>
          <w:sz w:val="20"/>
          <w:szCs w:val="20"/>
        </w:rPr>
        <w:t>6</w:t>
      </w:r>
      <w:r w:rsidR="0078273B"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00D80016">
        <w:rPr>
          <w:rFonts w:ascii="Arial" w:hAnsi="Arial" w:cs="Arial"/>
          <w:b/>
          <w:bCs/>
          <w:sz w:val="20"/>
          <w:szCs w:val="20"/>
        </w:rPr>
        <w:t xml:space="preserve">            </w:t>
      </w:r>
      <w:r w:rsidRPr="0096540B">
        <w:rPr>
          <w:rFonts w:ascii="Arial" w:hAnsi="Arial" w:cs="Arial"/>
          <w:b/>
          <w:bCs/>
          <w:sz w:val="20"/>
          <w:szCs w:val="20"/>
        </w:rPr>
        <w:t>£</w:t>
      </w:r>
      <w:r w:rsidR="00F03AF1">
        <w:rPr>
          <w:rFonts w:ascii="Arial" w:hAnsi="Arial" w:cs="Arial"/>
          <w:b/>
          <w:bCs/>
          <w:sz w:val="20"/>
          <w:szCs w:val="20"/>
        </w:rPr>
        <w:t>5</w:t>
      </w:r>
      <w:r w:rsidR="00564233">
        <w:rPr>
          <w:rFonts w:ascii="Arial" w:hAnsi="Arial" w:cs="Arial"/>
          <w:b/>
          <w:bCs/>
          <w:sz w:val="20"/>
          <w:szCs w:val="20"/>
        </w:rPr>
        <w:t>0,128.60</w:t>
      </w:r>
    </w:p>
    <w:p w14:paraId="4CC21640" w14:textId="17873B7C" w:rsidR="00F95071" w:rsidRPr="0096540B" w:rsidRDefault="00F95071" w:rsidP="00F95071">
      <w:pPr>
        <w:rPr>
          <w:rFonts w:ascii="Arial" w:hAnsi="Arial" w:cs="Arial"/>
          <w:b/>
          <w:bCs/>
          <w:sz w:val="20"/>
          <w:szCs w:val="20"/>
        </w:rPr>
      </w:pPr>
      <w:r w:rsidRPr="0096540B">
        <w:rPr>
          <w:rFonts w:ascii="Arial" w:hAnsi="Arial" w:cs="Arial"/>
          <w:sz w:val="20"/>
          <w:szCs w:val="20"/>
        </w:rPr>
        <w:t>Payments received</w:t>
      </w:r>
      <w:r w:rsidR="00C72071" w:rsidRPr="0096540B">
        <w:rPr>
          <w:rFonts w:ascii="Arial" w:hAnsi="Arial" w:cs="Arial"/>
          <w:sz w:val="20"/>
          <w:szCs w:val="20"/>
        </w:rPr>
        <w:t xml:space="preserve"> </w:t>
      </w:r>
      <w:r w:rsidR="00F935D4">
        <w:rPr>
          <w:rFonts w:ascii="Arial" w:hAnsi="Arial" w:cs="Arial"/>
          <w:sz w:val="20"/>
          <w:szCs w:val="20"/>
        </w:rPr>
        <w:t>June/July</w:t>
      </w:r>
      <w:r w:rsidR="002439B2" w:rsidRPr="0096540B">
        <w:rPr>
          <w:rFonts w:ascii="Arial" w:hAnsi="Arial" w:cs="Arial"/>
          <w:sz w:val="20"/>
          <w:szCs w:val="20"/>
        </w:rPr>
        <w:tab/>
      </w:r>
      <w:r w:rsidR="00023098" w:rsidRPr="0096540B">
        <w:rPr>
          <w:rFonts w:ascii="Arial" w:hAnsi="Arial" w:cs="Arial"/>
          <w:sz w:val="20"/>
          <w:szCs w:val="20"/>
        </w:rPr>
        <w:t xml:space="preserve">     </w:t>
      </w:r>
      <w:r w:rsidR="00BD7F4B">
        <w:rPr>
          <w:rFonts w:ascii="Arial" w:hAnsi="Arial" w:cs="Arial"/>
          <w:sz w:val="20"/>
          <w:szCs w:val="20"/>
        </w:rPr>
        <w:t xml:space="preserve">  </w:t>
      </w:r>
      <w:r w:rsidR="005D5849">
        <w:rPr>
          <w:rFonts w:ascii="Arial" w:hAnsi="Arial" w:cs="Arial"/>
          <w:sz w:val="20"/>
          <w:szCs w:val="20"/>
        </w:rPr>
        <w:tab/>
      </w:r>
      <w:r w:rsidR="005D5849">
        <w:rPr>
          <w:rFonts w:ascii="Arial" w:hAnsi="Arial" w:cs="Arial"/>
          <w:sz w:val="20"/>
          <w:szCs w:val="20"/>
        </w:rPr>
        <w:tab/>
      </w:r>
      <w:r w:rsidR="00023098" w:rsidRPr="0096540B">
        <w:rPr>
          <w:rFonts w:ascii="Arial" w:hAnsi="Arial" w:cs="Arial"/>
          <w:sz w:val="20"/>
          <w:szCs w:val="20"/>
        </w:rPr>
        <w:t xml:space="preserve"> </w:t>
      </w:r>
      <w:r w:rsidR="005930FB">
        <w:rPr>
          <w:rFonts w:ascii="Arial" w:hAnsi="Arial" w:cs="Arial"/>
          <w:sz w:val="20"/>
          <w:szCs w:val="20"/>
        </w:rPr>
        <w:tab/>
      </w:r>
      <w:r w:rsidR="00F03AF1">
        <w:rPr>
          <w:rFonts w:ascii="Arial" w:hAnsi="Arial" w:cs="Arial"/>
          <w:sz w:val="20"/>
          <w:szCs w:val="20"/>
        </w:rPr>
        <w:t xml:space="preserve">   </w:t>
      </w:r>
    </w:p>
    <w:p w14:paraId="3D0CBCBE" w14:textId="1D263AB3" w:rsidR="007D1E73" w:rsidRPr="0096540B" w:rsidRDefault="00F95071" w:rsidP="00F95071">
      <w:pPr>
        <w:rPr>
          <w:rFonts w:ascii="Arial" w:hAnsi="Arial" w:cs="Arial"/>
          <w:sz w:val="20"/>
          <w:szCs w:val="20"/>
        </w:rPr>
      </w:pPr>
      <w:r w:rsidRPr="0096540B">
        <w:rPr>
          <w:rFonts w:ascii="Arial" w:hAnsi="Arial" w:cs="Arial"/>
          <w:sz w:val="20"/>
          <w:szCs w:val="20"/>
        </w:rPr>
        <w:t>Payments cleared</w:t>
      </w:r>
      <w:r w:rsidR="005114EC" w:rsidRPr="0096540B">
        <w:rPr>
          <w:rFonts w:ascii="Arial" w:hAnsi="Arial" w:cs="Arial"/>
          <w:sz w:val="20"/>
          <w:szCs w:val="20"/>
        </w:rPr>
        <w:t xml:space="preserve"> </w:t>
      </w:r>
      <w:r w:rsidR="001C08CA">
        <w:rPr>
          <w:rFonts w:ascii="Arial" w:hAnsi="Arial" w:cs="Arial"/>
          <w:sz w:val="20"/>
          <w:szCs w:val="20"/>
        </w:rPr>
        <w:t>June/July</w:t>
      </w:r>
      <w:r w:rsidR="001C08CA">
        <w:rPr>
          <w:rFonts w:ascii="Arial" w:hAnsi="Arial" w:cs="Arial"/>
          <w:sz w:val="20"/>
          <w:szCs w:val="20"/>
        </w:rPr>
        <w:tab/>
      </w:r>
      <w:r w:rsidR="00BD7F4B">
        <w:rPr>
          <w:rFonts w:ascii="Arial" w:hAnsi="Arial" w:cs="Arial"/>
          <w:sz w:val="20"/>
          <w:szCs w:val="20"/>
        </w:rPr>
        <w:tab/>
      </w:r>
      <w:r w:rsidR="007D1E73" w:rsidRPr="0096540B">
        <w:rPr>
          <w:rFonts w:ascii="Arial" w:hAnsi="Arial" w:cs="Arial"/>
          <w:sz w:val="20"/>
          <w:szCs w:val="20"/>
        </w:rPr>
        <w:tab/>
      </w:r>
      <w:r w:rsidR="00023098" w:rsidRPr="0096540B">
        <w:rPr>
          <w:rFonts w:ascii="Arial" w:hAnsi="Arial" w:cs="Arial"/>
          <w:sz w:val="20"/>
          <w:szCs w:val="20"/>
        </w:rPr>
        <w:tab/>
        <w:t xml:space="preserve"> </w:t>
      </w:r>
      <w:r w:rsidR="001C08CA">
        <w:rPr>
          <w:rFonts w:ascii="Arial" w:hAnsi="Arial" w:cs="Arial"/>
          <w:sz w:val="20"/>
          <w:szCs w:val="20"/>
        </w:rPr>
        <w:t xml:space="preserve">     </w:t>
      </w:r>
      <w:r w:rsidR="00A40256">
        <w:rPr>
          <w:rFonts w:ascii="Arial" w:hAnsi="Arial" w:cs="Arial"/>
          <w:sz w:val="20"/>
          <w:szCs w:val="20"/>
        </w:rPr>
        <w:t xml:space="preserve">  </w:t>
      </w:r>
      <w:r w:rsidR="007D1E73" w:rsidRPr="0096540B">
        <w:rPr>
          <w:rFonts w:ascii="Arial" w:hAnsi="Arial" w:cs="Arial"/>
          <w:sz w:val="20"/>
          <w:szCs w:val="20"/>
        </w:rPr>
        <w:t>£</w:t>
      </w:r>
      <w:r w:rsidR="001C08CA">
        <w:rPr>
          <w:rFonts w:ascii="Arial" w:hAnsi="Arial" w:cs="Arial"/>
          <w:sz w:val="20"/>
          <w:szCs w:val="20"/>
        </w:rPr>
        <w:t>21.60</w:t>
      </w:r>
    </w:p>
    <w:p w14:paraId="13B95012" w14:textId="7747BA6A" w:rsidR="00023098" w:rsidRPr="0096540B" w:rsidRDefault="00023098" w:rsidP="00F95071">
      <w:pPr>
        <w:rPr>
          <w:rFonts w:ascii="Arial" w:hAnsi="Arial" w:cs="Arial"/>
          <w:sz w:val="20"/>
          <w:szCs w:val="20"/>
        </w:rPr>
      </w:pPr>
      <w:r w:rsidRPr="0096540B">
        <w:rPr>
          <w:rFonts w:ascii="Arial" w:hAnsi="Arial" w:cs="Arial"/>
          <w:sz w:val="20"/>
          <w:szCs w:val="20"/>
        </w:rPr>
        <w:t xml:space="preserve">Payments made since the last meeting </w:t>
      </w:r>
      <w:r w:rsidR="00525AFB">
        <w:rPr>
          <w:rFonts w:ascii="Arial" w:hAnsi="Arial" w:cs="Arial"/>
          <w:sz w:val="20"/>
          <w:szCs w:val="20"/>
        </w:rPr>
        <w:tab/>
      </w:r>
      <w:r w:rsidR="00525AFB">
        <w:rPr>
          <w:rFonts w:ascii="Arial" w:hAnsi="Arial" w:cs="Arial"/>
          <w:sz w:val="20"/>
          <w:szCs w:val="20"/>
        </w:rPr>
        <w:tab/>
      </w:r>
      <w:r w:rsidRPr="0096540B">
        <w:rPr>
          <w:rFonts w:ascii="Arial" w:hAnsi="Arial" w:cs="Arial"/>
          <w:sz w:val="20"/>
          <w:szCs w:val="20"/>
        </w:rPr>
        <w:tab/>
        <w:t xml:space="preserve">   </w:t>
      </w:r>
      <w:r w:rsidR="00912CAC">
        <w:rPr>
          <w:rFonts w:ascii="Arial" w:hAnsi="Arial" w:cs="Arial"/>
          <w:sz w:val="20"/>
          <w:szCs w:val="20"/>
        </w:rPr>
        <w:t>£1,319.0</w:t>
      </w:r>
      <w:r w:rsidR="00A40256">
        <w:rPr>
          <w:rFonts w:ascii="Arial" w:hAnsi="Arial" w:cs="Arial"/>
          <w:sz w:val="20"/>
          <w:szCs w:val="20"/>
        </w:rPr>
        <w:t>8</w:t>
      </w:r>
    </w:p>
    <w:p w14:paraId="27DD9434" w14:textId="06C8F2BE" w:rsidR="00CF0E8C" w:rsidRPr="0096540B" w:rsidRDefault="00F95071" w:rsidP="00F95071">
      <w:pPr>
        <w:rPr>
          <w:rFonts w:ascii="Arial" w:hAnsi="Arial" w:cs="Arial"/>
          <w:sz w:val="20"/>
          <w:szCs w:val="20"/>
        </w:rPr>
      </w:pPr>
      <w:r w:rsidRPr="0096540B">
        <w:rPr>
          <w:rFonts w:ascii="Arial" w:hAnsi="Arial" w:cs="Arial"/>
          <w:b/>
          <w:bCs/>
          <w:sz w:val="20"/>
          <w:szCs w:val="20"/>
        </w:rPr>
        <w:t xml:space="preserve">TOTAL CLOSING BALANCE </w:t>
      </w:r>
      <w:r w:rsidR="00A40256">
        <w:rPr>
          <w:rFonts w:ascii="Arial" w:hAnsi="Arial" w:cs="Arial"/>
          <w:b/>
          <w:bCs/>
          <w:sz w:val="20"/>
          <w:szCs w:val="20"/>
        </w:rPr>
        <w:t>21 July</w:t>
      </w:r>
      <w:r w:rsidR="000B70AF">
        <w:rPr>
          <w:rFonts w:ascii="Arial" w:hAnsi="Arial" w:cs="Arial"/>
          <w:b/>
          <w:bCs/>
          <w:sz w:val="20"/>
          <w:szCs w:val="20"/>
        </w:rPr>
        <w:t xml:space="preserve"> 2026</w:t>
      </w:r>
      <w:r w:rsidR="000B70AF">
        <w:rPr>
          <w:rFonts w:ascii="Arial" w:hAnsi="Arial" w:cs="Arial"/>
          <w:b/>
          <w:bCs/>
          <w:sz w:val="20"/>
          <w:szCs w:val="20"/>
        </w:rPr>
        <w:tab/>
      </w:r>
      <w:r w:rsidR="000B70AF">
        <w:rPr>
          <w:rFonts w:ascii="Arial" w:hAnsi="Arial" w:cs="Arial"/>
          <w:b/>
          <w:bCs/>
          <w:sz w:val="20"/>
          <w:szCs w:val="20"/>
        </w:rPr>
        <w:tab/>
      </w:r>
      <w:r w:rsidR="007D0545" w:rsidRPr="0096540B">
        <w:rPr>
          <w:rFonts w:ascii="Arial" w:hAnsi="Arial" w:cs="Arial"/>
          <w:b/>
          <w:bCs/>
          <w:sz w:val="20"/>
          <w:szCs w:val="20"/>
        </w:rPr>
        <w:tab/>
      </w:r>
      <w:r w:rsidR="007D0545" w:rsidRPr="0096540B">
        <w:rPr>
          <w:rFonts w:ascii="Arial" w:hAnsi="Arial" w:cs="Arial"/>
          <w:b/>
          <w:bCs/>
          <w:sz w:val="20"/>
          <w:szCs w:val="20"/>
        </w:rPr>
        <w:tab/>
      </w:r>
      <w:r w:rsidR="007D0545" w:rsidRPr="0096540B">
        <w:rPr>
          <w:rFonts w:ascii="Arial" w:hAnsi="Arial" w:cs="Arial"/>
          <w:b/>
          <w:bCs/>
          <w:sz w:val="20"/>
          <w:szCs w:val="20"/>
        </w:rPr>
        <w:tab/>
      </w:r>
      <w:r w:rsidR="007D0545" w:rsidRPr="0096540B">
        <w:rPr>
          <w:rFonts w:ascii="Arial" w:hAnsi="Arial" w:cs="Arial"/>
          <w:b/>
          <w:bCs/>
          <w:sz w:val="20"/>
          <w:szCs w:val="20"/>
        </w:rPr>
        <w:tab/>
        <w:t>£</w:t>
      </w:r>
      <w:r w:rsidR="00A40256">
        <w:rPr>
          <w:rFonts w:ascii="Arial" w:hAnsi="Arial" w:cs="Arial"/>
          <w:b/>
          <w:bCs/>
          <w:sz w:val="20"/>
          <w:szCs w:val="20"/>
        </w:rPr>
        <w:t>48</w:t>
      </w:r>
      <w:r w:rsidR="00435FB7">
        <w:rPr>
          <w:rFonts w:ascii="Arial" w:hAnsi="Arial" w:cs="Arial"/>
          <w:b/>
          <w:bCs/>
          <w:sz w:val="20"/>
          <w:szCs w:val="20"/>
        </w:rPr>
        <w:t>,797.92</w:t>
      </w:r>
      <w:r w:rsidR="0078273B"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007D1E73" w:rsidRPr="0096540B">
        <w:rPr>
          <w:rFonts w:ascii="Arial" w:hAnsi="Arial" w:cs="Arial"/>
          <w:b/>
          <w:bCs/>
          <w:sz w:val="20"/>
          <w:szCs w:val="20"/>
        </w:rPr>
        <w:tab/>
      </w:r>
    </w:p>
    <w:p w14:paraId="1D5682D4" w14:textId="77777777" w:rsidR="00F95071" w:rsidRPr="0096540B" w:rsidRDefault="00F95071" w:rsidP="00F95071">
      <w:pPr>
        <w:rPr>
          <w:rFonts w:ascii="Arial" w:hAnsi="Arial" w:cs="Arial"/>
          <w:sz w:val="20"/>
          <w:szCs w:val="20"/>
          <w:u w:val="single"/>
        </w:rPr>
      </w:pPr>
      <w:r w:rsidRPr="0096540B">
        <w:rPr>
          <w:rFonts w:ascii="Arial" w:hAnsi="Arial" w:cs="Arial"/>
          <w:sz w:val="20"/>
          <w:szCs w:val="20"/>
          <w:u w:val="single"/>
        </w:rPr>
        <w:t>BUSINESS INSTANT A/C</w:t>
      </w:r>
    </w:p>
    <w:p w14:paraId="628E6436" w14:textId="1A8AF1A8" w:rsidR="00024C23" w:rsidRDefault="00F95071" w:rsidP="00023098">
      <w:pPr>
        <w:rPr>
          <w:rFonts w:ascii="Arial" w:hAnsi="Arial" w:cs="Arial"/>
          <w:b/>
          <w:bCs/>
          <w:sz w:val="20"/>
          <w:szCs w:val="20"/>
        </w:rPr>
      </w:pPr>
      <w:r w:rsidRPr="0096540B">
        <w:rPr>
          <w:rFonts w:ascii="Arial" w:hAnsi="Arial" w:cs="Arial"/>
          <w:b/>
          <w:bCs/>
          <w:sz w:val="20"/>
          <w:szCs w:val="20"/>
        </w:rPr>
        <w:t xml:space="preserve">Opening balance as at </w:t>
      </w:r>
      <w:r w:rsidR="000B70AF">
        <w:rPr>
          <w:rFonts w:ascii="Arial" w:hAnsi="Arial" w:cs="Arial"/>
          <w:b/>
          <w:bCs/>
          <w:sz w:val="20"/>
          <w:szCs w:val="20"/>
        </w:rPr>
        <w:t>1</w:t>
      </w:r>
      <w:r w:rsidR="00435FB7">
        <w:rPr>
          <w:rFonts w:ascii="Arial" w:hAnsi="Arial" w:cs="Arial"/>
          <w:b/>
          <w:bCs/>
          <w:sz w:val="20"/>
          <w:szCs w:val="20"/>
        </w:rPr>
        <w:t>9 June</w:t>
      </w:r>
      <w:r w:rsidR="00773BF4" w:rsidRPr="0096540B">
        <w:rPr>
          <w:rFonts w:ascii="Arial" w:hAnsi="Arial" w:cs="Arial"/>
          <w:b/>
          <w:bCs/>
          <w:sz w:val="20"/>
          <w:szCs w:val="20"/>
        </w:rPr>
        <w:t xml:space="preserve"> </w:t>
      </w:r>
      <w:r w:rsidR="00023098" w:rsidRPr="0096540B">
        <w:rPr>
          <w:rFonts w:ascii="Arial" w:hAnsi="Arial" w:cs="Arial"/>
          <w:b/>
          <w:bCs/>
          <w:sz w:val="20"/>
          <w:szCs w:val="20"/>
        </w:rPr>
        <w:t>2026</w:t>
      </w:r>
      <w:r w:rsidR="00023098"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00024C23">
        <w:rPr>
          <w:rFonts w:ascii="Arial" w:hAnsi="Arial" w:cs="Arial"/>
          <w:b/>
          <w:bCs/>
          <w:sz w:val="20"/>
          <w:szCs w:val="20"/>
        </w:rPr>
        <w:tab/>
      </w:r>
      <w:r w:rsidRPr="0096540B">
        <w:rPr>
          <w:rFonts w:ascii="Arial" w:hAnsi="Arial" w:cs="Arial"/>
          <w:b/>
          <w:bCs/>
          <w:sz w:val="20"/>
          <w:szCs w:val="20"/>
        </w:rPr>
        <w:t>£</w:t>
      </w:r>
      <w:r w:rsidR="003C3FE3">
        <w:rPr>
          <w:rFonts w:ascii="Arial" w:hAnsi="Arial" w:cs="Arial"/>
          <w:b/>
          <w:bCs/>
          <w:sz w:val="20"/>
          <w:szCs w:val="20"/>
        </w:rPr>
        <w:t>56,</w:t>
      </w:r>
      <w:r w:rsidR="00435FB7">
        <w:rPr>
          <w:rFonts w:ascii="Arial" w:hAnsi="Arial" w:cs="Arial"/>
          <w:b/>
          <w:bCs/>
          <w:sz w:val="20"/>
          <w:szCs w:val="20"/>
        </w:rPr>
        <w:t>526.</w:t>
      </w:r>
      <w:r w:rsidR="0029416D">
        <w:rPr>
          <w:rFonts w:ascii="Arial" w:hAnsi="Arial" w:cs="Arial"/>
          <w:b/>
          <w:bCs/>
          <w:sz w:val="20"/>
          <w:szCs w:val="20"/>
        </w:rPr>
        <w:t>36</w:t>
      </w:r>
    </w:p>
    <w:p w14:paraId="39EF9E1A" w14:textId="66A41EB1" w:rsidR="00F95071" w:rsidRPr="0096540B" w:rsidRDefault="00023098" w:rsidP="0029416D">
      <w:pPr>
        <w:tabs>
          <w:tab w:val="left" w:pos="5529"/>
        </w:tabs>
        <w:rPr>
          <w:rFonts w:ascii="Arial" w:hAnsi="Arial" w:cs="Arial"/>
          <w:sz w:val="20"/>
          <w:szCs w:val="20"/>
        </w:rPr>
      </w:pPr>
      <w:r w:rsidRPr="0096540B">
        <w:rPr>
          <w:rFonts w:ascii="Arial" w:hAnsi="Arial" w:cs="Arial"/>
          <w:sz w:val="20"/>
          <w:szCs w:val="20"/>
        </w:rPr>
        <w:t xml:space="preserve">Payments </w:t>
      </w:r>
      <w:r w:rsidR="00F95071" w:rsidRPr="0096540B">
        <w:rPr>
          <w:rFonts w:ascii="Arial" w:hAnsi="Arial" w:cs="Arial"/>
          <w:sz w:val="20"/>
          <w:szCs w:val="20"/>
        </w:rPr>
        <w:t xml:space="preserve">received </w:t>
      </w:r>
      <w:r w:rsidR="0029416D">
        <w:rPr>
          <w:rFonts w:ascii="Arial" w:hAnsi="Arial" w:cs="Arial"/>
          <w:sz w:val="20"/>
          <w:szCs w:val="20"/>
        </w:rPr>
        <w:t>June/July</w:t>
      </w:r>
      <w:r w:rsidR="00F50F0A">
        <w:rPr>
          <w:rFonts w:ascii="Arial" w:hAnsi="Arial" w:cs="Arial"/>
          <w:sz w:val="20"/>
          <w:szCs w:val="20"/>
        </w:rPr>
        <w:t xml:space="preserve">                                                                           </w:t>
      </w:r>
      <w:r w:rsidR="0002608D">
        <w:rPr>
          <w:rFonts w:ascii="Arial" w:hAnsi="Arial" w:cs="Arial"/>
          <w:sz w:val="20"/>
          <w:szCs w:val="20"/>
        </w:rPr>
        <w:t>£</w:t>
      </w:r>
      <w:r w:rsidR="0044272B">
        <w:rPr>
          <w:rFonts w:ascii="Arial" w:hAnsi="Arial" w:cs="Arial"/>
          <w:sz w:val="20"/>
          <w:szCs w:val="20"/>
        </w:rPr>
        <w:t>69.22</w:t>
      </w:r>
      <w:r w:rsidR="0044272B">
        <w:rPr>
          <w:rFonts w:ascii="Arial" w:hAnsi="Arial" w:cs="Arial"/>
          <w:sz w:val="20"/>
          <w:szCs w:val="20"/>
        </w:rPr>
        <w:tab/>
      </w:r>
    </w:p>
    <w:p w14:paraId="38911CE5" w14:textId="23824412" w:rsidR="00F95071" w:rsidRPr="0096540B" w:rsidRDefault="00F95071" w:rsidP="00F95071">
      <w:pPr>
        <w:rPr>
          <w:rFonts w:ascii="Arial" w:hAnsi="Arial" w:cs="Arial"/>
          <w:b/>
          <w:bCs/>
          <w:sz w:val="20"/>
          <w:szCs w:val="20"/>
        </w:rPr>
      </w:pPr>
      <w:r w:rsidRPr="0096540B">
        <w:rPr>
          <w:rFonts w:ascii="Arial" w:hAnsi="Arial" w:cs="Arial"/>
          <w:b/>
          <w:bCs/>
          <w:sz w:val="20"/>
          <w:szCs w:val="20"/>
        </w:rPr>
        <w:t>TOTAL CLOSING BALANCE</w:t>
      </w:r>
      <w:r w:rsidR="00CF0E8C" w:rsidRPr="0096540B">
        <w:rPr>
          <w:rFonts w:ascii="Arial" w:hAnsi="Arial" w:cs="Arial"/>
          <w:b/>
          <w:bCs/>
          <w:sz w:val="20"/>
          <w:szCs w:val="20"/>
        </w:rPr>
        <w:t xml:space="preserve"> </w:t>
      </w:r>
      <w:r w:rsidR="0044272B">
        <w:rPr>
          <w:rFonts w:ascii="Arial" w:hAnsi="Arial" w:cs="Arial"/>
          <w:b/>
          <w:bCs/>
          <w:sz w:val="20"/>
          <w:szCs w:val="20"/>
        </w:rPr>
        <w:t>21 July</w:t>
      </w:r>
      <w:r w:rsidR="00C45610">
        <w:rPr>
          <w:rFonts w:ascii="Arial" w:hAnsi="Arial" w:cs="Arial"/>
          <w:b/>
          <w:bCs/>
          <w:sz w:val="20"/>
          <w:szCs w:val="20"/>
        </w:rPr>
        <w:t xml:space="preserve"> 2026</w:t>
      </w:r>
      <w:r w:rsidR="00C45610">
        <w:rPr>
          <w:rFonts w:ascii="Arial" w:hAnsi="Arial" w:cs="Arial"/>
          <w:b/>
          <w:bCs/>
          <w:sz w:val="20"/>
          <w:szCs w:val="20"/>
        </w:rPr>
        <w:tab/>
      </w:r>
      <w:r w:rsidR="00023098"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t>£</w:t>
      </w:r>
      <w:r w:rsidR="008524DB">
        <w:rPr>
          <w:rFonts w:ascii="Arial" w:hAnsi="Arial" w:cs="Arial"/>
          <w:b/>
          <w:bCs/>
          <w:sz w:val="20"/>
          <w:szCs w:val="20"/>
        </w:rPr>
        <w:t>56,</w:t>
      </w:r>
      <w:r w:rsidR="00844601">
        <w:rPr>
          <w:rFonts w:ascii="Arial" w:hAnsi="Arial" w:cs="Arial"/>
          <w:b/>
          <w:bCs/>
          <w:sz w:val="20"/>
          <w:szCs w:val="20"/>
        </w:rPr>
        <w:t>5</w:t>
      </w:r>
      <w:r w:rsidR="0044272B">
        <w:rPr>
          <w:rFonts w:ascii="Arial" w:hAnsi="Arial" w:cs="Arial"/>
          <w:b/>
          <w:bCs/>
          <w:sz w:val="20"/>
          <w:szCs w:val="20"/>
        </w:rPr>
        <w:t>95.58</w:t>
      </w:r>
    </w:p>
    <w:p w14:paraId="57EB7ACB" w14:textId="77777777" w:rsidR="005C1DC2" w:rsidRPr="0096540B" w:rsidRDefault="005C1DC2" w:rsidP="00F95071">
      <w:pPr>
        <w:rPr>
          <w:rFonts w:ascii="Arial" w:hAnsi="Arial" w:cs="Arial"/>
          <w:b/>
          <w:bCs/>
          <w:sz w:val="20"/>
          <w:szCs w:val="20"/>
        </w:rPr>
      </w:pPr>
    </w:p>
    <w:p w14:paraId="0417D038" w14:textId="3D490B4A" w:rsidR="00CA5A43" w:rsidRPr="0096540B" w:rsidRDefault="00CA5A43" w:rsidP="00F95071">
      <w:pPr>
        <w:rPr>
          <w:rFonts w:ascii="Arial" w:hAnsi="Arial" w:cs="Arial"/>
          <w:b/>
          <w:bCs/>
          <w:sz w:val="20"/>
          <w:szCs w:val="20"/>
        </w:rPr>
      </w:pPr>
      <w:r w:rsidRPr="0096540B">
        <w:rPr>
          <w:rFonts w:ascii="Arial" w:hAnsi="Arial" w:cs="Arial"/>
          <w:b/>
          <w:bCs/>
          <w:sz w:val="20"/>
          <w:szCs w:val="20"/>
        </w:rPr>
        <w:t>Bank – operational funds</w:t>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t>£</w:t>
      </w:r>
      <w:r w:rsidR="0044272B">
        <w:rPr>
          <w:rFonts w:ascii="Arial" w:hAnsi="Arial" w:cs="Arial"/>
          <w:b/>
          <w:bCs/>
          <w:sz w:val="20"/>
          <w:szCs w:val="20"/>
        </w:rPr>
        <w:t>48,797.92</w:t>
      </w:r>
    </w:p>
    <w:p w14:paraId="78C4EB05" w14:textId="666E4E9F" w:rsidR="00647361" w:rsidRPr="0096540B" w:rsidRDefault="00647361" w:rsidP="00F95071">
      <w:pPr>
        <w:rPr>
          <w:rFonts w:ascii="Arial" w:hAnsi="Arial" w:cs="Arial"/>
          <w:b/>
          <w:bCs/>
          <w:sz w:val="20"/>
          <w:szCs w:val="20"/>
        </w:rPr>
      </w:pPr>
      <w:r w:rsidRPr="0096540B">
        <w:rPr>
          <w:rFonts w:ascii="Arial" w:hAnsi="Arial" w:cs="Arial"/>
          <w:b/>
          <w:bCs/>
          <w:sz w:val="20"/>
          <w:szCs w:val="20"/>
        </w:rPr>
        <w:t>Bank – pavilion funds</w:t>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r>
      <w:r w:rsidRPr="0096540B">
        <w:rPr>
          <w:rFonts w:ascii="Arial" w:hAnsi="Arial" w:cs="Arial"/>
          <w:b/>
          <w:bCs/>
          <w:sz w:val="20"/>
          <w:szCs w:val="20"/>
        </w:rPr>
        <w:tab/>
        <w:t>£56,</w:t>
      </w:r>
      <w:r w:rsidR="0044272B">
        <w:rPr>
          <w:rFonts w:ascii="Arial" w:hAnsi="Arial" w:cs="Arial"/>
          <w:b/>
          <w:bCs/>
          <w:sz w:val="20"/>
          <w:szCs w:val="20"/>
        </w:rPr>
        <w:t>595.58</w:t>
      </w:r>
    </w:p>
    <w:p w14:paraId="114D0E75" w14:textId="0327B8A0" w:rsidR="00DD2F7C" w:rsidRPr="0096540B" w:rsidRDefault="005C1DC2" w:rsidP="00F95071">
      <w:pPr>
        <w:rPr>
          <w:rFonts w:ascii="Arial" w:hAnsi="Arial" w:cs="Arial"/>
          <w:b/>
          <w:bCs/>
          <w:sz w:val="20"/>
          <w:szCs w:val="20"/>
        </w:rPr>
      </w:pPr>
      <w:r w:rsidRPr="0096540B">
        <w:rPr>
          <w:rFonts w:ascii="Arial" w:hAnsi="Arial" w:cs="Arial"/>
          <w:b/>
          <w:bCs/>
          <w:sz w:val="20"/>
          <w:szCs w:val="20"/>
        </w:rPr>
        <w:t xml:space="preserve">TOTAL COMBINED BALANCE </w:t>
      </w:r>
      <w:r w:rsidR="0044272B">
        <w:rPr>
          <w:rFonts w:ascii="Arial" w:hAnsi="Arial" w:cs="Arial"/>
          <w:b/>
          <w:bCs/>
          <w:sz w:val="20"/>
          <w:szCs w:val="20"/>
        </w:rPr>
        <w:t>21 July</w:t>
      </w:r>
      <w:r w:rsidR="00844601">
        <w:rPr>
          <w:rFonts w:ascii="Arial" w:hAnsi="Arial" w:cs="Arial"/>
          <w:b/>
          <w:bCs/>
          <w:sz w:val="20"/>
          <w:szCs w:val="20"/>
        </w:rPr>
        <w:t xml:space="preserve"> 2026</w:t>
      </w:r>
      <w:r w:rsidRPr="0096540B">
        <w:rPr>
          <w:rFonts w:ascii="Arial" w:hAnsi="Arial" w:cs="Arial"/>
          <w:b/>
          <w:bCs/>
          <w:sz w:val="20"/>
          <w:szCs w:val="20"/>
        </w:rPr>
        <w:tab/>
      </w:r>
      <w:r w:rsidR="00D101BD">
        <w:rPr>
          <w:rFonts w:ascii="Arial" w:hAnsi="Arial" w:cs="Arial"/>
          <w:b/>
          <w:bCs/>
          <w:sz w:val="20"/>
          <w:szCs w:val="20"/>
        </w:rPr>
        <w:t xml:space="preserve">                           </w:t>
      </w:r>
      <w:r w:rsidRPr="0096540B">
        <w:rPr>
          <w:rFonts w:ascii="Arial" w:hAnsi="Arial" w:cs="Arial"/>
          <w:b/>
          <w:bCs/>
          <w:sz w:val="20"/>
          <w:szCs w:val="20"/>
        </w:rPr>
        <w:tab/>
      </w:r>
      <w:r w:rsidR="00457463">
        <w:rPr>
          <w:rFonts w:ascii="Arial" w:hAnsi="Arial" w:cs="Arial"/>
          <w:b/>
          <w:bCs/>
          <w:sz w:val="20"/>
          <w:szCs w:val="20"/>
        </w:rPr>
        <w:t xml:space="preserve">       </w:t>
      </w:r>
      <w:r w:rsidR="00844601">
        <w:rPr>
          <w:rFonts w:ascii="Arial" w:hAnsi="Arial" w:cs="Arial"/>
          <w:b/>
          <w:bCs/>
          <w:sz w:val="20"/>
          <w:szCs w:val="20"/>
        </w:rPr>
        <w:tab/>
        <w:t xml:space="preserve">       </w:t>
      </w:r>
      <w:r w:rsidR="00457463">
        <w:rPr>
          <w:rFonts w:ascii="Arial" w:hAnsi="Arial" w:cs="Arial"/>
          <w:b/>
          <w:bCs/>
          <w:sz w:val="20"/>
          <w:szCs w:val="20"/>
        </w:rPr>
        <w:t xml:space="preserve">    £10</w:t>
      </w:r>
      <w:r w:rsidR="00504F3A">
        <w:rPr>
          <w:rFonts w:ascii="Arial" w:hAnsi="Arial" w:cs="Arial"/>
          <w:b/>
          <w:bCs/>
          <w:sz w:val="20"/>
          <w:szCs w:val="20"/>
        </w:rPr>
        <w:t>5,383.50</w:t>
      </w:r>
    </w:p>
    <w:p w14:paraId="09C1B74E" w14:textId="77777777" w:rsidR="006831A4" w:rsidRDefault="006831A4" w:rsidP="00F95071">
      <w:pPr>
        <w:rPr>
          <w:rFonts w:ascii="Arial" w:hAnsi="Arial" w:cs="Arial"/>
          <w:b/>
          <w:bCs/>
          <w:sz w:val="20"/>
          <w:szCs w:val="20"/>
        </w:rPr>
      </w:pPr>
    </w:p>
    <w:p w14:paraId="0273DA84" w14:textId="77777777" w:rsidR="006831A4" w:rsidRPr="0096540B" w:rsidRDefault="006831A4" w:rsidP="00F95071">
      <w:pPr>
        <w:rPr>
          <w:rFonts w:ascii="Arial" w:hAnsi="Arial" w:cs="Arial"/>
          <w:b/>
          <w:bCs/>
          <w:sz w:val="20"/>
          <w:szCs w:val="20"/>
        </w:rPr>
      </w:pPr>
    </w:p>
    <w:p w14:paraId="622B3318" w14:textId="315D332E" w:rsidR="00023098" w:rsidRPr="0096540B" w:rsidRDefault="008B6167" w:rsidP="00967287">
      <w:pPr>
        <w:rPr>
          <w:rFonts w:ascii="Arial" w:hAnsi="Arial" w:cs="Arial"/>
          <w:b/>
          <w:bCs/>
          <w:sz w:val="20"/>
          <w:szCs w:val="20"/>
        </w:rPr>
      </w:pPr>
      <w:r w:rsidRPr="0096540B">
        <w:rPr>
          <w:rFonts w:ascii="Arial" w:hAnsi="Arial" w:cs="Arial"/>
          <w:b/>
          <w:bCs/>
          <w:sz w:val="20"/>
          <w:szCs w:val="20"/>
        </w:rPr>
        <w:t>Inv</w:t>
      </w:r>
      <w:r w:rsidR="00023098" w:rsidRPr="0096540B">
        <w:rPr>
          <w:rFonts w:ascii="Arial" w:hAnsi="Arial" w:cs="Arial"/>
          <w:b/>
          <w:bCs/>
          <w:sz w:val="20"/>
          <w:szCs w:val="20"/>
        </w:rPr>
        <w:t>o</w:t>
      </w:r>
      <w:r w:rsidRPr="0096540B">
        <w:rPr>
          <w:rFonts w:ascii="Arial" w:hAnsi="Arial" w:cs="Arial"/>
          <w:b/>
          <w:bCs/>
          <w:sz w:val="20"/>
          <w:szCs w:val="20"/>
        </w:rPr>
        <w:t xml:space="preserve">ices yet to be paid </w:t>
      </w:r>
    </w:p>
    <w:p w14:paraId="68D9485A" w14:textId="71420312" w:rsidR="00D40D3E" w:rsidRDefault="00D40D3E" w:rsidP="00D40D3E">
      <w:pPr>
        <w:widowControl/>
        <w:rPr>
          <w:rFonts w:ascii="Arial" w:hAnsi="Arial" w:cs="Arial"/>
          <w:sz w:val="20"/>
          <w:szCs w:val="20"/>
        </w:rPr>
      </w:pPr>
      <w:r w:rsidRPr="00D40D3E">
        <w:rPr>
          <w:rFonts w:ascii="Arial" w:hAnsi="Arial" w:cs="Arial"/>
          <w:sz w:val="20"/>
          <w:szCs w:val="20"/>
        </w:rPr>
        <w:t xml:space="preserve">Barton Stacey VH invoice </w:t>
      </w:r>
      <w:r w:rsidR="00FB40DA">
        <w:rPr>
          <w:rFonts w:ascii="Arial" w:hAnsi="Arial" w:cs="Arial"/>
          <w:sz w:val="20"/>
          <w:szCs w:val="20"/>
        </w:rPr>
        <w:t>353</w:t>
      </w:r>
      <w:r w:rsidR="00E83494">
        <w:rPr>
          <w:rFonts w:ascii="Arial" w:hAnsi="Arial" w:cs="Arial"/>
          <w:sz w:val="20"/>
          <w:szCs w:val="20"/>
        </w:rPr>
        <w:tab/>
      </w:r>
      <w:r w:rsidR="00623822">
        <w:rPr>
          <w:rFonts w:ascii="Arial" w:hAnsi="Arial" w:cs="Arial"/>
          <w:sz w:val="20"/>
          <w:szCs w:val="20"/>
        </w:rPr>
        <w:tab/>
      </w:r>
      <w:r w:rsidR="00623822">
        <w:rPr>
          <w:rFonts w:ascii="Arial" w:hAnsi="Arial" w:cs="Arial"/>
          <w:sz w:val="20"/>
          <w:szCs w:val="20"/>
        </w:rPr>
        <w:tab/>
      </w:r>
      <w:r w:rsidR="00623822">
        <w:rPr>
          <w:rFonts w:ascii="Arial" w:hAnsi="Arial" w:cs="Arial"/>
          <w:sz w:val="20"/>
          <w:szCs w:val="20"/>
        </w:rPr>
        <w:tab/>
        <w:t xml:space="preserve">        £</w:t>
      </w:r>
      <w:r w:rsidR="00CF752D">
        <w:rPr>
          <w:rFonts w:ascii="Arial" w:hAnsi="Arial" w:cs="Arial"/>
          <w:sz w:val="20"/>
          <w:szCs w:val="20"/>
        </w:rPr>
        <w:t>36</w:t>
      </w:r>
      <w:r w:rsidR="00623822">
        <w:rPr>
          <w:rFonts w:ascii="Arial" w:hAnsi="Arial" w:cs="Arial"/>
          <w:sz w:val="20"/>
          <w:szCs w:val="20"/>
        </w:rPr>
        <w:t>.00</w:t>
      </w:r>
    </w:p>
    <w:p w14:paraId="4B01E8DF" w14:textId="0243358C" w:rsidR="00B85D79" w:rsidRDefault="00B85D79" w:rsidP="00D40D3E">
      <w:pPr>
        <w:widowControl/>
        <w:rPr>
          <w:rFonts w:ascii="Arial" w:hAnsi="Arial" w:cs="Arial"/>
          <w:sz w:val="20"/>
          <w:szCs w:val="20"/>
        </w:rPr>
      </w:pPr>
      <w:r>
        <w:rPr>
          <w:rFonts w:ascii="Arial" w:hAnsi="Arial" w:cs="Arial"/>
          <w:sz w:val="20"/>
          <w:szCs w:val="20"/>
        </w:rPr>
        <w:t>Barton Stacey VH invoice</w:t>
      </w:r>
      <w:r w:rsidR="00FB40DA">
        <w:rPr>
          <w:rFonts w:ascii="Arial" w:hAnsi="Arial" w:cs="Arial"/>
          <w:sz w:val="20"/>
          <w:szCs w:val="20"/>
        </w:rPr>
        <w:t xml:space="preserve"> 355</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£18.00</w:t>
      </w:r>
    </w:p>
    <w:p w14:paraId="6C1D5A2F" w14:textId="34DBF027" w:rsidR="00DB4123" w:rsidRDefault="00DB4123" w:rsidP="00D40D3E">
      <w:pPr>
        <w:widowControl/>
        <w:rPr>
          <w:rFonts w:ascii="Arial" w:hAnsi="Arial" w:cs="Arial"/>
          <w:sz w:val="20"/>
          <w:szCs w:val="20"/>
        </w:rPr>
      </w:pPr>
      <w:r>
        <w:rPr>
          <w:rFonts w:ascii="Arial" w:hAnsi="Arial" w:cs="Arial"/>
          <w:sz w:val="20"/>
          <w:szCs w:val="20"/>
        </w:rPr>
        <w:t>Green Smile</w:t>
      </w:r>
      <w:r w:rsidR="00650433">
        <w:rPr>
          <w:rFonts w:ascii="Arial" w:hAnsi="Arial" w:cs="Arial"/>
          <w:sz w:val="20"/>
          <w:szCs w:val="20"/>
        </w:rPr>
        <w:t xml:space="preserve"> Ltd </w:t>
      </w:r>
      <w:r>
        <w:rPr>
          <w:rFonts w:ascii="Arial" w:hAnsi="Arial" w:cs="Arial"/>
          <w:sz w:val="20"/>
          <w:szCs w:val="20"/>
        </w:rPr>
        <w:t xml:space="preserve">invoice </w:t>
      </w:r>
      <w:r w:rsidR="00650433">
        <w:rPr>
          <w:rFonts w:ascii="Arial" w:hAnsi="Arial" w:cs="Arial"/>
          <w:sz w:val="20"/>
          <w:szCs w:val="20"/>
        </w:rPr>
        <w:t xml:space="preserve">12199 </w:t>
      </w:r>
      <w:r w:rsidR="00650433">
        <w:rPr>
          <w:rFonts w:ascii="Arial" w:hAnsi="Arial" w:cs="Arial"/>
          <w:sz w:val="20"/>
          <w:szCs w:val="20"/>
        </w:rPr>
        <w:tab/>
      </w:r>
      <w:r w:rsidR="00650433">
        <w:rPr>
          <w:rFonts w:ascii="Arial" w:hAnsi="Arial" w:cs="Arial"/>
          <w:sz w:val="20"/>
          <w:szCs w:val="20"/>
        </w:rPr>
        <w:tab/>
      </w:r>
      <w:r w:rsidR="00650433">
        <w:rPr>
          <w:rFonts w:ascii="Arial" w:hAnsi="Arial" w:cs="Arial"/>
          <w:sz w:val="20"/>
          <w:szCs w:val="20"/>
        </w:rPr>
        <w:tab/>
      </w:r>
      <w:r w:rsidR="00650433">
        <w:rPr>
          <w:rFonts w:ascii="Arial" w:hAnsi="Arial" w:cs="Arial"/>
          <w:sz w:val="20"/>
          <w:szCs w:val="20"/>
        </w:rPr>
        <w:tab/>
        <w:t xml:space="preserve">      £619.96</w:t>
      </w:r>
    </w:p>
    <w:p w14:paraId="1D838E7E" w14:textId="16A85EC6" w:rsidR="00316BED" w:rsidRDefault="00316BED" w:rsidP="00D40D3E">
      <w:pPr>
        <w:widowControl/>
        <w:rPr>
          <w:rFonts w:ascii="Arial" w:hAnsi="Arial" w:cs="Arial"/>
          <w:sz w:val="20"/>
          <w:szCs w:val="20"/>
        </w:rPr>
      </w:pPr>
      <w:r>
        <w:rPr>
          <w:rFonts w:ascii="Arial" w:hAnsi="Arial" w:cs="Arial"/>
          <w:sz w:val="20"/>
          <w:szCs w:val="20"/>
        </w:rPr>
        <w:t>NBB Recycled Furniture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£1,524.00</w:t>
      </w:r>
    </w:p>
    <w:p w14:paraId="71967A1F" w14:textId="6EA32A5A" w:rsidR="0068426E" w:rsidRDefault="0068426E" w:rsidP="00D40D3E">
      <w:pPr>
        <w:widowControl/>
        <w:rPr>
          <w:rFonts w:ascii="Arial" w:hAnsi="Arial" w:cs="Arial"/>
          <w:sz w:val="20"/>
          <w:szCs w:val="20"/>
        </w:rPr>
      </w:pPr>
      <w:r>
        <w:rPr>
          <w:rFonts w:ascii="Arial" w:hAnsi="Arial" w:cs="Arial"/>
          <w:sz w:val="20"/>
          <w:szCs w:val="20"/>
        </w:rPr>
        <w:t>DM Payroll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£81.00</w:t>
      </w:r>
    </w:p>
    <w:p w14:paraId="0B06DE4F" w14:textId="0221C4C1" w:rsidR="0068426E" w:rsidRDefault="00150FB2" w:rsidP="00D40D3E">
      <w:pPr>
        <w:widowControl/>
        <w:rPr>
          <w:rFonts w:ascii="Arial" w:hAnsi="Arial" w:cs="Arial"/>
          <w:sz w:val="20"/>
          <w:szCs w:val="20"/>
        </w:rPr>
      </w:pPr>
      <w:r>
        <w:rPr>
          <w:rFonts w:ascii="Arial" w:hAnsi="Arial" w:cs="Arial"/>
          <w:sz w:val="20"/>
          <w:szCs w:val="20"/>
        </w:rPr>
        <w:t>Mr B</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£700.00</w:t>
      </w:r>
    </w:p>
    <w:p w14:paraId="72185C01" w14:textId="72F983BF" w:rsidR="00990BCA" w:rsidRDefault="00990BCA" w:rsidP="00D40D3E">
      <w:pPr>
        <w:widowControl/>
        <w:rPr>
          <w:rFonts w:ascii="Arial" w:hAnsi="Arial" w:cs="Arial"/>
          <w:sz w:val="20"/>
          <w:szCs w:val="20"/>
        </w:rPr>
      </w:pPr>
      <w:r>
        <w:rPr>
          <w:rFonts w:ascii="Arial" w:hAnsi="Arial" w:cs="Arial"/>
          <w:sz w:val="20"/>
          <w:szCs w:val="20"/>
        </w:rPr>
        <w:t>Cloudy IT invoice 12085</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£1,660.50</w:t>
      </w:r>
    </w:p>
    <w:p w14:paraId="7A8F367F" w14:textId="2899AD92" w:rsidR="00150FB2" w:rsidRPr="00D40D3E" w:rsidRDefault="00150FB2" w:rsidP="00D40D3E">
      <w:pPr>
        <w:widowControl/>
        <w:rPr>
          <w:rFonts w:ascii="Arial" w:hAnsi="Arial" w:cs="Arial"/>
          <w:sz w:val="20"/>
          <w:szCs w:val="20"/>
        </w:rPr>
      </w:pPr>
      <w:r>
        <w:rPr>
          <w:rFonts w:ascii="Arial" w:hAnsi="Arial" w:cs="Arial"/>
          <w:sz w:val="20"/>
          <w:szCs w:val="20"/>
        </w:rPr>
        <w:t>Mr Eastman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564D18">
        <w:rPr>
          <w:rFonts w:ascii="Arial" w:hAnsi="Arial" w:cs="Arial"/>
          <w:sz w:val="20"/>
          <w:szCs w:val="20"/>
        </w:rPr>
        <w:t>61.56</w:t>
      </w:r>
    </w:p>
    <w:p w14:paraId="300F5306" w14:textId="38CAA214" w:rsidR="00D40D3E" w:rsidRDefault="00D40D3E" w:rsidP="00D40D3E">
      <w:pPr>
        <w:widowControl/>
        <w:rPr>
          <w:rFonts w:ascii="Arial" w:hAnsi="Arial" w:cs="Arial"/>
          <w:sz w:val="20"/>
          <w:szCs w:val="20"/>
        </w:rPr>
      </w:pPr>
      <w:r w:rsidRPr="00D40D3E">
        <w:rPr>
          <w:rFonts w:ascii="Arial" w:hAnsi="Arial" w:cs="Arial"/>
          <w:sz w:val="20"/>
          <w:szCs w:val="20"/>
        </w:rPr>
        <w:t>Clerk</w:t>
      </w:r>
      <w:r w:rsidR="00C77106">
        <w:rPr>
          <w:rFonts w:ascii="Arial" w:hAnsi="Arial" w:cs="Arial"/>
          <w:sz w:val="20"/>
          <w:szCs w:val="20"/>
        </w:rPr>
        <w:t xml:space="preserve">                                                                                        </w:t>
      </w:r>
      <w:r w:rsidR="00C70283">
        <w:rPr>
          <w:rFonts w:ascii="Arial" w:hAnsi="Arial" w:cs="Arial"/>
          <w:sz w:val="20"/>
          <w:szCs w:val="20"/>
        </w:rPr>
        <w:t>£</w:t>
      </w:r>
      <w:r w:rsidR="006C03E5">
        <w:rPr>
          <w:rFonts w:ascii="Arial" w:hAnsi="Arial" w:cs="Arial"/>
          <w:sz w:val="20"/>
          <w:szCs w:val="20"/>
        </w:rPr>
        <w:t>656.28</w:t>
      </w:r>
    </w:p>
    <w:p w14:paraId="020795F2" w14:textId="36E6F901" w:rsidR="00C70283" w:rsidRDefault="00C70283" w:rsidP="003B62ED">
      <w:pPr>
        <w:widowControl/>
        <w:tabs>
          <w:tab w:val="left" w:pos="5103"/>
        </w:tabs>
        <w:rPr>
          <w:rFonts w:ascii="Arial" w:hAnsi="Arial" w:cs="Arial"/>
          <w:sz w:val="20"/>
          <w:szCs w:val="20"/>
        </w:rPr>
      </w:pPr>
      <w:r>
        <w:rPr>
          <w:rFonts w:ascii="Arial" w:hAnsi="Arial" w:cs="Arial"/>
          <w:sz w:val="20"/>
          <w:szCs w:val="20"/>
        </w:rPr>
        <w:t xml:space="preserve">Clerk expenses </w:t>
      </w:r>
      <w:r w:rsidR="00803E7C">
        <w:rPr>
          <w:rFonts w:ascii="Arial" w:hAnsi="Arial" w:cs="Arial"/>
          <w:sz w:val="20"/>
          <w:szCs w:val="20"/>
        </w:rPr>
        <w:t>(</w:t>
      </w:r>
      <w:r w:rsidR="006C03E5">
        <w:rPr>
          <w:rFonts w:ascii="Arial" w:hAnsi="Arial" w:cs="Arial"/>
          <w:sz w:val="20"/>
          <w:szCs w:val="20"/>
        </w:rPr>
        <w:t>Defib e</w:t>
      </w:r>
      <w:r w:rsidR="00EF5BD5">
        <w:rPr>
          <w:rFonts w:ascii="Arial" w:hAnsi="Arial" w:cs="Arial"/>
          <w:sz w:val="20"/>
          <w:szCs w:val="20"/>
        </w:rPr>
        <w:t>tc)</w:t>
      </w:r>
      <w:r w:rsidR="00EF5BD5">
        <w:rPr>
          <w:rFonts w:ascii="Arial" w:hAnsi="Arial" w:cs="Arial"/>
          <w:sz w:val="20"/>
          <w:szCs w:val="20"/>
        </w:rPr>
        <w:tab/>
        <w:t xml:space="preserve">  </w:t>
      </w:r>
      <w:r w:rsidR="00803E7C">
        <w:rPr>
          <w:rFonts w:ascii="Arial" w:hAnsi="Arial" w:cs="Arial"/>
          <w:sz w:val="20"/>
          <w:szCs w:val="20"/>
        </w:rPr>
        <w:t>£1</w:t>
      </w:r>
      <w:r w:rsidR="003B62ED">
        <w:rPr>
          <w:rFonts w:ascii="Arial" w:hAnsi="Arial" w:cs="Arial"/>
          <w:sz w:val="20"/>
          <w:szCs w:val="20"/>
        </w:rPr>
        <w:t>,</w:t>
      </w:r>
      <w:r w:rsidR="006C03E5">
        <w:rPr>
          <w:rFonts w:ascii="Arial" w:hAnsi="Arial" w:cs="Arial"/>
          <w:sz w:val="20"/>
          <w:szCs w:val="20"/>
        </w:rPr>
        <w:t>337.</w:t>
      </w:r>
      <w:r w:rsidR="00F438AE">
        <w:rPr>
          <w:rFonts w:ascii="Arial" w:hAnsi="Arial" w:cs="Arial"/>
          <w:sz w:val="20"/>
          <w:szCs w:val="20"/>
        </w:rPr>
        <w:t>79</w:t>
      </w:r>
    </w:p>
    <w:p w14:paraId="7D4161A1" w14:textId="77777777" w:rsidR="000E7DB8" w:rsidRDefault="000E7DB8" w:rsidP="00D40D3E">
      <w:pPr>
        <w:widowControl/>
        <w:rPr>
          <w:rFonts w:ascii="Arial" w:hAnsi="Arial" w:cs="Arial"/>
          <w:sz w:val="20"/>
          <w:szCs w:val="20"/>
        </w:rPr>
      </w:pPr>
    </w:p>
    <w:p w14:paraId="707DBEB0" w14:textId="12B524F1" w:rsidR="00227DB7" w:rsidRDefault="003E201D" w:rsidP="001C450D">
      <w:pPr>
        <w:widowControl/>
        <w:tabs>
          <w:tab w:val="left" w:pos="5387"/>
          <w:tab w:val="left" w:pos="5670"/>
          <w:tab w:val="left" w:pos="5954"/>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087197B" w14:textId="288C291E" w:rsidR="00E67E16" w:rsidRPr="00D40D3E" w:rsidRDefault="00227DB7" w:rsidP="009763D5">
      <w:pPr>
        <w:widowControl/>
        <w:tabs>
          <w:tab w:val="left" w:pos="5387"/>
          <w:tab w:val="left" w:pos="5670"/>
        </w:tabs>
        <w:rPr>
          <w:rFonts w:ascii="Arial" w:hAnsi="Arial" w:cs="Arial"/>
          <w:sz w:val="20"/>
          <w:szCs w:val="20"/>
        </w:rPr>
      </w:pPr>
      <w:r>
        <w:rPr>
          <w:rFonts w:ascii="Arial" w:hAnsi="Arial" w:cs="Arial"/>
          <w:sz w:val="20"/>
          <w:szCs w:val="20"/>
        </w:rPr>
        <w:t>Total</w:t>
      </w:r>
      <w:r>
        <w:rPr>
          <w:rFonts w:ascii="Arial" w:hAnsi="Arial" w:cs="Arial"/>
          <w:sz w:val="20"/>
          <w:szCs w:val="20"/>
        </w:rPr>
        <w:tab/>
      </w:r>
      <w:r>
        <w:rPr>
          <w:rFonts w:ascii="Arial" w:hAnsi="Arial" w:cs="Arial"/>
          <w:sz w:val="20"/>
          <w:szCs w:val="20"/>
        </w:rPr>
        <w:tab/>
        <w:t xml:space="preserve">                </w:t>
      </w:r>
      <w:r w:rsidR="00E52A36">
        <w:rPr>
          <w:rFonts w:ascii="Arial" w:hAnsi="Arial" w:cs="Arial"/>
          <w:sz w:val="20"/>
          <w:szCs w:val="20"/>
        </w:rPr>
        <w:t>£</w:t>
      </w:r>
      <w:r w:rsidR="0084658C">
        <w:rPr>
          <w:rFonts w:ascii="Arial" w:hAnsi="Arial" w:cs="Arial"/>
          <w:sz w:val="20"/>
          <w:szCs w:val="20"/>
        </w:rPr>
        <w:t>6,995.09</w:t>
      </w:r>
      <w:r w:rsidR="003E201D">
        <w:rPr>
          <w:rFonts w:ascii="Arial" w:hAnsi="Arial" w:cs="Arial"/>
          <w:sz w:val="20"/>
          <w:szCs w:val="20"/>
        </w:rPr>
        <w:tab/>
      </w:r>
      <w:r w:rsidR="003E201D">
        <w:rPr>
          <w:rFonts w:ascii="Arial" w:hAnsi="Arial" w:cs="Arial"/>
          <w:sz w:val="20"/>
          <w:szCs w:val="20"/>
        </w:rPr>
        <w:tab/>
      </w:r>
    </w:p>
    <w:p w14:paraId="64912B52" w14:textId="473B9624" w:rsidR="003F4D7F" w:rsidRPr="00F87384" w:rsidRDefault="003F4D7F" w:rsidP="003F4D7F">
      <w:pPr>
        <w:rPr>
          <w:rFonts w:ascii="Arial" w:hAnsi="Arial" w:cs="Arial"/>
          <w:b/>
          <w:bCs/>
          <w:sz w:val="20"/>
          <w:szCs w:val="20"/>
        </w:rPr>
      </w:pPr>
      <w:r w:rsidRPr="00F87384">
        <w:rPr>
          <w:rFonts w:ascii="Arial" w:hAnsi="Arial" w:cs="Arial"/>
          <w:b/>
          <w:bCs/>
          <w:sz w:val="20"/>
          <w:szCs w:val="20"/>
        </w:rPr>
        <w:t>Bank – operational funds</w:t>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t>£</w:t>
      </w:r>
      <w:r w:rsidR="00E52A36">
        <w:rPr>
          <w:rFonts w:ascii="Arial" w:hAnsi="Arial" w:cs="Arial"/>
          <w:b/>
          <w:bCs/>
          <w:sz w:val="20"/>
          <w:szCs w:val="20"/>
        </w:rPr>
        <w:t>4</w:t>
      </w:r>
      <w:r w:rsidR="005F4D0E">
        <w:rPr>
          <w:rFonts w:ascii="Arial" w:hAnsi="Arial" w:cs="Arial"/>
          <w:b/>
          <w:bCs/>
          <w:sz w:val="20"/>
          <w:szCs w:val="20"/>
        </w:rPr>
        <w:t>1,802.</w:t>
      </w:r>
      <w:r w:rsidR="006B4C41">
        <w:rPr>
          <w:rFonts w:ascii="Arial" w:hAnsi="Arial" w:cs="Arial"/>
          <w:b/>
          <w:bCs/>
          <w:sz w:val="20"/>
          <w:szCs w:val="20"/>
        </w:rPr>
        <w:t>83</w:t>
      </w:r>
    </w:p>
    <w:p w14:paraId="3037C540" w14:textId="7DE99534" w:rsidR="003F4D7F" w:rsidRPr="00F87384" w:rsidRDefault="003F4D7F" w:rsidP="003F4D7F">
      <w:pPr>
        <w:rPr>
          <w:rFonts w:ascii="Arial" w:hAnsi="Arial" w:cs="Arial"/>
          <w:b/>
          <w:bCs/>
          <w:sz w:val="20"/>
          <w:szCs w:val="20"/>
        </w:rPr>
      </w:pPr>
      <w:r w:rsidRPr="00F87384">
        <w:rPr>
          <w:rFonts w:ascii="Arial" w:hAnsi="Arial" w:cs="Arial"/>
          <w:b/>
          <w:bCs/>
          <w:sz w:val="20"/>
          <w:szCs w:val="20"/>
        </w:rPr>
        <w:t>Bank – pavilion funds</w:t>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r>
      <w:r w:rsidRPr="00F87384">
        <w:rPr>
          <w:rFonts w:ascii="Arial" w:hAnsi="Arial" w:cs="Arial"/>
          <w:b/>
          <w:bCs/>
          <w:sz w:val="20"/>
          <w:szCs w:val="20"/>
        </w:rPr>
        <w:tab/>
        <w:t>£5</w:t>
      </w:r>
      <w:r w:rsidR="00E52A36">
        <w:rPr>
          <w:rFonts w:ascii="Arial" w:hAnsi="Arial" w:cs="Arial"/>
          <w:b/>
          <w:bCs/>
          <w:sz w:val="20"/>
          <w:szCs w:val="20"/>
        </w:rPr>
        <w:t>6,</w:t>
      </w:r>
      <w:r w:rsidR="00F438AE">
        <w:rPr>
          <w:rFonts w:ascii="Arial" w:hAnsi="Arial" w:cs="Arial"/>
          <w:b/>
          <w:bCs/>
          <w:sz w:val="20"/>
          <w:szCs w:val="20"/>
        </w:rPr>
        <w:t>595.58</w:t>
      </w:r>
    </w:p>
    <w:p w14:paraId="6D7BF9A5" w14:textId="61417242" w:rsidR="00E67E16" w:rsidRDefault="00D664AD" w:rsidP="009763D5">
      <w:pPr>
        <w:rPr>
          <w:rFonts w:ascii="Arial" w:hAnsi="Arial" w:cs="Arial"/>
          <w:b/>
          <w:bCs/>
          <w:sz w:val="20"/>
          <w:szCs w:val="20"/>
        </w:rPr>
      </w:pPr>
      <w:r>
        <w:rPr>
          <w:rFonts w:ascii="Arial" w:hAnsi="Arial" w:cs="Arial"/>
          <w:b/>
          <w:bCs/>
          <w:sz w:val="20"/>
          <w:szCs w:val="20"/>
        </w:rPr>
        <w:t>FORECAST</w:t>
      </w:r>
      <w:r w:rsidR="003F4D7F" w:rsidRPr="00F87384">
        <w:rPr>
          <w:rFonts w:ascii="Arial" w:hAnsi="Arial" w:cs="Arial"/>
          <w:b/>
          <w:bCs/>
          <w:sz w:val="20"/>
          <w:szCs w:val="20"/>
        </w:rPr>
        <w:t xml:space="preserve"> </w:t>
      </w:r>
      <w:r w:rsidR="001C450D">
        <w:rPr>
          <w:rFonts w:ascii="Arial" w:hAnsi="Arial" w:cs="Arial"/>
          <w:b/>
          <w:bCs/>
          <w:sz w:val="20"/>
          <w:szCs w:val="20"/>
        </w:rPr>
        <w:t xml:space="preserve">ADJUSTED </w:t>
      </w:r>
      <w:r w:rsidR="003F4D7F" w:rsidRPr="00F87384">
        <w:rPr>
          <w:rFonts w:ascii="Arial" w:hAnsi="Arial" w:cs="Arial"/>
          <w:b/>
          <w:bCs/>
          <w:sz w:val="20"/>
          <w:szCs w:val="20"/>
        </w:rPr>
        <w:t xml:space="preserve">COMBINED BALANCE </w:t>
      </w:r>
      <w:r w:rsidR="00F438AE">
        <w:rPr>
          <w:rFonts w:ascii="Arial" w:hAnsi="Arial" w:cs="Arial"/>
          <w:b/>
          <w:bCs/>
          <w:sz w:val="20"/>
          <w:szCs w:val="20"/>
        </w:rPr>
        <w:t>21 JULY</w:t>
      </w:r>
      <w:r w:rsidR="003F4D7F" w:rsidRPr="00F87384">
        <w:rPr>
          <w:rFonts w:ascii="Arial" w:hAnsi="Arial" w:cs="Arial"/>
          <w:b/>
          <w:bCs/>
          <w:sz w:val="20"/>
          <w:szCs w:val="20"/>
        </w:rPr>
        <w:t xml:space="preserve"> 2026</w:t>
      </w:r>
      <w:r w:rsidR="003F4D7F" w:rsidRPr="00F87384">
        <w:rPr>
          <w:rFonts w:ascii="Arial" w:hAnsi="Arial" w:cs="Arial"/>
          <w:b/>
          <w:bCs/>
          <w:sz w:val="20"/>
          <w:szCs w:val="20"/>
        </w:rPr>
        <w:tab/>
      </w:r>
      <w:r w:rsidR="003F4D7F" w:rsidRPr="00F87384">
        <w:rPr>
          <w:rFonts w:ascii="Arial" w:hAnsi="Arial" w:cs="Arial"/>
          <w:b/>
          <w:bCs/>
          <w:sz w:val="20"/>
          <w:szCs w:val="20"/>
        </w:rPr>
        <w:tab/>
      </w:r>
      <w:r w:rsidR="00363077">
        <w:rPr>
          <w:rFonts w:ascii="Arial" w:hAnsi="Arial" w:cs="Arial"/>
          <w:b/>
          <w:bCs/>
          <w:sz w:val="20"/>
          <w:szCs w:val="20"/>
        </w:rPr>
        <w:t xml:space="preserve">          </w:t>
      </w:r>
      <w:r w:rsidR="0084658C">
        <w:rPr>
          <w:rFonts w:ascii="Arial" w:hAnsi="Arial" w:cs="Arial"/>
          <w:b/>
          <w:bCs/>
          <w:sz w:val="20"/>
          <w:szCs w:val="20"/>
        </w:rPr>
        <w:tab/>
      </w:r>
      <w:r w:rsidR="0084658C">
        <w:rPr>
          <w:rFonts w:ascii="Arial" w:hAnsi="Arial" w:cs="Arial"/>
          <w:b/>
          <w:bCs/>
          <w:sz w:val="20"/>
          <w:szCs w:val="20"/>
        </w:rPr>
        <w:tab/>
      </w:r>
      <w:r w:rsidR="000D3354">
        <w:rPr>
          <w:rFonts w:ascii="Arial" w:hAnsi="Arial" w:cs="Arial"/>
          <w:b/>
          <w:bCs/>
          <w:sz w:val="20"/>
          <w:szCs w:val="20"/>
        </w:rPr>
        <w:t>£98,398.41</w:t>
      </w:r>
    </w:p>
    <w:p w14:paraId="3B665BC0" w14:textId="77777777" w:rsidR="00E67E16" w:rsidRDefault="00E67E16" w:rsidP="00B9560F">
      <w:pPr>
        <w:widowControl/>
        <w:rPr>
          <w:rFonts w:ascii="Arial" w:hAnsi="Arial" w:cs="Arial"/>
          <w:b/>
          <w:bCs/>
          <w:sz w:val="20"/>
          <w:szCs w:val="20"/>
        </w:rPr>
      </w:pPr>
    </w:p>
    <w:p w14:paraId="59792317" w14:textId="7ADCAD9E" w:rsidR="00CC294C" w:rsidRPr="0096540B" w:rsidRDefault="00CC294C" w:rsidP="002344D5">
      <w:pPr>
        <w:rPr>
          <w:rFonts w:ascii="Arial" w:hAnsi="Arial" w:cs="Arial"/>
          <w:sz w:val="20"/>
          <w:szCs w:val="20"/>
        </w:rPr>
      </w:pPr>
      <w:r w:rsidRPr="0096540B">
        <w:rPr>
          <w:rFonts w:ascii="Arial" w:hAnsi="Arial" w:cs="Arial"/>
          <w:sz w:val="20"/>
          <w:szCs w:val="20"/>
        </w:rPr>
        <w:t>b) Budget v actual 202</w:t>
      </w:r>
      <w:r w:rsidR="00AA5F2F" w:rsidRPr="0096540B">
        <w:rPr>
          <w:rFonts w:ascii="Arial" w:hAnsi="Arial" w:cs="Arial"/>
          <w:sz w:val="20"/>
          <w:szCs w:val="20"/>
        </w:rPr>
        <w:t>6</w:t>
      </w:r>
      <w:r w:rsidR="00991ACC" w:rsidRPr="0096540B">
        <w:rPr>
          <w:rFonts w:ascii="Arial" w:hAnsi="Arial" w:cs="Arial"/>
          <w:sz w:val="20"/>
          <w:szCs w:val="20"/>
        </w:rPr>
        <w:t xml:space="preserve"> to</w:t>
      </w:r>
      <w:r w:rsidR="00D34805" w:rsidRPr="0096540B">
        <w:rPr>
          <w:rFonts w:ascii="Arial" w:hAnsi="Arial" w:cs="Arial"/>
          <w:sz w:val="20"/>
          <w:szCs w:val="20"/>
        </w:rPr>
        <w:t xml:space="preserve"> </w:t>
      </w:r>
      <w:r w:rsidR="00CA4C0A">
        <w:rPr>
          <w:rFonts w:ascii="Arial" w:hAnsi="Arial" w:cs="Arial"/>
          <w:sz w:val="20"/>
          <w:szCs w:val="20"/>
        </w:rPr>
        <w:t>3</w:t>
      </w:r>
      <w:r w:rsidR="00631396">
        <w:rPr>
          <w:rFonts w:ascii="Arial" w:hAnsi="Arial" w:cs="Arial"/>
          <w:sz w:val="20"/>
          <w:szCs w:val="20"/>
        </w:rPr>
        <w:t xml:space="preserve">0 June </w:t>
      </w:r>
      <w:r w:rsidR="008A46CE" w:rsidRPr="0096540B">
        <w:rPr>
          <w:rFonts w:ascii="Arial" w:hAnsi="Arial" w:cs="Arial"/>
          <w:sz w:val="20"/>
          <w:szCs w:val="20"/>
        </w:rPr>
        <w:t>2026</w:t>
      </w:r>
      <w:r w:rsidRPr="0096540B">
        <w:rPr>
          <w:rFonts w:ascii="Arial" w:hAnsi="Arial" w:cs="Arial"/>
          <w:sz w:val="20"/>
          <w:szCs w:val="20"/>
        </w:rPr>
        <w:t xml:space="preserve">. Proposed and approved.  </w:t>
      </w:r>
    </w:p>
    <w:p w14:paraId="5EA50263" w14:textId="45D62240" w:rsidR="002F356A" w:rsidRDefault="00CC294C" w:rsidP="00721E96">
      <w:pPr>
        <w:rPr>
          <w:rFonts w:ascii="Arial" w:hAnsi="Arial" w:cs="Arial"/>
          <w:sz w:val="20"/>
          <w:szCs w:val="20"/>
        </w:rPr>
      </w:pPr>
      <w:r w:rsidRPr="0096540B">
        <w:rPr>
          <w:rFonts w:ascii="Arial" w:hAnsi="Arial" w:cs="Arial"/>
          <w:sz w:val="20"/>
          <w:szCs w:val="20"/>
        </w:rPr>
        <w:t>c</w:t>
      </w:r>
      <w:r w:rsidR="00EE4289" w:rsidRPr="0096540B">
        <w:rPr>
          <w:rFonts w:ascii="Arial" w:hAnsi="Arial" w:cs="Arial"/>
          <w:sz w:val="20"/>
          <w:szCs w:val="20"/>
        </w:rPr>
        <w:t>) To receive and approve the bank reconciliation as of</w:t>
      </w:r>
      <w:r w:rsidR="00631396">
        <w:rPr>
          <w:rFonts w:ascii="Arial" w:hAnsi="Arial" w:cs="Arial"/>
          <w:sz w:val="20"/>
          <w:szCs w:val="20"/>
        </w:rPr>
        <w:t xml:space="preserve"> 30 June </w:t>
      </w:r>
      <w:r w:rsidR="00187124">
        <w:rPr>
          <w:rFonts w:ascii="Arial" w:hAnsi="Arial" w:cs="Arial"/>
          <w:sz w:val="20"/>
          <w:szCs w:val="20"/>
        </w:rPr>
        <w:t xml:space="preserve"> </w:t>
      </w:r>
      <w:r w:rsidR="008A46CE" w:rsidRPr="0096540B">
        <w:rPr>
          <w:rFonts w:ascii="Arial" w:hAnsi="Arial" w:cs="Arial"/>
          <w:sz w:val="20"/>
          <w:szCs w:val="20"/>
        </w:rPr>
        <w:t>2026</w:t>
      </w:r>
      <w:r w:rsidR="00EE4289" w:rsidRPr="0096540B">
        <w:rPr>
          <w:rFonts w:ascii="Arial" w:hAnsi="Arial" w:cs="Arial"/>
          <w:sz w:val="20"/>
          <w:szCs w:val="20"/>
        </w:rPr>
        <w:t>. Proposed and approved. Cllr</w:t>
      </w:r>
      <w:r w:rsidR="00187124">
        <w:rPr>
          <w:rFonts w:ascii="Arial" w:hAnsi="Arial" w:cs="Arial"/>
          <w:sz w:val="20"/>
          <w:szCs w:val="20"/>
        </w:rPr>
        <w:t xml:space="preserve"> </w:t>
      </w:r>
      <w:r w:rsidR="00CA4C0A">
        <w:rPr>
          <w:rFonts w:ascii="Arial" w:hAnsi="Arial" w:cs="Arial"/>
          <w:sz w:val="20"/>
          <w:szCs w:val="20"/>
        </w:rPr>
        <w:t>C Sherwood</w:t>
      </w:r>
      <w:r w:rsidR="00187124">
        <w:rPr>
          <w:rFonts w:ascii="Arial" w:hAnsi="Arial" w:cs="Arial"/>
          <w:sz w:val="20"/>
          <w:szCs w:val="20"/>
        </w:rPr>
        <w:t xml:space="preserve"> </w:t>
      </w:r>
      <w:r w:rsidR="00EE4289" w:rsidRPr="0096540B">
        <w:rPr>
          <w:rFonts w:ascii="Arial" w:hAnsi="Arial" w:cs="Arial"/>
          <w:sz w:val="20"/>
          <w:szCs w:val="20"/>
        </w:rPr>
        <w:t>signed the hard cop</w:t>
      </w:r>
      <w:r w:rsidR="00A11204">
        <w:rPr>
          <w:rFonts w:ascii="Arial" w:hAnsi="Arial" w:cs="Arial"/>
          <w:sz w:val="20"/>
          <w:szCs w:val="20"/>
        </w:rPr>
        <w:t>y.</w:t>
      </w:r>
    </w:p>
    <w:p w14:paraId="53AFC36E" w14:textId="7B783241" w:rsidR="007860DA" w:rsidRPr="007860DA" w:rsidRDefault="003E37E5" w:rsidP="007860DA">
      <w:pPr>
        <w:rPr>
          <w:rFonts w:ascii="Arial" w:hAnsi="Arial" w:cs="Arial"/>
          <w:sz w:val="20"/>
          <w:szCs w:val="20"/>
        </w:rPr>
      </w:pPr>
      <w:r>
        <w:rPr>
          <w:rFonts w:ascii="Arial" w:hAnsi="Arial" w:cs="Arial"/>
          <w:sz w:val="20"/>
          <w:szCs w:val="20"/>
        </w:rPr>
        <w:t>d</w:t>
      </w:r>
      <w:r w:rsidR="006362C8">
        <w:rPr>
          <w:rFonts w:ascii="Arial" w:hAnsi="Arial" w:cs="Arial"/>
          <w:sz w:val="20"/>
          <w:szCs w:val="20"/>
        </w:rPr>
        <w:t xml:space="preserve">) </w:t>
      </w:r>
      <w:r w:rsidR="007860DA" w:rsidRPr="007860DA">
        <w:rPr>
          <w:rFonts w:ascii="Arial" w:hAnsi="Arial" w:cs="Arial"/>
          <w:sz w:val="20"/>
          <w:szCs w:val="20"/>
        </w:rPr>
        <w:t>2025/26 AGAR Section 1 (box 3 re risk) change</w:t>
      </w:r>
      <w:r w:rsidR="007860DA">
        <w:rPr>
          <w:rFonts w:ascii="Arial" w:hAnsi="Arial" w:cs="Arial"/>
          <w:sz w:val="20"/>
          <w:szCs w:val="20"/>
        </w:rPr>
        <w:t>d. All agreed.</w:t>
      </w:r>
    </w:p>
    <w:p w14:paraId="2D167943" w14:textId="18E93C9D" w:rsidR="00567F22" w:rsidRPr="0096540B" w:rsidRDefault="007860DA" w:rsidP="007860DA">
      <w:pPr>
        <w:rPr>
          <w:rFonts w:ascii="Arial" w:hAnsi="Arial" w:cs="Arial"/>
          <w:sz w:val="20"/>
          <w:szCs w:val="20"/>
        </w:rPr>
      </w:pPr>
      <w:r w:rsidRPr="007860DA">
        <w:rPr>
          <w:rFonts w:ascii="Arial" w:hAnsi="Arial" w:cs="Arial"/>
          <w:sz w:val="20"/>
          <w:szCs w:val="20"/>
        </w:rPr>
        <w:tab/>
      </w:r>
    </w:p>
    <w:p w14:paraId="5CB36558" w14:textId="6E67D510" w:rsidR="00BB2683" w:rsidRPr="003120AF" w:rsidRDefault="003120AF" w:rsidP="003120AF">
      <w:pPr>
        <w:rPr>
          <w:rFonts w:ascii="Arial" w:hAnsi="Arial" w:cs="Arial"/>
          <w:b/>
          <w:bCs/>
          <w:sz w:val="20"/>
          <w:szCs w:val="20"/>
        </w:rPr>
      </w:pPr>
      <w:r>
        <w:rPr>
          <w:rFonts w:ascii="Arial" w:hAnsi="Arial" w:cs="Arial"/>
          <w:b/>
          <w:bCs/>
          <w:sz w:val="20"/>
          <w:szCs w:val="20"/>
        </w:rPr>
        <w:t>29.</w:t>
      </w:r>
      <w:r w:rsidR="009C5378">
        <w:rPr>
          <w:rFonts w:ascii="Arial" w:hAnsi="Arial" w:cs="Arial"/>
          <w:b/>
          <w:bCs/>
          <w:sz w:val="20"/>
          <w:szCs w:val="20"/>
        </w:rPr>
        <w:t xml:space="preserve">67 </w:t>
      </w:r>
      <w:r w:rsidR="005A3CD0" w:rsidRPr="003120AF">
        <w:rPr>
          <w:rFonts w:ascii="Arial" w:hAnsi="Arial" w:cs="Arial"/>
          <w:b/>
          <w:bCs/>
          <w:sz w:val="20"/>
          <w:szCs w:val="20"/>
        </w:rPr>
        <w:t>Planning applications</w:t>
      </w:r>
      <w:r w:rsidR="007C6095" w:rsidRPr="003120AF">
        <w:rPr>
          <w:rFonts w:ascii="Arial" w:hAnsi="Arial" w:cs="Arial"/>
          <w:b/>
          <w:bCs/>
          <w:sz w:val="20"/>
          <w:szCs w:val="20"/>
        </w:rPr>
        <w:t xml:space="preserve"> </w:t>
      </w:r>
    </w:p>
    <w:p w14:paraId="47ADF4AE" w14:textId="2F44F2EE" w:rsidR="000B6FF0" w:rsidRPr="0096540B" w:rsidRDefault="00F01710" w:rsidP="00F907F4">
      <w:pPr>
        <w:pStyle w:val="ListParagraph"/>
        <w:numPr>
          <w:ilvl w:val="0"/>
          <w:numId w:val="1"/>
        </w:numPr>
        <w:rPr>
          <w:rFonts w:ascii="Arial" w:hAnsi="Arial" w:cs="Arial"/>
          <w:sz w:val="20"/>
          <w:szCs w:val="20"/>
          <w:lang w:eastAsia="en-GB"/>
        </w:rPr>
      </w:pPr>
      <w:r w:rsidRPr="0096540B">
        <w:rPr>
          <w:rFonts w:ascii="Arial" w:hAnsi="Arial" w:cs="Arial"/>
          <w:sz w:val="20"/>
          <w:szCs w:val="20"/>
          <w:lang w:eastAsia="en-GB"/>
        </w:rPr>
        <w:t>C</w:t>
      </w:r>
      <w:r w:rsidR="00F766D3" w:rsidRPr="0096540B">
        <w:rPr>
          <w:rFonts w:ascii="Arial" w:hAnsi="Arial" w:cs="Arial"/>
          <w:sz w:val="20"/>
          <w:szCs w:val="20"/>
          <w:lang w:eastAsia="en-GB"/>
        </w:rPr>
        <w:t>urrent applicatio</w:t>
      </w:r>
      <w:r w:rsidR="00F907F4" w:rsidRPr="0096540B">
        <w:rPr>
          <w:rFonts w:ascii="Arial" w:hAnsi="Arial" w:cs="Arial"/>
          <w:sz w:val="20"/>
          <w:szCs w:val="20"/>
          <w:lang w:eastAsia="en-GB"/>
        </w:rPr>
        <w:t>n</w:t>
      </w:r>
      <w:r w:rsidR="00223A60">
        <w:rPr>
          <w:rFonts w:ascii="Arial" w:hAnsi="Arial" w:cs="Arial"/>
          <w:sz w:val="20"/>
          <w:szCs w:val="20"/>
          <w:lang w:eastAsia="en-GB"/>
        </w:rPr>
        <w:t>s</w:t>
      </w:r>
    </w:p>
    <w:p w14:paraId="35C01AC4" w14:textId="2ECF4D12" w:rsidR="00F766D3" w:rsidRPr="0096540B" w:rsidRDefault="00F766D3" w:rsidP="00F01710">
      <w:pPr>
        <w:pStyle w:val="ListParagraph"/>
        <w:ind w:left="720"/>
        <w:rPr>
          <w:rFonts w:ascii="Arial" w:hAnsi="Arial" w:cs="Arial"/>
          <w:sz w:val="20"/>
          <w:szCs w:val="20"/>
          <w:lang w:eastAsia="en-GB"/>
        </w:rPr>
      </w:pPr>
    </w:p>
    <w:tbl>
      <w:tblPr>
        <w:tblStyle w:val="TableGrid"/>
        <w:tblW w:w="0" w:type="auto"/>
        <w:tblInd w:w="704" w:type="dxa"/>
        <w:tblLook w:val="04A0" w:firstRow="1" w:lastRow="0" w:firstColumn="1" w:lastColumn="0" w:noHBand="0" w:noVBand="1"/>
      </w:tblPr>
      <w:tblGrid>
        <w:gridCol w:w="1217"/>
        <w:gridCol w:w="1707"/>
        <w:gridCol w:w="1372"/>
        <w:gridCol w:w="2737"/>
        <w:gridCol w:w="1806"/>
      </w:tblGrid>
      <w:tr w:rsidR="00B30C9E" w:rsidRPr="0096540B" w14:paraId="683E6D3F" w14:textId="5C0C4C4E" w:rsidTr="001852F6">
        <w:tc>
          <w:tcPr>
            <w:tcW w:w="1217" w:type="dxa"/>
          </w:tcPr>
          <w:p w14:paraId="77908270" w14:textId="23C5C9D0" w:rsidR="00B30C9E" w:rsidRPr="007F0455" w:rsidRDefault="00CA673E" w:rsidP="007B07CA">
            <w:pPr>
              <w:rPr>
                <w:rFonts w:ascii="Arial" w:hAnsi="Arial" w:cs="Arial"/>
                <w:lang w:eastAsia="en-GB"/>
              </w:rPr>
            </w:pPr>
            <w:r w:rsidRPr="007F0455">
              <w:rPr>
                <w:rFonts w:ascii="Arial" w:hAnsi="Arial" w:cs="Arial"/>
                <w:lang w:eastAsia="en-GB"/>
              </w:rPr>
              <w:t>Date</w:t>
            </w:r>
          </w:p>
        </w:tc>
        <w:tc>
          <w:tcPr>
            <w:tcW w:w="1707" w:type="dxa"/>
          </w:tcPr>
          <w:p w14:paraId="7DE8EA9C" w14:textId="5280B739" w:rsidR="00B30C9E" w:rsidRPr="007F0455" w:rsidRDefault="00CA673E" w:rsidP="007B07CA">
            <w:pPr>
              <w:rPr>
                <w:rFonts w:ascii="Arial" w:hAnsi="Arial" w:cs="Arial"/>
                <w:lang w:eastAsia="en-GB"/>
              </w:rPr>
            </w:pPr>
            <w:r w:rsidRPr="007F0455">
              <w:rPr>
                <w:rFonts w:ascii="Arial" w:hAnsi="Arial" w:cs="Arial"/>
                <w:lang w:eastAsia="en-GB"/>
              </w:rPr>
              <w:t>Planning Reference</w:t>
            </w:r>
          </w:p>
        </w:tc>
        <w:tc>
          <w:tcPr>
            <w:tcW w:w="1372" w:type="dxa"/>
          </w:tcPr>
          <w:p w14:paraId="6B7D6079" w14:textId="4D66131A" w:rsidR="00B30C9E" w:rsidRPr="007F0455" w:rsidRDefault="00CA673E" w:rsidP="007B07CA">
            <w:pPr>
              <w:rPr>
                <w:rFonts w:ascii="Arial" w:hAnsi="Arial" w:cs="Arial"/>
                <w:lang w:eastAsia="en-GB"/>
              </w:rPr>
            </w:pPr>
            <w:r w:rsidRPr="007F0455">
              <w:rPr>
                <w:rFonts w:ascii="Arial" w:hAnsi="Arial" w:cs="Arial"/>
                <w:lang w:eastAsia="en-GB"/>
              </w:rPr>
              <w:t>Address</w:t>
            </w:r>
          </w:p>
        </w:tc>
        <w:tc>
          <w:tcPr>
            <w:tcW w:w="2737" w:type="dxa"/>
          </w:tcPr>
          <w:p w14:paraId="43EB0143" w14:textId="4B26B0A1" w:rsidR="00B30C9E" w:rsidRPr="007F0455" w:rsidRDefault="00CA673E" w:rsidP="007B07CA">
            <w:pPr>
              <w:rPr>
                <w:rFonts w:ascii="Arial" w:hAnsi="Arial" w:cs="Arial"/>
                <w:lang w:eastAsia="en-GB"/>
              </w:rPr>
            </w:pPr>
            <w:r w:rsidRPr="007F0455">
              <w:rPr>
                <w:rFonts w:ascii="Arial" w:hAnsi="Arial" w:cs="Arial"/>
                <w:lang w:eastAsia="en-GB"/>
              </w:rPr>
              <w:t>Description</w:t>
            </w:r>
          </w:p>
        </w:tc>
        <w:tc>
          <w:tcPr>
            <w:tcW w:w="1321" w:type="dxa"/>
          </w:tcPr>
          <w:p w14:paraId="299C3232" w14:textId="31A62E1F" w:rsidR="00B30C9E" w:rsidRPr="007F0455" w:rsidRDefault="00223A60" w:rsidP="007B07CA">
            <w:pPr>
              <w:rPr>
                <w:rFonts w:ascii="Arial" w:hAnsi="Arial" w:cs="Arial"/>
                <w:lang w:eastAsia="en-GB"/>
              </w:rPr>
            </w:pPr>
            <w:r>
              <w:rPr>
                <w:rFonts w:ascii="Arial" w:hAnsi="Arial" w:cs="Arial"/>
                <w:lang w:eastAsia="en-GB"/>
              </w:rPr>
              <w:t>PC comment</w:t>
            </w:r>
          </w:p>
        </w:tc>
      </w:tr>
      <w:tr w:rsidR="00917E80" w14:paraId="112E50A5" w14:textId="77777777" w:rsidTr="001852F6">
        <w:tc>
          <w:tcPr>
            <w:tcW w:w="1217" w:type="dxa"/>
          </w:tcPr>
          <w:p w14:paraId="07EBF67A" w14:textId="77777777" w:rsidR="00917E80" w:rsidRDefault="00917E80" w:rsidP="00917E80">
            <w:pPr>
              <w:jc w:val="both"/>
              <w:rPr>
                <w:rFonts w:ascii="Arial" w:hAnsi="Arial" w:cs="Arial"/>
                <w:lang w:eastAsia="en-GB"/>
              </w:rPr>
            </w:pPr>
            <w:r>
              <w:rPr>
                <w:rFonts w:ascii="Arial" w:hAnsi="Arial" w:cs="Arial"/>
                <w:lang w:eastAsia="en-GB"/>
              </w:rPr>
              <w:t>07/07/2026</w:t>
            </w:r>
          </w:p>
        </w:tc>
        <w:tc>
          <w:tcPr>
            <w:tcW w:w="1707" w:type="dxa"/>
          </w:tcPr>
          <w:p w14:paraId="025B5A2D" w14:textId="77777777" w:rsidR="00917E80" w:rsidRDefault="00917E80" w:rsidP="00917E80">
            <w:pPr>
              <w:jc w:val="both"/>
              <w:rPr>
                <w:rFonts w:ascii="Arial" w:hAnsi="Arial" w:cs="Arial"/>
                <w:lang w:eastAsia="en-GB"/>
              </w:rPr>
            </w:pPr>
            <w:r>
              <w:rPr>
                <w:rFonts w:ascii="Arial" w:hAnsi="Arial" w:cs="Arial"/>
                <w:lang w:eastAsia="en-GB"/>
              </w:rPr>
              <w:t>26/01458/PIPN</w:t>
            </w:r>
          </w:p>
        </w:tc>
        <w:tc>
          <w:tcPr>
            <w:tcW w:w="1372" w:type="dxa"/>
          </w:tcPr>
          <w:p w14:paraId="059F1823" w14:textId="77777777" w:rsidR="00917E80" w:rsidRDefault="00917E80" w:rsidP="00917E80">
            <w:pPr>
              <w:jc w:val="both"/>
              <w:rPr>
                <w:rFonts w:ascii="Arial" w:hAnsi="Arial" w:cs="Arial"/>
                <w:lang w:eastAsia="en-GB"/>
              </w:rPr>
            </w:pPr>
            <w:r>
              <w:rPr>
                <w:rFonts w:ascii="Arial" w:hAnsi="Arial" w:cs="Arial"/>
                <w:lang w:eastAsia="en-GB"/>
              </w:rPr>
              <w:t>La</w:t>
            </w:r>
            <w:r w:rsidRPr="00B453CE">
              <w:rPr>
                <w:rFonts w:ascii="Arial" w:hAnsi="Arial" w:cs="Arial"/>
                <w:lang w:eastAsia="en-GB"/>
              </w:rPr>
              <w:t>nd Adjacent To Hillside Cottages Cocum Road Barton Stacey Winchester Hampshire SO21 3RJ</w:t>
            </w:r>
          </w:p>
        </w:tc>
        <w:tc>
          <w:tcPr>
            <w:tcW w:w="2737" w:type="dxa"/>
          </w:tcPr>
          <w:p w14:paraId="436DBB80" w14:textId="77777777" w:rsidR="00917E80" w:rsidRPr="00C45589" w:rsidRDefault="00917E80" w:rsidP="00917E80">
            <w:pPr>
              <w:jc w:val="both"/>
              <w:rPr>
                <w:rFonts w:ascii="Arial" w:hAnsi="Arial" w:cs="Arial"/>
                <w:lang w:eastAsia="en-GB"/>
              </w:rPr>
            </w:pPr>
            <w:r w:rsidRPr="00C45589">
              <w:rPr>
                <w:rFonts w:ascii="Arial" w:hAnsi="Arial" w:cs="Arial"/>
                <w:lang w:eastAsia="en-GB"/>
              </w:rPr>
              <w:t>Application for permission in principle for construction of 4-6 dwellings with associated access</w:t>
            </w:r>
          </w:p>
          <w:p w14:paraId="63BF0497" w14:textId="77777777" w:rsidR="00917E80" w:rsidRPr="00266D30" w:rsidRDefault="00917E80" w:rsidP="00917E80">
            <w:pPr>
              <w:jc w:val="both"/>
              <w:rPr>
                <w:rFonts w:ascii="Arial" w:hAnsi="Arial" w:cs="Arial"/>
                <w:lang w:eastAsia="en-GB"/>
              </w:rPr>
            </w:pPr>
            <w:r w:rsidRPr="00C45589">
              <w:rPr>
                <w:rFonts w:ascii="Arial" w:hAnsi="Arial" w:cs="Arial"/>
                <w:lang w:eastAsia="en-GB"/>
              </w:rPr>
              <w:t>Status</w:t>
            </w:r>
            <w:r w:rsidRPr="00C45589">
              <w:rPr>
                <w:rFonts w:ascii="Arial" w:hAnsi="Arial" w:cs="Arial"/>
                <w:lang w:eastAsia="en-GB"/>
              </w:rPr>
              <w:tab/>
              <w:t>Current</w:t>
            </w:r>
          </w:p>
        </w:tc>
        <w:tc>
          <w:tcPr>
            <w:tcW w:w="1321" w:type="dxa"/>
          </w:tcPr>
          <w:p w14:paraId="24E8220B" w14:textId="77777777" w:rsidR="00917E80" w:rsidRDefault="00917E80" w:rsidP="00917E80">
            <w:pPr>
              <w:jc w:val="both"/>
              <w:rPr>
                <w:rFonts w:ascii="Arial" w:hAnsi="Arial" w:cs="Arial"/>
                <w:lang w:eastAsia="en-GB"/>
              </w:rPr>
            </w:pPr>
            <w:r>
              <w:rPr>
                <w:rFonts w:ascii="Arial" w:hAnsi="Arial" w:cs="Arial"/>
                <w:lang w:eastAsia="en-GB"/>
              </w:rPr>
              <w:t>BSPC – Support with the following comments – any development should be in keeping with the village architecture.</w:t>
            </w:r>
          </w:p>
          <w:p w14:paraId="786EBA5D" w14:textId="77777777" w:rsidR="00917E80" w:rsidRDefault="00917E80" w:rsidP="00917E80">
            <w:pPr>
              <w:jc w:val="both"/>
              <w:rPr>
                <w:rFonts w:ascii="Arial" w:hAnsi="Arial" w:cs="Arial"/>
                <w:lang w:eastAsia="en-GB"/>
              </w:rPr>
            </w:pPr>
            <w:r>
              <w:rPr>
                <w:rFonts w:ascii="Arial" w:hAnsi="Arial" w:cs="Arial"/>
                <w:lang w:eastAsia="en-GB"/>
              </w:rPr>
              <w:t xml:space="preserve">A plan must be put in place to monitor and maintain the Winterbourne which cuts through the site of this application. The village housing needs survey highlighted that small dwellings are required, and the proposed development should reflect this need. The street scene should sympathetically reflect the village and location of the development </w:t>
            </w:r>
            <w:r>
              <w:rPr>
                <w:rFonts w:ascii="Arial" w:hAnsi="Arial" w:cs="Arial"/>
                <w:lang w:eastAsia="en-GB"/>
              </w:rPr>
              <w:lastRenderedPageBreak/>
              <w:t>site being at the entrance to the village.</w:t>
            </w:r>
          </w:p>
          <w:p w14:paraId="4AF06EBB" w14:textId="77777777" w:rsidR="00917E80" w:rsidRDefault="00917E80" w:rsidP="00917E80">
            <w:pPr>
              <w:jc w:val="both"/>
              <w:rPr>
                <w:rFonts w:ascii="Arial" w:hAnsi="Arial" w:cs="Arial"/>
                <w:lang w:eastAsia="en-GB"/>
              </w:rPr>
            </w:pPr>
            <w:r>
              <w:rPr>
                <w:rFonts w:ascii="Arial" w:hAnsi="Arial" w:cs="Arial"/>
                <w:lang w:eastAsia="en-GB"/>
              </w:rPr>
              <w:t xml:space="preserve">The 30-mph limit for the village should be moved further out to allow for the changes to the entrance to the village. A suitable footway should be provided to allow safe pedestrian access to the central facilities of the village. </w:t>
            </w:r>
          </w:p>
          <w:p w14:paraId="04D4D9F9" w14:textId="77777777" w:rsidR="00917E80" w:rsidRDefault="00917E80" w:rsidP="00917E80">
            <w:pPr>
              <w:jc w:val="both"/>
              <w:rPr>
                <w:rFonts w:ascii="Arial" w:hAnsi="Arial" w:cs="Arial"/>
                <w:lang w:eastAsia="en-GB"/>
              </w:rPr>
            </w:pPr>
            <w:r>
              <w:rPr>
                <w:rFonts w:ascii="Arial" w:hAnsi="Arial" w:cs="Arial"/>
                <w:lang w:eastAsia="en-GB"/>
              </w:rPr>
              <w:t>There is concern at the number of speculative developments leading to overdevelopment. Consideration should be given to the village facilities.</w:t>
            </w:r>
          </w:p>
          <w:p w14:paraId="74BAD75B" w14:textId="77777777" w:rsidR="00917E80" w:rsidRDefault="00917E80" w:rsidP="00917E80">
            <w:pPr>
              <w:jc w:val="both"/>
              <w:rPr>
                <w:rFonts w:ascii="Arial" w:hAnsi="Arial" w:cs="Arial"/>
                <w:lang w:eastAsia="en-GB"/>
              </w:rPr>
            </w:pPr>
          </w:p>
          <w:p w14:paraId="32200360" w14:textId="2AA55CDC" w:rsidR="00917E80" w:rsidRDefault="00917E80" w:rsidP="00917E80">
            <w:pPr>
              <w:jc w:val="both"/>
              <w:rPr>
                <w:rFonts w:ascii="Arial" w:hAnsi="Arial" w:cs="Arial"/>
                <w:lang w:eastAsia="en-GB"/>
              </w:rPr>
            </w:pPr>
          </w:p>
        </w:tc>
      </w:tr>
      <w:tr w:rsidR="00917E80" w14:paraId="137C4249" w14:textId="77777777" w:rsidTr="001852F6">
        <w:tc>
          <w:tcPr>
            <w:tcW w:w="1217" w:type="dxa"/>
          </w:tcPr>
          <w:p w14:paraId="79FF1E94" w14:textId="33065ED2" w:rsidR="00917E80" w:rsidRDefault="00917E80" w:rsidP="00917E80">
            <w:pPr>
              <w:jc w:val="both"/>
              <w:rPr>
                <w:rFonts w:ascii="Arial" w:hAnsi="Arial" w:cs="Arial"/>
                <w:lang w:eastAsia="en-GB"/>
              </w:rPr>
            </w:pPr>
            <w:r>
              <w:rPr>
                <w:rFonts w:ascii="Arial" w:hAnsi="Arial" w:cs="Arial"/>
                <w:lang w:eastAsia="en-GB"/>
              </w:rPr>
              <w:lastRenderedPageBreak/>
              <w:t>30/06/2026</w:t>
            </w:r>
          </w:p>
        </w:tc>
        <w:tc>
          <w:tcPr>
            <w:tcW w:w="1707" w:type="dxa"/>
          </w:tcPr>
          <w:p w14:paraId="4B450CA0" w14:textId="16706211" w:rsidR="00917E80" w:rsidRDefault="00917E80" w:rsidP="00917E80">
            <w:pPr>
              <w:jc w:val="both"/>
              <w:rPr>
                <w:rFonts w:ascii="Arial" w:hAnsi="Arial" w:cs="Arial"/>
                <w:lang w:eastAsia="en-GB"/>
              </w:rPr>
            </w:pPr>
            <w:r>
              <w:rPr>
                <w:rFonts w:ascii="Arial" w:hAnsi="Arial" w:cs="Arial"/>
                <w:lang w:eastAsia="en-GB"/>
              </w:rPr>
              <w:t>26/01394/FUL</w:t>
            </w:r>
          </w:p>
        </w:tc>
        <w:tc>
          <w:tcPr>
            <w:tcW w:w="1372" w:type="dxa"/>
          </w:tcPr>
          <w:p w14:paraId="33022F84" w14:textId="706ED1BE" w:rsidR="00917E80" w:rsidRDefault="00917E80" w:rsidP="00917E80">
            <w:pPr>
              <w:jc w:val="both"/>
              <w:rPr>
                <w:rFonts w:ascii="Arial" w:hAnsi="Arial" w:cs="Arial"/>
                <w:lang w:eastAsia="en-GB"/>
              </w:rPr>
            </w:pPr>
            <w:r>
              <w:rPr>
                <w:rFonts w:ascii="Arial" w:hAnsi="Arial" w:cs="Arial"/>
                <w:lang w:eastAsia="en-GB"/>
              </w:rPr>
              <w:t>T</w:t>
            </w:r>
            <w:r w:rsidRPr="000D16F3">
              <w:rPr>
                <w:rFonts w:ascii="Arial" w:hAnsi="Arial" w:cs="Arial"/>
                <w:lang w:eastAsia="en-GB"/>
              </w:rPr>
              <w:t>he Old Inn Crook And Shears Lane Bransbury Winchester Hampshire SO21 3QH</w:t>
            </w:r>
          </w:p>
        </w:tc>
        <w:tc>
          <w:tcPr>
            <w:tcW w:w="2737" w:type="dxa"/>
          </w:tcPr>
          <w:p w14:paraId="75E5A92D" w14:textId="66716AFB" w:rsidR="00917E80" w:rsidRPr="00C45589" w:rsidRDefault="00917E80" w:rsidP="00917E80">
            <w:pPr>
              <w:jc w:val="both"/>
              <w:rPr>
                <w:rFonts w:ascii="Arial" w:hAnsi="Arial" w:cs="Arial"/>
                <w:lang w:eastAsia="en-GB"/>
              </w:rPr>
            </w:pPr>
            <w:r w:rsidRPr="00266D30">
              <w:rPr>
                <w:rFonts w:ascii="Arial" w:hAnsi="Arial" w:cs="Arial"/>
                <w:lang w:eastAsia="en-GB"/>
              </w:rPr>
              <w:t xml:space="preserve">Erection of linked extension to provide additional accommodation including kitchen, boot room, </w:t>
            </w:r>
            <w:proofErr w:type="gramStart"/>
            <w:r w:rsidRPr="00266D30">
              <w:rPr>
                <w:rFonts w:ascii="Arial" w:hAnsi="Arial" w:cs="Arial"/>
                <w:lang w:eastAsia="en-GB"/>
              </w:rPr>
              <w:t>bedrooms</w:t>
            </w:r>
            <w:proofErr w:type="gramEnd"/>
            <w:r w:rsidRPr="00266D30">
              <w:rPr>
                <w:rFonts w:ascii="Arial" w:hAnsi="Arial" w:cs="Arial"/>
                <w:lang w:eastAsia="en-GB"/>
              </w:rPr>
              <w:t xml:space="preserve"> and bathrooms</w:t>
            </w:r>
          </w:p>
        </w:tc>
        <w:tc>
          <w:tcPr>
            <w:tcW w:w="1321" w:type="dxa"/>
          </w:tcPr>
          <w:p w14:paraId="06981578" w14:textId="05E52370" w:rsidR="00917E80" w:rsidRDefault="00917E80" w:rsidP="00917E80">
            <w:pPr>
              <w:jc w:val="both"/>
              <w:rPr>
                <w:rFonts w:ascii="Arial" w:hAnsi="Arial" w:cs="Arial"/>
                <w:lang w:eastAsia="en-GB"/>
              </w:rPr>
            </w:pPr>
            <w:r>
              <w:rPr>
                <w:rFonts w:ascii="Arial" w:hAnsi="Arial" w:cs="Arial"/>
                <w:lang w:eastAsia="en-GB"/>
              </w:rPr>
              <w:t>No comment</w:t>
            </w:r>
          </w:p>
        </w:tc>
      </w:tr>
      <w:tr w:rsidR="00917E80" w14:paraId="136FF668" w14:textId="77777777" w:rsidTr="001852F6">
        <w:tc>
          <w:tcPr>
            <w:tcW w:w="1217" w:type="dxa"/>
          </w:tcPr>
          <w:p w14:paraId="251DD086" w14:textId="28D3BA95" w:rsidR="00917E80" w:rsidRDefault="00917E80" w:rsidP="00917E80">
            <w:pPr>
              <w:jc w:val="both"/>
              <w:rPr>
                <w:rFonts w:ascii="Arial" w:hAnsi="Arial" w:cs="Arial"/>
                <w:lang w:eastAsia="en-GB"/>
              </w:rPr>
            </w:pPr>
            <w:r w:rsidRPr="00CD66DF">
              <w:rPr>
                <w:rFonts w:ascii="Arial" w:hAnsi="Arial" w:cs="Arial"/>
                <w:lang w:eastAsia="en-GB"/>
              </w:rPr>
              <w:t>25/06/2026</w:t>
            </w:r>
          </w:p>
        </w:tc>
        <w:tc>
          <w:tcPr>
            <w:tcW w:w="1707" w:type="dxa"/>
          </w:tcPr>
          <w:p w14:paraId="03D56592" w14:textId="5DA9A13F" w:rsidR="00917E80" w:rsidRDefault="00917E80" w:rsidP="00917E80">
            <w:pPr>
              <w:jc w:val="both"/>
              <w:rPr>
                <w:rFonts w:ascii="Arial" w:hAnsi="Arial" w:cs="Arial"/>
                <w:lang w:eastAsia="en-GB"/>
              </w:rPr>
            </w:pPr>
            <w:r w:rsidRPr="00CD66DF">
              <w:rPr>
                <w:rFonts w:ascii="Arial" w:hAnsi="Arial" w:cs="Arial"/>
                <w:lang w:eastAsia="en-GB"/>
              </w:rPr>
              <w:t>26/01310/FUL</w:t>
            </w:r>
          </w:p>
        </w:tc>
        <w:tc>
          <w:tcPr>
            <w:tcW w:w="1372" w:type="dxa"/>
          </w:tcPr>
          <w:p w14:paraId="2CA6510E" w14:textId="4F9BD3CA" w:rsidR="00917E80" w:rsidRDefault="00917E80" w:rsidP="00917E80">
            <w:pPr>
              <w:jc w:val="both"/>
              <w:rPr>
                <w:rFonts w:ascii="Arial" w:hAnsi="Arial" w:cs="Arial"/>
                <w:lang w:eastAsia="en-GB"/>
              </w:rPr>
            </w:pPr>
            <w:r w:rsidRPr="00CD66DF">
              <w:rPr>
                <w:rFonts w:ascii="Arial" w:hAnsi="Arial" w:cs="Arial"/>
                <w:lang w:eastAsia="en-GB"/>
              </w:rPr>
              <w:t>75 Roberts Road Barton Stacey Winchester Hampshire SO21 3RU</w:t>
            </w:r>
          </w:p>
        </w:tc>
        <w:tc>
          <w:tcPr>
            <w:tcW w:w="2737" w:type="dxa"/>
          </w:tcPr>
          <w:p w14:paraId="038056B6" w14:textId="2818C76C" w:rsidR="00917E80" w:rsidRPr="00266D30" w:rsidRDefault="00917E80" w:rsidP="00917E80">
            <w:pPr>
              <w:jc w:val="both"/>
              <w:rPr>
                <w:rFonts w:ascii="Arial" w:hAnsi="Arial" w:cs="Arial"/>
                <w:lang w:eastAsia="en-GB"/>
              </w:rPr>
            </w:pPr>
            <w:r w:rsidRPr="00CD66DF">
              <w:rPr>
                <w:rFonts w:ascii="Arial" w:hAnsi="Arial" w:cs="Arial"/>
                <w:lang w:eastAsia="en-GB"/>
              </w:rPr>
              <w:t>First Floor Extension to side and rear with Juliet balcony</w:t>
            </w:r>
          </w:p>
        </w:tc>
        <w:tc>
          <w:tcPr>
            <w:tcW w:w="1321" w:type="dxa"/>
          </w:tcPr>
          <w:p w14:paraId="6D8B48AD" w14:textId="0F747003" w:rsidR="00917E80" w:rsidRDefault="00917E80" w:rsidP="00917E80">
            <w:pPr>
              <w:jc w:val="both"/>
              <w:rPr>
                <w:rFonts w:ascii="Arial" w:hAnsi="Arial" w:cs="Arial"/>
                <w:lang w:eastAsia="en-GB"/>
              </w:rPr>
            </w:pPr>
            <w:r>
              <w:rPr>
                <w:rFonts w:ascii="Arial" w:hAnsi="Arial" w:cs="Arial"/>
                <w:lang w:eastAsia="en-GB"/>
              </w:rPr>
              <w:t>No comment</w:t>
            </w:r>
          </w:p>
        </w:tc>
      </w:tr>
    </w:tbl>
    <w:p w14:paraId="401002DF" w14:textId="4871F2B8" w:rsidR="00277CCE" w:rsidRPr="0096540B" w:rsidRDefault="00277CCE" w:rsidP="00116BE8">
      <w:pPr>
        <w:rPr>
          <w:rFonts w:ascii="Arial" w:hAnsi="Arial" w:cs="Arial"/>
          <w:sz w:val="20"/>
          <w:szCs w:val="20"/>
        </w:rPr>
      </w:pPr>
    </w:p>
    <w:p w14:paraId="5B696752" w14:textId="77777777" w:rsidR="00D11893" w:rsidRDefault="00D11893" w:rsidP="00D11893">
      <w:pPr>
        <w:rPr>
          <w:rFonts w:ascii="Arial" w:hAnsi="Arial" w:cs="Arial"/>
          <w:b/>
          <w:bCs/>
          <w:sz w:val="20"/>
          <w:szCs w:val="20"/>
        </w:rPr>
      </w:pPr>
    </w:p>
    <w:p w14:paraId="24FB673C" w14:textId="0CC64931" w:rsidR="00F03D9E" w:rsidRPr="00B64FBF" w:rsidRDefault="00F03D9E" w:rsidP="00F03D9E">
      <w:pPr>
        <w:ind w:firstLine="720"/>
        <w:rPr>
          <w:rFonts w:ascii="Arial" w:hAnsi="Arial" w:cs="Arial"/>
          <w:sz w:val="20"/>
          <w:szCs w:val="20"/>
          <w:lang w:eastAsia="en-GB"/>
        </w:rPr>
      </w:pPr>
      <w:r w:rsidRPr="00B64FBF">
        <w:rPr>
          <w:rFonts w:ascii="Arial" w:hAnsi="Arial" w:cs="Arial"/>
          <w:sz w:val="20"/>
          <w:szCs w:val="20"/>
          <w:lang w:eastAsia="en-GB"/>
        </w:rPr>
        <w:t>To note – TVBC notifications of decisions</w:t>
      </w:r>
    </w:p>
    <w:p w14:paraId="30A8D8BB" w14:textId="5BB43D8A" w:rsidR="00D11893" w:rsidRPr="00F03D9E" w:rsidRDefault="00D11893" w:rsidP="00D11893">
      <w:pPr>
        <w:rPr>
          <w:rFonts w:ascii="Arial" w:hAnsi="Arial" w:cs="Arial"/>
          <w:sz w:val="20"/>
          <w:szCs w:val="20"/>
        </w:rPr>
      </w:pPr>
    </w:p>
    <w:tbl>
      <w:tblPr>
        <w:tblStyle w:val="TableGrid"/>
        <w:tblW w:w="0" w:type="auto"/>
        <w:tblInd w:w="704" w:type="dxa"/>
        <w:tblLook w:val="04A0" w:firstRow="1" w:lastRow="0" w:firstColumn="1" w:lastColumn="0" w:noHBand="0" w:noVBand="1"/>
      </w:tblPr>
      <w:tblGrid>
        <w:gridCol w:w="1221"/>
        <w:gridCol w:w="1926"/>
        <w:gridCol w:w="1926"/>
        <w:gridCol w:w="1926"/>
        <w:gridCol w:w="1364"/>
      </w:tblGrid>
      <w:tr w:rsidR="00B85AF5" w14:paraId="620BCA09" w14:textId="77777777" w:rsidTr="006B5F73">
        <w:tc>
          <w:tcPr>
            <w:tcW w:w="1221" w:type="dxa"/>
          </w:tcPr>
          <w:p w14:paraId="164341AF" w14:textId="0A7B6E47" w:rsidR="00B85AF5" w:rsidRDefault="00B85AF5" w:rsidP="00B85AF5">
            <w:pPr>
              <w:rPr>
                <w:rFonts w:ascii="Arial" w:hAnsi="Arial" w:cs="Arial"/>
                <w:b/>
                <w:bCs/>
              </w:rPr>
            </w:pPr>
            <w:r w:rsidRPr="00B64FBF">
              <w:rPr>
                <w:rFonts w:ascii="Arial" w:hAnsi="Arial" w:cs="Arial"/>
                <w:lang w:eastAsia="en-GB"/>
              </w:rPr>
              <w:t>Date</w:t>
            </w:r>
          </w:p>
        </w:tc>
        <w:tc>
          <w:tcPr>
            <w:tcW w:w="1926" w:type="dxa"/>
          </w:tcPr>
          <w:p w14:paraId="2D3BA52D" w14:textId="3C4248A0" w:rsidR="00B85AF5" w:rsidRDefault="00B85AF5" w:rsidP="00B85AF5">
            <w:pPr>
              <w:rPr>
                <w:rFonts w:ascii="Arial" w:hAnsi="Arial" w:cs="Arial"/>
                <w:b/>
                <w:bCs/>
              </w:rPr>
            </w:pPr>
            <w:r w:rsidRPr="00B64FBF">
              <w:rPr>
                <w:rFonts w:ascii="Arial" w:hAnsi="Arial" w:cs="Arial"/>
                <w:lang w:eastAsia="en-GB"/>
              </w:rPr>
              <w:t>Planning Reference</w:t>
            </w:r>
          </w:p>
        </w:tc>
        <w:tc>
          <w:tcPr>
            <w:tcW w:w="1926" w:type="dxa"/>
          </w:tcPr>
          <w:p w14:paraId="643C7794" w14:textId="55E900C0" w:rsidR="00B85AF5" w:rsidRDefault="00B85AF5" w:rsidP="00B85AF5">
            <w:pPr>
              <w:rPr>
                <w:rFonts w:ascii="Arial" w:hAnsi="Arial" w:cs="Arial"/>
                <w:b/>
                <w:bCs/>
              </w:rPr>
            </w:pPr>
            <w:r w:rsidRPr="00B64FBF">
              <w:rPr>
                <w:rFonts w:ascii="Arial" w:hAnsi="Arial" w:cs="Arial"/>
                <w:lang w:eastAsia="en-GB"/>
              </w:rPr>
              <w:t>Address</w:t>
            </w:r>
          </w:p>
        </w:tc>
        <w:tc>
          <w:tcPr>
            <w:tcW w:w="1926" w:type="dxa"/>
          </w:tcPr>
          <w:p w14:paraId="7EC4467F" w14:textId="66CEA01D" w:rsidR="00B85AF5" w:rsidRDefault="00B85AF5" w:rsidP="00B85AF5">
            <w:pPr>
              <w:rPr>
                <w:rFonts w:ascii="Arial" w:hAnsi="Arial" w:cs="Arial"/>
                <w:b/>
                <w:bCs/>
              </w:rPr>
            </w:pPr>
            <w:r w:rsidRPr="00B64FBF">
              <w:rPr>
                <w:rFonts w:ascii="Arial" w:hAnsi="Arial" w:cs="Arial"/>
                <w:lang w:eastAsia="en-GB"/>
              </w:rPr>
              <w:t>Description</w:t>
            </w:r>
          </w:p>
        </w:tc>
        <w:tc>
          <w:tcPr>
            <w:tcW w:w="1364" w:type="dxa"/>
          </w:tcPr>
          <w:p w14:paraId="4AD17F41" w14:textId="1FE154A0" w:rsidR="00B85AF5" w:rsidRDefault="00B85AF5" w:rsidP="00B85AF5">
            <w:pPr>
              <w:rPr>
                <w:rFonts w:ascii="Arial" w:hAnsi="Arial" w:cs="Arial"/>
                <w:b/>
                <w:bCs/>
              </w:rPr>
            </w:pPr>
            <w:r w:rsidRPr="00B64FBF">
              <w:rPr>
                <w:rFonts w:ascii="Arial" w:hAnsi="Arial" w:cs="Arial"/>
                <w:lang w:eastAsia="en-GB"/>
              </w:rPr>
              <w:t>Status</w:t>
            </w:r>
          </w:p>
        </w:tc>
      </w:tr>
      <w:tr w:rsidR="006B5F73" w:rsidRPr="00B64FBF" w14:paraId="6FDC842A" w14:textId="77777777" w:rsidTr="006B5F73">
        <w:tc>
          <w:tcPr>
            <w:tcW w:w="1221" w:type="dxa"/>
          </w:tcPr>
          <w:p w14:paraId="5DC805BB" w14:textId="77777777" w:rsidR="006B5F73" w:rsidRPr="00B64FBF" w:rsidRDefault="006B5F73" w:rsidP="00BF434F">
            <w:pPr>
              <w:rPr>
                <w:rFonts w:ascii="Arial" w:hAnsi="Arial" w:cs="Arial"/>
                <w:lang w:eastAsia="en-GB"/>
              </w:rPr>
            </w:pPr>
            <w:r>
              <w:rPr>
                <w:rFonts w:ascii="Arial" w:hAnsi="Arial" w:cs="Arial"/>
                <w:lang w:eastAsia="en-GB"/>
              </w:rPr>
              <w:t>07/05/2026</w:t>
            </w:r>
          </w:p>
        </w:tc>
        <w:tc>
          <w:tcPr>
            <w:tcW w:w="1926" w:type="dxa"/>
          </w:tcPr>
          <w:p w14:paraId="5D90C29B" w14:textId="77777777" w:rsidR="006B5F73" w:rsidRPr="00B64FBF" w:rsidRDefault="006B5F73" w:rsidP="00BF434F">
            <w:pPr>
              <w:rPr>
                <w:rFonts w:ascii="Arial" w:hAnsi="Arial" w:cs="Arial"/>
                <w:lang w:eastAsia="en-GB"/>
              </w:rPr>
            </w:pPr>
            <w:r>
              <w:rPr>
                <w:rFonts w:ascii="Arial" w:hAnsi="Arial" w:cs="Arial"/>
                <w:lang w:eastAsia="en-GB"/>
              </w:rPr>
              <w:t>26/00951/TPON</w:t>
            </w:r>
          </w:p>
        </w:tc>
        <w:tc>
          <w:tcPr>
            <w:tcW w:w="1926" w:type="dxa"/>
          </w:tcPr>
          <w:p w14:paraId="15868ED3" w14:textId="77777777" w:rsidR="006B5F73" w:rsidRPr="00B64FBF" w:rsidRDefault="006B5F73" w:rsidP="00BF434F">
            <w:pPr>
              <w:rPr>
                <w:rFonts w:ascii="Arial" w:hAnsi="Arial" w:cs="Arial"/>
                <w:lang w:eastAsia="en-GB"/>
              </w:rPr>
            </w:pPr>
            <w:r w:rsidRPr="00FA2D98">
              <w:rPr>
                <w:rFonts w:ascii="Arial" w:hAnsi="Arial" w:cs="Arial"/>
                <w:lang w:eastAsia="en-GB"/>
              </w:rPr>
              <w:t>Church View Bullington Lane Barton Stacey Winchester Hampshire SO21 3RF</w:t>
            </w:r>
          </w:p>
        </w:tc>
        <w:tc>
          <w:tcPr>
            <w:tcW w:w="1926" w:type="dxa"/>
          </w:tcPr>
          <w:p w14:paraId="6621F850" w14:textId="77777777" w:rsidR="006B5F73" w:rsidRPr="00B64FBF" w:rsidRDefault="006B5F73" w:rsidP="00BF434F">
            <w:pPr>
              <w:rPr>
                <w:rFonts w:ascii="Arial" w:hAnsi="Arial" w:cs="Arial"/>
                <w:lang w:eastAsia="en-GB"/>
              </w:rPr>
            </w:pPr>
            <w:r w:rsidRPr="00FC3E9C">
              <w:rPr>
                <w:rFonts w:ascii="Arial" w:hAnsi="Arial" w:cs="Arial"/>
                <w:lang w:eastAsia="en-GB"/>
              </w:rPr>
              <w:t>T1) Beech - Crown raise to 5.2m above highway and driveway and away from utility wire</w:t>
            </w:r>
            <w:r>
              <w:rPr>
                <w:rFonts w:ascii="Arial" w:hAnsi="Arial" w:cs="Arial"/>
                <w:lang w:eastAsia="en-GB"/>
              </w:rPr>
              <w:t>s</w:t>
            </w:r>
          </w:p>
        </w:tc>
        <w:tc>
          <w:tcPr>
            <w:tcW w:w="1364" w:type="dxa"/>
          </w:tcPr>
          <w:p w14:paraId="403FEFBA" w14:textId="77777777" w:rsidR="006B5F73" w:rsidRPr="00B64FBF" w:rsidRDefault="006B5F73" w:rsidP="00BF434F">
            <w:pPr>
              <w:rPr>
                <w:rFonts w:ascii="Arial" w:hAnsi="Arial" w:cs="Arial"/>
                <w:lang w:eastAsia="en-GB"/>
              </w:rPr>
            </w:pPr>
            <w:r>
              <w:rPr>
                <w:rFonts w:ascii="Arial" w:hAnsi="Arial" w:cs="Arial"/>
                <w:lang w:eastAsia="en-GB"/>
              </w:rPr>
              <w:t>Decided 01/07/2026 – consent subject to conditions and notes</w:t>
            </w:r>
          </w:p>
        </w:tc>
      </w:tr>
    </w:tbl>
    <w:p w14:paraId="1FE93548" w14:textId="77777777" w:rsidR="00D11893" w:rsidRPr="00D11893" w:rsidRDefault="00D11893" w:rsidP="00D11893">
      <w:pPr>
        <w:rPr>
          <w:rFonts w:ascii="Arial" w:hAnsi="Arial" w:cs="Arial"/>
          <w:b/>
          <w:bCs/>
          <w:sz w:val="20"/>
          <w:szCs w:val="20"/>
        </w:rPr>
      </w:pPr>
    </w:p>
    <w:p w14:paraId="1EE98F3B" w14:textId="75AD9991" w:rsidR="005B701D" w:rsidRPr="009C5378" w:rsidRDefault="00A41B41" w:rsidP="00D9062E">
      <w:pPr>
        <w:pStyle w:val="ListParagraph"/>
        <w:numPr>
          <w:ilvl w:val="1"/>
          <w:numId w:val="21"/>
        </w:numPr>
        <w:ind w:hanging="634"/>
        <w:rPr>
          <w:rFonts w:ascii="Arial" w:hAnsi="Arial" w:cs="Arial"/>
          <w:b/>
          <w:bCs/>
          <w:sz w:val="20"/>
          <w:szCs w:val="20"/>
        </w:rPr>
      </w:pPr>
      <w:r w:rsidRPr="009C5378">
        <w:rPr>
          <w:rFonts w:ascii="Arial" w:hAnsi="Arial" w:cs="Arial"/>
          <w:b/>
          <w:bCs/>
          <w:sz w:val="20"/>
          <w:szCs w:val="20"/>
        </w:rPr>
        <w:t>Regulatory Items</w:t>
      </w:r>
    </w:p>
    <w:p w14:paraId="082479CF" w14:textId="738087EC" w:rsidR="002E0933" w:rsidRPr="000A7A8E" w:rsidRDefault="00A41B41" w:rsidP="00C242BD">
      <w:pPr>
        <w:pStyle w:val="ListParagraph"/>
        <w:numPr>
          <w:ilvl w:val="0"/>
          <w:numId w:val="17"/>
        </w:numPr>
        <w:rPr>
          <w:rFonts w:ascii="Arial" w:hAnsi="Arial" w:cs="Arial"/>
          <w:sz w:val="20"/>
          <w:szCs w:val="20"/>
        </w:rPr>
      </w:pPr>
      <w:r w:rsidRPr="00324A84">
        <w:rPr>
          <w:rFonts w:ascii="Arial" w:hAnsi="Arial" w:cs="Arial"/>
          <w:sz w:val="20"/>
          <w:szCs w:val="20"/>
        </w:rPr>
        <w:t xml:space="preserve">The </w:t>
      </w:r>
      <w:r w:rsidR="00A757C7">
        <w:rPr>
          <w:rFonts w:ascii="Arial" w:hAnsi="Arial" w:cs="Arial"/>
          <w:sz w:val="20"/>
          <w:szCs w:val="20"/>
        </w:rPr>
        <w:t>Emergency Plan update was reviewed. All agreed.</w:t>
      </w:r>
    </w:p>
    <w:p w14:paraId="259106FF" w14:textId="77777777" w:rsidR="008F51B3" w:rsidRDefault="008F51B3" w:rsidP="00CE7664">
      <w:pPr>
        <w:rPr>
          <w:rFonts w:ascii="Arial" w:hAnsi="Arial" w:cs="Arial"/>
          <w:b/>
          <w:bCs/>
          <w:sz w:val="20"/>
          <w:szCs w:val="20"/>
        </w:rPr>
      </w:pPr>
    </w:p>
    <w:p w14:paraId="226616B2" w14:textId="558F16FF" w:rsidR="00477E9C" w:rsidRPr="0096540B" w:rsidRDefault="000A7A8E" w:rsidP="00CE7664">
      <w:pPr>
        <w:rPr>
          <w:rFonts w:ascii="Arial" w:hAnsi="Arial" w:cs="Arial"/>
          <w:b/>
          <w:bCs/>
          <w:sz w:val="20"/>
          <w:szCs w:val="20"/>
        </w:rPr>
      </w:pPr>
      <w:r>
        <w:rPr>
          <w:rFonts w:ascii="Arial" w:hAnsi="Arial" w:cs="Arial"/>
          <w:b/>
          <w:bCs/>
          <w:sz w:val="20"/>
          <w:szCs w:val="20"/>
        </w:rPr>
        <w:t>29</w:t>
      </w:r>
      <w:r w:rsidR="008E0957">
        <w:rPr>
          <w:rFonts w:ascii="Arial" w:hAnsi="Arial" w:cs="Arial"/>
          <w:b/>
          <w:bCs/>
          <w:sz w:val="20"/>
          <w:szCs w:val="20"/>
        </w:rPr>
        <w:t>.</w:t>
      </w:r>
      <w:r>
        <w:rPr>
          <w:rFonts w:ascii="Arial" w:hAnsi="Arial" w:cs="Arial"/>
          <w:b/>
          <w:bCs/>
          <w:sz w:val="20"/>
          <w:szCs w:val="20"/>
        </w:rPr>
        <w:t>69</w:t>
      </w:r>
      <w:r>
        <w:rPr>
          <w:rFonts w:ascii="Arial" w:hAnsi="Arial" w:cs="Arial"/>
          <w:b/>
          <w:bCs/>
          <w:sz w:val="20"/>
          <w:szCs w:val="20"/>
        </w:rPr>
        <w:tab/>
      </w:r>
      <w:r w:rsidR="00DC0D30" w:rsidRPr="0096540B">
        <w:rPr>
          <w:rFonts w:ascii="Arial" w:hAnsi="Arial" w:cs="Arial"/>
          <w:b/>
          <w:bCs/>
          <w:sz w:val="20"/>
          <w:szCs w:val="20"/>
        </w:rPr>
        <w:t xml:space="preserve"> </w:t>
      </w:r>
      <w:r w:rsidR="00477E9C" w:rsidRPr="0096540B">
        <w:rPr>
          <w:rFonts w:ascii="Arial" w:hAnsi="Arial" w:cs="Arial"/>
          <w:b/>
          <w:bCs/>
          <w:sz w:val="20"/>
          <w:szCs w:val="20"/>
        </w:rPr>
        <w:t>Proposed Development of Bullington Lane</w:t>
      </w:r>
    </w:p>
    <w:p w14:paraId="6B60773B" w14:textId="46DDEBDB" w:rsidR="008F51B3" w:rsidRDefault="00A05492" w:rsidP="00CE7664">
      <w:pPr>
        <w:rPr>
          <w:rFonts w:ascii="Arial" w:hAnsi="Arial" w:cs="Arial"/>
          <w:sz w:val="20"/>
          <w:szCs w:val="20"/>
        </w:rPr>
      </w:pPr>
      <w:r w:rsidRPr="0096540B">
        <w:rPr>
          <w:rFonts w:ascii="Arial" w:hAnsi="Arial" w:cs="Arial"/>
          <w:sz w:val="20"/>
          <w:szCs w:val="20"/>
        </w:rPr>
        <w:t xml:space="preserve">Planning application 25/02426/FULLN - awaiting TVBC’s decision, </w:t>
      </w:r>
      <w:r w:rsidR="003E7763" w:rsidRPr="0096540B">
        <w:rPr>
          <w:rFonts w:ascii="Arial" w:hAnsi="Arial" w:cs="Arial"/>
          <w:sz w:val="20"/>
          <w:szCs w:val="20"/>
        </w:rPr>
        <w:t>however,</w:t>
      </w:r>
      <w:r w:rsidRPr="0096540B">
        <w:rPr>
          <w:rFonts w:ascii="Arial" w:hAnsi="Arial" w:cs="Arial"/>
          <w:sz w:val="20"/>
          <w:szCs w:val="20"/>
        </w:rPr>
        <w:t xml:space="preserve"> there has been an amendment </w:t>
      </w:r>
      <w:r w:rsidRPr="0096540B">
        <w:rPr>
          <w:rFonts w:ascii="Arial" w:hAnsi="Arial" w:cs="Arial"/>
          <w:sz w:val="20"/>
          <w:szCs w:val="20"/>
        </w:rPr>
        <w:lastRenderedPageBreak/>
        <w:t>to the original application – ‘amended floorplans and elevations received for plots 11, 12, and 13’.</w:t>
      </w:r>
    </w:p>
    <w:p w14:paraId="6B0D8D48" w14:textId="0DCC9E0A" w:rsidR="00624533" w:rsidRPr="0096540B" w:rsidRDefault="00624533" w:rsidP="00CE7664">
      <w:pPr>
        <w:rPr>
          <w:rFonts w:ascii="Arial" w:hAnsi="Arial" w:cs="Arial"/>
          <w:sz w:val="20"/>
          <w:szCs w:val="20"/>
        </w:rPr>
      </w:pPr>
      <w:r>
        <w:rPr>
          <w:rFonts w:ascii="Arial" w:hAnsi="Arial" w:cs="Arial"/>
          <w:sz w:val="20"/>
          <w:szCs w:val="20"/>
        </w:rPr>
        <w:t>Cllr Tickner to check the MOD covenants.</w:t>
      </w:r>
      <w:r w:rsidR="00371138">
        <w:rPr>
          <w:rFonts w:ascii="Arial" w:hAnsi="Arial" w:cs="Arial"/>
          <w:sz w:val="20"/>
          <w:szCs w:val="20"/>
        </w:rPr>
        <w:t xml:space="preserve"> No further updates.</w:t>
      </w:r>
    </w:p>
    <w:p w14:paraId="6EBBD019" w14:textId="77777777" w:rsidR="00A05492" w:rsidRPr="0096540B" w:rsidRDefault="00A05492" w:rsidP="00CE7664">
      <w:pPr>
        <w:rPr>
          <w:rFonts w:ascii="Arial" w:hAnsi="Arial" w:cs="Arial"/>
          <w:sz w:val="20"/>
          <w:szCs w:val="20"/>
        </w:rPr>
      </w:pPr>
    </w:p>
    <w:p w14:paraId="620C25DB" w14:textId="70DC7465" w:rsidR="00FE21DA" w:rsidRPr="00D9062E" w:rsidRDefault="00BD420A" w:rsidP="00D9062E">
      <w:pPr>
        <w:pStyle w:val="ListParagraph"/>
        <w:numPr>
          <w:ilvl w:val="1"/>
          <w:numId w:val="24"/>
        </w:numPr>
        <w:rPr>
          <w:rFonts w:ascii="Arial" w:hAnsi="Arial" w:cs="Arial"/>
          <w:b/>
          <w:bCs/>
          <w:sz w:val="20"/>
          <w:szCs w:val="20"/>
        </w:rPr>
      </w:pPr>
      <w:r w:rsidRPr="00D9062E">
        <w:rPr>
          <w:rFonts w:ascii="Arial" w:hAnsi="Arial" w:cs="Arial"/>
          <w:b/>
          <w:bCs/>
          <w:sz w:val="20"/>
          <w:szCs w:val="20"/>
        </w:rPr>
        <w:t>Pavillion</w:t>
      </w:r>
      <w:r w:rsidR="00C51BAA" w:rsidRPr="00D9062E">
        <w:rPr>
          <w:rFonts w:ascii="Arial" w:hAnsi="Arial" w:cs="Arial"/>
          <w:b/>
          <w:bCs/>
          <w:sz w:val="20"/>
          <w:szCs w:val="20"/>
        </w:rPr>
        <w:t xml:space="preserve"> working part</w:t>
      </w:r>
      <w:r w:rsidR="00443ECA" w:rsidRPr="00D9062E">
        <w:rPr>
          <w:rFonts w:ascii="Arial" w:hAnsi="Arial" w:cs="Arial"/>
          <w:b/>
          <w:bCs/>
          <w:sz w:val="20"/>
          <w:szCs w:val="20"/>
        </w:rPr>
        <w:t>y</w:t>
      </w:r>
      <w:r w:rsidR="005729AC" w:rsidRPr="00D9062E">
        <w:rPr>
          <w:rFonts w:ascii="Arial" w:hAnsi="Arial" w:cs="Arial"/>
          <w:b/>
          <w:bCs/>
          <w:sz w:val="20"/>
          <w:szCs w:val="20"/>
        </w:rPr>
        <w:t xml:space="preserve"> (PWP)</w:t>
      </w:r>
    </w:p>
    <w:p w14:paraId="1781ADD0" w14:textId="03189BBA" w:rsidR="00D9062E" w:rsidRPr="00D9062E" w:rsidRDefault="00D9062E" w:rsidP="00D9062E">
      <w:pPr>
        <w:rPr>
          <w:rFonts w:ascii="Arial" w:hAnsi="Arial" w:cs="Arial"/>
          <w:sz w:val="20"/>
          <w:szCs w:val="20"/>
        </w:rPr>
      </w:pPr>
      <w:r>
        <w:rPr>
          <w:rFonts w:ascii="Arial" w:hAnsi="Arial" w:cs="Arial"/>
          <w:sz w:val="20"/>
          <w:szCs w:val="20"/>
        </w:rPr>
        <w:t>Cllr Stuart shared the minutes of the working party meeting. The next working party meeting is on the 28 July 2026.</w:t>
      </w:r>
    </w:p>
    <w:p w14:paraId="470E16C6" w14:textId="77777777" w:rsidR="00991E7A" w:rsidRPr="0096540B" w:rsidRDefault="00991E7A" w:rsidP="00100CEB">
      <w:pPr>
        <w:pStyle w:val="ListParagraph"/>
        <w:ind w:left="720"/>
        <w:rPr>
          <w:rFonts w:ascii="Arial" w:hAnsi="Arial" w:cs="Arial"/>
          <w:sz w:val="20"/>
          <w:szCs w:val="20"/>
        </w:rPr>
      </w:pPr>
    </w:p>
    <w:p w14:paraId="58869652" w14:textId="46AA40ED" w:rsidR="00C52178" w:rsidRDefault="0038116C" w:rsidP="00982EEE">
      <w:pPr>
        <w:rPr>
          <w:rFonts w:ascii="Arial" w:hAnsi="Arial" w:cs="Arial"/>
          <w:sz w:val="20"/>
          <w:szCs w:val="20"/>
        </w:rPr>
      </w:pPr>
      <w:r w:rsidRPr="0096540B">
        <w:rPr>
          <w:rFonts w:ascii="Arial" w:hAnsi="Arial" w:cs="Arial"/>
          <w:b/>
          <w:bCs/>
          <w:sz w:val="20"/>
          <w:szCs w:val="20"/>
        </w:rPr>
        <w:t>2</w:t>
      </w:r>
      <w:r w:rsidR="006C56A6">
        <w:rPr>
          <w:rFonts w:ascii="Arial" w:hAnsi="Arial" w:cs="Arial"/>
          <w:b/>
          <w:bCs/>
          <w:sz w:val="20"/>
          <w:szCs w:val="20"/>
        </w:rPr>
        <w:t>9.</w:t>
      </w:r>
      <w:r w:rsidR="007E1B9A">
        <w:rPr>
          <w:rFonts w:ascii="Arial" w:hAnsi="Arial" w:cs="Arial"/>
          <w:b/>
          <w:bCs/>
          <w:sz w:val="20"/>
          <w:szCs w:val="20"/>
        </w:rPr>
        <w:t>71</w:t>
      </w:r>
      <w:r w:rsidR="00D97DDB">
        <w:rPr>
          <w:rFonts w:ascii="Arial" w:hAnsi="Arial" w:cs="Arial"/>
          <w:b/>
          <w:bCs/>
          <w:sz w:val="20"/>
          <w:szCs w:val="20"/>
        </w:rPr>
        <w:t xml:space="preserve"> </w:t>
      </w:r>
      <w:r w:rsidR="00991E7A" w:rsidRPr="0096540B">
        <w:rPr>
          <w:rFonts w:ascii="Arial" w:hAnsi="Arial" w:cs="Arial"/>
          <w:b/>
          <w:bCs/>
          <w:sz w:val="20"/>
          <w:szCs w:val="20"/>
        </w:rPr>
        <w:t>Parish Council Social Media</w:t>
      </w:r>
    </w:p>
    <w:p w14:paraId="450EE381" w14:textId="45DA278D" w:rsidR="00982EEE" w:rsidRPr="0096540B" w:rsidRDefault="00982EEE" w:rsidP="00982EEE">
      <w:pPr>
        <w:rPr>
          <w:rFonts w:ascii="Arial" w:hAnsi="Arial" w:cs="Arial"/>
          <w:sz w:val="20"/>
          <w:szCs w:val="20"/>
        </w:rPr>
      </w:pPr>
      <w:r>
        <w:rPr>
          <w:rFonts w:ascii="Arial" w:hAnsi="Arial" w:cs="Arial"/>
          <w:sz w:val="20"/>
          <w:szCs w:val="20"/>
        </w:rPr>
        <w:t>Cllr Stuart</w:t>
      </w:r>
      <w:r w:rsidR="007E1B9A">
        <w:rPr>
          <w:rFonts w:ascii="Arial" w:hAnsi="Arial" w:cs="Arial"/>
          <w:sz w:val="20"/>
          <w:szCs w:val="20"/>
        </w:rPr>
        <w:t xml:space="preserve"> advised that this project will be on-going through August. Cllr Stuart is to attend social media training.</w:t>
      </w:r>
    </w:p>
    <w:p w14:paraId="0B06E363" w14:textId="464AF306" w:rsidR="00610405" w:rsidRDefault="00610405" w:rsidP="00695D0F">
      <w:pPr>
        <w:rPr>
          <w:rFonts w:ascii="Arial" w:hAnsi="Arial" w:cs="Arial"/>
          <w:sz w:val="20"/>
          <w:szCs w:val="20"/>
        </w:rPr>
      </w:pPr>
    </w:p>
    <w:p w14:paraId="2642B76A" w14:textId="2F692067" w:rsidR="00610405" w:rsidRDefault="005632BB" w:rsidP="00695D0F">
      <w:pPr>
        <w:rPr>
          <w:rFonts w:ascii="Arial" w:hAnsi="Arial" w:cs="Arial"/>
          <w:b/>
          <w:bCs/>
          <w:sz w:val="20"/>
          <w:szCs w:val="20"/>
        </w:rPr>
      </w:pPr>
      <w:r w:rsidRPr="005632BB">
        <w:rPr>
          <w:rFonts w:ascii="Arial" w:hAnsi="Arial" w:cs="Arial"/>
          <w:b/>
          <w:bCs/>
          <w:sz w:val="20"/>
          <w:szCs w:val="20"/>
        </w:rPr>
        <w:t>29.</w:t>
      </w:r>
      <w:r w:rsidR="00CB536C">
        <w:rPr>
          <w:rFonts w:ascii="Arial" w:hAnsi="Arial" w:cs="Arial"/>
          <w:b/>
          <w:bCs/>
          <w:sz w:val="20"/>
          <w:szCs w:val="20"/>
        </w:rPr>
        <w:t xml:space="preserve">72 </w:t>
      </w:r>
      <w:r w:rsidRPr="005632BB">
        <w:rPr>
          <w:rFonts w:ascii="Arial" w:hAnsi="Arial" w:cs="Arial"/>
          <w:b/>
          <w:bCs/>
          <w:sz w:val="20"/>
          <w:szCs w:val="20"/>
        </w:rPr>
        <w:t>Parish Council Signage</w:t>
      </w:r>
    </w:p>
    <w:p w14:paraId="11998CDF" w14:textId="12D57E19" w:rsidR="00CB536C" w:rsidRDefault="00CB536C" w:rsidP="00CB536C">
      <w:pPr>
        <w:rPr>
          <w:rFonts w:ascii="Arial" w:hAnsi="Arial" w:cs="Arial"/>
          <w:sz w:val="20"/>
          <w:szCs w:val="20"/>
        </w:rPr>
      </w:pPr>
      <w:r>
        <w:rPr>
          <w:rFonts w:ascii="Arial" w:hAnsi="Arial" w:cs="Arial"/>
          <w:sz w:val="20"/>
          <w:szCs w:val="20"/>
        </w:rPr>
        <w:t>In Cllr Tickner’s absence Cllr Clark advised that</w:t>
      </w:r>
      <w:r w:rsidR="002A706B">
        <w:rPr>
          <w:rFonts w:ascii="Arial" w:hAnsi="Arial" w:cs="Arial"/>
          <w:sz w:val="20"/>
          <w:szCs w:val="20"/>
        </w:rPr>
        <w:t xml:space="preserve"> Cllr Ticker had obtained</w:t>
      </w:r>
      <w:r>
        <w:rPr>
          <w:rFonts w:ascii="Arial" w:hAnsi="Arial" w:cs="Arial"/>
          <w:sz w:val="20"/>
          <w:szCs w:val="20"/>
        </w:rPr>
        <w:t xml:space="preserve"> two quotes </w:t>
      </w:r>
      <w:r w:rsidR="002A706B">
        <w:rPr>
          <w:rFonts w:ascii="Arial" w:hAnsi="Arial" w:cs="Arial"/>
          <w:sz w:val="20"/>
          <w:szCs w:val="20"/>
        </w:rPr>
        <w:t xml:space="preserve">for </w:t>
      </w:r>
      <w:r>
        <w:rPr>
          <w:rFonts w:ascii="Arial" w:hAnsi="Arial" w:cs="Arial"/>
          <w:sz w:val="20"/>
          <w:szCs w:val="20"/>
        </w:rPr>
        <w:t xml:space="preserve">£200 for signage. Budget </w:t>
      </w:r>
      <w:r w:rsidR="002A706B">
        <w:rPr>
          <w:rFonts w:ascii="Arial" w:hAnsi="Arial" w:cs="Arial"/>
          <w:sz w:val="20"/>
          <w:szCs w:val="20"/>
        </w:rPr>
        <w:t>fo</w:t>
      </w:r>
      <w:r w:rsidRPr="00CB536C">
        <w:rPr>
          <w:rFonts w:ascii="Arial" w:hAnsi="Arial" w:cs="Arial"/>
          <w:sz w:val="20"/>
          <w:szCs w:val="20"/>
        </w:rPr>
        <w:t>r £350</w:t>
      </w:r>
      <w:r w:rsidR="002A706B">
        <w:rPr>
          <w:rFonts w:ascii="Arial" w:hAnsi="Arial" w:cs="Arial"/>
          <w:sz w:val="20"/>
          <w:szCs w:val="20"/>
        </w:rPr>
        <w:t xml:space="preserve"> was approved. </w:t>
      </w:r>
      <w:r w:rsidRPr="00CB536C">
        <w:rPr>
          <w:rFonts w:ascii="Arial" w:hAnsi="Arial" w:cs="Arial"/>
          <w:sz w:val="20"/>
          <w:szCs w:val="20"/>
        </w:rPr>
        <w:t>All agreed.</w:t>
      </w:r>
    </w:p>
    <w:p w14:paraId="10426D13" w14:textId="0601687E" w:rsidR="002A706B" w:rsidRDefault="002A706B" w:rsidP="00CB536C">
      <w:pPr>
        <w:rPr>
          <w:rFonts w:ascii="Arial" w:hAnsi="Arial" w:cs="Arial"/>
          <w:sz w:val="20"/>
          <w:szCs w:val="20"/>
        </w:rPr>
      </w:pPr>
    </w:p>
    <w:p w14:paraId="7FF4A1E2" w14:textId="3589990D" w:rsidR="002A706B" w:rsidRPr="002A706B" w:rsidRDefault="002A706B" w:rsidP="00CB536C">
      <w:pPr>
        <w:rPr>
          <w:rFonts w:ascii="Arial" w:hAnsi="Arial" w:cs="Arial"/>
          <w:b/>
          <w:bCs/>
          <w:sz w:val="20"/>
          <w:szCs w:val="20"/>
        </w:rPr>
      </w:pPr>
      <w:r w:rsidRPr="002A706B">
        <w:rPr>
          <w:rFonts w:ascii="Arial" w:hAnsi="Arial" w:cs="Arial"/>
          <w:b/>
          <w:bCs/>
          <w:sz w:val="20"/>
          <w:szCs w:val="20"/>
        </w:rPr>
        <w:t>29.73 Parish Matters</w:t>
      </w:r>
    </w:p>
    <w:p w14:paraId="3F823599" w14:textId="6E2EE35B" w:rsidR="00F36DEF" w:rsidRDefault="004E7D69" w:rsidP="002E0CC8">
      <w:pPr>
        <w:rPr>
          <w:rFonts w:ascii="Arial" w:hAnsi="Arial" w:cs="Arial"/>
          <w:sz w:val="20"/>
          <w:szCs w:val="20"/>
          <w:lang w:eastAsia="en-GB"/>
        </w:rPr>
      </w:pPr>
      <w:r>
        <w:rPr>
          <w:rFonts w:ascii="Arial" w:hAnsi="Arial" w:cs="Arial"/>
          <w:sz w:val="20"/>
          <w:szCs w:val="20"/>
          <w:lang w:eastAsia="en-GB"/>
        </w:rPr>
        <w:t>The Recycling Area has had an addition of an air ambulance tin collection bin. The clothes bin</w:t>
      </w:r>
    </w:p>
    <w:p w14:paraId="61CE1728" w14:textId="47DB7416" w:rsidR="004E7D69" w:rsidRDefault="004E7D69" w:rsidP="002E0CC8">
      <w:pPr>
        <w:rPr>
          <w:rFonts w:ascii="Arial" w:hAnsi="Arial" w:cs="Arial"/>
          <w:sz w:val="20"/>
          <w:szCs w:val="20"/>
          <w:lang w:eastAsia="en-GB"/>
        </w:rPr>
      </w:pPr>
      <w:r>
        <w:rPr>
          <w:rFonts w:ascii="Arial" w:hAnsi="Arial" w:cs="Arial"/>
          <w:sz w:val="20"/>
          <w:szCs w:val="20"/>
          <w:lang w:eastAsia="en-GB"/>
        </w:rPr>
        <w:t>Keeps reaching capacity and residents are leaving bags beside the bin. This is considered fly tipping.</w:t>
      </w:r>
    </w:p>
    <w:p w14:paraId="5468804C" w14:textId="77777777" w:rsidR="004E7D69" w:rsidRPr="00CB536C" w:rsidRDefault="004E7D69" w:rsidP="002E0CC8">
      <w:pPr>
        <w:rPr>
          <w:rFonts w:ascii="Arial" w:hAnsi="Arial" w:cs="Arial"/>
          <w:sz w:val="20"/>
          <w:szCs w:val="20"/>
          <w:lang w:eastAsia="en-GB"/>
        </w:rPr>
      </w:pPr>
    </w:p>
    <w:p w14:paraId="24697EE3" w14:textId="050395CD" w:rsidR="00C656F0" w:rsidRPr="0096540B" w:rsidRDefault="00B17C6C" w:rsidP="002E0CC8">
      <w:pPr>
        <w:rPr>
          <w:rFonts w:ascii="Arial" w:hAnsi="Arial" w:cs="Arial"/>
          <w:bCs/>
          <w:sz w:val="20"/>
          <w:szCs w:val="20"/>
          <w:lang w:eastAsia="en-GB"/>
        </w:rPr>
      </w:pPr>
      <w:r w:rsidRPr="0096540B">
        <w:rPr>
          <w:rFonts w:ascii="Arial" w:hAnsi="Arial" w:cs="Arial"/>
          <w:bCs/>
          <w:sz w:val="20"/>
          <w:szCs w:val="20"/>
          <w:lang w:eastAsia="en-GB"/>
        </w:rPr>
        <w:t xml:space="preserve">Meeting Closed: </w:t>
      </w:r>
      <w:r w:rsidR="007F6853" w:rsidRPr="0096540B">
        <w:rPr>
          <w:rFonts w:ascii="Arial" w:hAnsi="Arial" w:cs="Arial"/>
          <w:bCs/>
          <w:sz w:val="20"/>
          <w:szCs w:val="20"/>
          <w:lang w:eastAsia="en-GB"/>
        </w:rPr>
        <w:t>2</w:t>
      </w:r>
      <w:r w:rsidR="009627B3" w:rsidRPr="0096540B">
        <w:rPr>
          <w:rFonts w:ascii="Arial" w:hAnsi="Arial" w:cs="Arial"/>
          <w:bCs/>
          <w:sz w:val="20"/>
          <w:szCs w:val="20"/>
          <w:lang w:eastAsia="en-GB"/>
        </w:rPr>
        <w:t>1</w:t>
      </w:r>
      <w:r w:rsidR="000706FD" w:rsidRPr="0096540B">
        <w:rPr>
          <w:rFonts w:ascii="Arial" w:hAnsi="Arial" w:cs="Arial"/>
          <w:bCs/>
          <w:sz w:val="20"/>
          <w:szCs w:val="20"/>
          <w:lang w:eastAsia="en-GB"/>
        </w:rPr>
        <w:t>.</w:t>
      </w:r>
      <w:r w:rsidR="004E7D69">
        <w:rPr>
          <w:rFonts w:ascii="Arial" w:hAnsi="Arial" w:cs="Arial"/>
          <w:bCs/>
          <w:sz w:val="20"/>
          <w:szCs w:val="20"/>
          <w:lang w:eastAsia="en-GB"/>
        </w:rPr>
        <w:t>25</w:t>
      </w:r>
      <w:r w:rsidR="00D8374D">
        <w:rPr>
          <w:rFonts w:ascii="Arial" w:hAnsi="Arial" w:cs="Arial"/>
          <w:bCs/>
          <w:sz w:val="20"/>
          <w:szCs w:val="20"/>
          <w:lang w:eastAsia="en-GB"/>
        </w:rPr>
        <w:t xml:space="preserve"> </w:t>
      </w:r>
      <w:r w:rsidR="00F50836">
        <w:rPr>
          <w:rFonts w:ascii="Arial" w:hAnsi="Arial" w:cs="Arial"/>
          <w:bCs/>
          <w:sz w:val="20"/>
          <w:szCs w:val="20"/>
          <w:lang w:eastAsia="en-GB"/>
        </w:rPr>
        <w:t xml:space="preserve"> </w:t>
      </w:r>
      <w:r w:rsidR="009727A2" w:rsidRPr="0096540B">
        <w:rPr>
          <w:rFonts w:ascii="Arial" w:hAnsi="Arial" w:cs="Arial"/>
          <w:bCs/>
          <w:sz w:val="20"/>
          <w:szCs w:val="20"/>
          <w:lang w:eastAsia="en-GB"/>
        </w:rPr>
        <w:t xml:space="preserve">Next Meeting: </w:t>
      </w:r>
      <w:r w:rsidR="002B04D3" w:rsidRPr="0096540B">
        <w:rPr>
          <w:rFonts w:ascii="Arial" w:hAnsi="Arial" w:cs="Arial"/>
          <w:bCs/>
          <w:sz w:val="20"/>
          <w:szCs w:val="20"/>
          <w:lang w:eastAsia="en-GB"/>
        </w:rPr>
        <w:t>Tuesday</w:t>
      </w:r>
      <w:r w:rsidR="00EB2D30" w:rsidRPr="0096540B">
        <w:rPr>
          <w:rFonts w:ascii="Arial" w:hAnsi="Arial" w:cs="Arial"/>
          <w:bCs/>
          <w:sz w:val="20"/>
          <w:szCs w:val="20"/>
          <w:lang w:eastAsia="en-GB"/>
        </w:rPr>
        <w:t xml:space="preserve"> </w:t>
      </w:r>
      <w:r w:rsidR="004E7D69">
        <w:rPr>
          <w:rFonts w:ascii="Arial" w:hAnsi="Arial" w:cs="Arial"/>
          <w:bCs/>
          <w:sz w:val="20"/>
          <w:szCs w:val="20"/>
          <w:lang w:eastAsia="en-GB"/>
        </w:rPr>
        <w:t xml:space="preserve">15 September </w:t>
      </w:r>
      <w:r w:rsidR="00F36DEF">
        <w:rPr>
          <w:rFonts w:ascii="Arial" w:hAnsi="Arial" w:cs="Arial"/>
          <w:bCs/>
          <w:sz w:val="20"/>
          <w:szCs w:val="20"/>
          <w:lang w:eastAsia="en-GB"/>
        </w:rPr>
        <w:t>2026</w:t>
      </w:r>
    </w:p>
    <w:p w14:paraId="1CD82E0A" w14:textId="77777777" w:rsidR="00EE6001" w:rsidRPr="0096540B" w:rsidRDefault="00EE6001" w:rsidP="002E0CC8">
      <w:pPr>
        <w:rPr>
          <w:rFonts w:ascii="Arial" w:hAnsi="Arial" w:cs="Arial"/>
          <w:bCs/>
          <w:sz w:val="20"/>
          <w:szCs w:val="20"/>
          <w:lang w:eastAsia="en-GB"/>
        </w:rPr>
      </w:pPr>
    </w:p>
    <w:p w14:paraId="6A54BCDC" w14:textId="77777777" w:rsidR="00C656F0" w:rsidRPr="0096540B" w:rsidRDefault="00C656F0" w:rsidP="002E0CC8">
      <w:pPr>
        <w:rPr>
          <w:rFonts w:ascii="Arial" w:hAnsi="Arial" w:cs="Arial"/>
          <w:bCs/>
          <w:sz w:val="20"/>
          <w:szCs w:val="20"/>
          <w:lang w:eastAsia="en-GB"/>
        </w:rPr>
      </w:pPr>
    </w:p>
    <w:p w14:paraId="4DBE0B34" w14:textId="77777777" w:rsidR="00E20BFD" w:rsidRPr="0096540B" w:rsidRDefault="00E20BFD" w:rsidP="002E0CC8">
      <w:pPr>
        <w:rPr>
          <w:rFonts w:ascii="Arial" w:hAnsi="Arial" w:cs="Arial"/>
          <w:bCs/>
          <w:sz w:val="20"/>
          <w:szCs w:val="20"/>
          <w:lang w:eastAsia="en-GB"/>
        </w:rPr>
      </w:pPr>
    </w:p>
    <w:p w14:paraId="0E089D9C" w14:textId="77777777" w:rsidR="00E20BFD" w:rsidRPr="0096540B" w:rsidRDefault="00E20BFD" w:rsidP="002E0CC8">
      <w:pPr>
        <w:rPr>
          <w:rFonts w:ascii="Arial" w:hAnsi="Arial" w:cs="Arial"/>
          <w:bCs/>
          <w:sz w:val="20"/>
          <w:szCs w:val="20"/>
          <w:lang w:eastAsia="en-GB"/>
        </w:rPr>
      </w:pPr>
    </w:p>
    <w:p w14:paraId="58672EBB" w14:textId="77777777" w:rsidR="00E20BFD" w:rsidRPr="0096540B" w:rsidRDefault="00E20BFD" w:rsidP="002E0CC8">
      <w:pPr>
        <w:rPr>
          <w:rFonts w:ascii="Arial" w:hAnsi="Arial" w:cs="Arial"/>
          <w:bCs/>
          <w:sz w:val="20"/>
          <w:szCs w:val="20"/>
          <w:lang w:eastAsia="en-GB"/>
        </w:rPr>
      </w:pPr>
    </w:p>
    <w:p w14:paraId="73B48BFA" w14:textId="77777777" w:rsidR="00E20BFD" w:rsidRPr="0096540B" w:rsidRDefault="00E20BFD" w:rsidP="002E0CC8">
      <w:pPr>
        <w:rPr>
          <w:rFonts w:ascii="Arial" w:hAnsi="Arial" w:cs="Arial"/>
          <w:bCs/>
          <w:sz w:val="20"/>
          <w:szCs w:val="20"/>
          <w:lang w:eastAsia="en-GB"/>
        </w:rPr>
      </w:pPr>
    </w:p>
    <w:p w14:paraId="4FA9F5BD" w14:textId="77777777" w:rsidR="00E20BFD" w:rsidRDefault="00E20BFD" w:rsidP="002E0CC8">
      <w:pPr>
        <w:rPr>
          <w:rFonts w:ascii="Arial" w:hAnsi="Arial" w:cs="Arial"/>
          <w:bCs/>
          <w:sz w:val="20"/>
          <w:szCs w:val="20"/>
          <w:lang w:eastAsia="en-GB"/>
        </w:rPr>
      </w:pPr>
    </w:p>
    <w:p w14:paraId="7F290BB2" w14:textId="77777777" w:rsidR="00831476" w:rsidRDefault="00831476" w:rsidP="002E0CC8">
      <w:pPr>
        <w:rPr>
          <w:rFonts w:ascii="Arial" w:hAnsi="Arial" w:cs="Arial"/>
          <w:bCs/>
          <w:sz w:val="20"/>
          <w:szCs w:val="20"/>
          <w:lang w:eastAsia="en-GB"/>
        </w:rPr>
      </w:pPr>
    </w:p>
    <w:p w14:paraId="334A8E7C" w14:textId="77777777" w:rsidR="00831476" w:rsidRDefault="00831476" w:rsidP="002E0CC8">
      <w:pPr>
        <w:rPr>
          <w:rFonts w:ascii="Arial" w:hAnsi="Arial" w:cs="Arial"/>
          <w:bCs/>
          <w:sz w:val="20"/>
          <w:szCs w:val="20"/>
          <w:lang w:eastAsia="en-GB"/>
        </w:rPr>
      </w:pPr>
    </w:p>
    <w:p w14:paraId="625BA97D" w14:textId="77777777" w:rsidR="00831476" w:rsidRDefault="00831476" w:rsidP="002E0CC8">
      <w:pPr>
        <w:rPr>
          <w:rFonts w:ascii="Arial" w:hAnsi="Arial" w:cs="Arial"/>
          <w:bCs/>
          <w:sz w:val="20"/>
          <w:szCs w:val="20"/>
          <w:lang w:eastAsia="en-GB"/>
        </w:rPr>
      </w:pPr>
    </w:p>
    <w:p w14:paraId="25023D0D" w14:textId="77777777" w:rsidR="00831476" w:rsidRDefault="00831476" w:rsidP="002E0CC8">
      <w:pPr>
        <w:rPr>
          <w:rFonts w:ascii="Arial" w:hAnsi="Arial" w:cs="Arial"/>
          <w:bCs/>
          <w:sz w:val="20"/>
          <w:szCs w:val="20"/>
          <w:lang w:eastAsia="en-GB"/>
        </w:rPr>
      </w:pPr>
    </w:p>
    <w:p w14:paraId="0696245D" w14:textId="77777777" w:rsidR="00831476" w:rsidRDefault="00831476" w:rsidP="002E0CC8">
      <w:pPr>
        <w:rPr>
          <w:rFonts w:ascii="Arial" w:hAnsi="Arial" w:cs="Arial"/>
          <w:bCs/>
          <w:sz w:val="20"/>
          <w:szCs w:val="20"/>
          <w:lang w:eastAsia="en-GB"/>
        </w:rPr>
      </w:pPr>
    </w:p>
    <w:p w14:paraId="46D42960" w14:textId="77777777" w:rsidR="00831476" w:rsidRDefault="00831476" w:rsidP="002E0CC8">
      <w:pPr>
        <w:rPr>
          <w:rFonts w:ascii="Arial" w:hAnsi="Arial" w:cs="Arial"/>
          <w:bCs/>
          <w:sz w:val="20"/>
          <w:szCs w:val="20"/>
          <w:lang w:eastAsia="en-GB"/>
        </w:rPr>
      </w:pPr>
    </w:p>
    <w:p w14:paraId="0D131D20" w14:textId="77777777" w:rsidR="00940E9C" w:rsidRDefault="00940E9C" w:rsidP="002E0CC8">
      <w:pPr>
        <w:rPr>
          <w:rFonts w:ascii="Arial" w:hAnsi="Arial" w:cs="Arial"/>
          <w:bCs/>
          <w:sz w:val="20"/>
          <w:szCs w:val="20"/>
          <w:lang w:eastAsia="en-GB"/>
        </w:rPr>
      </w:pPr>
    </w:p>
    <w:p w14:paraId="0C7FC152" w14:textId="77777777" w:rsidR="00940E9C" w:rsidRDefault="00940E9C" w:rsidP="002E0CC8">
      <w:pPr>
        <w:rPr>
          <w:rFonts w:ascii="Arial" w:hAnsi="Arial" w:cs="Arial"/>
          <w:bCs/>
          <w:sz w:val="20"/>
          <w:szCs w:val="20"/>
          <w:lang w:eastAsia="en-GB"/>
        </w:rPr>
      </w:pPr>
    </w:p>
    <w:p w14:paraId="487360A9" w14:textId="77777777" w:rsidR="00940E9C" w:rsidRDefault="00940E9C" w:rsidP="002E0CC8">
      <w:pPr>
        <w:rPr>
          <w:rFonts w:ascii="Arial" w:hAnsi="Arial" w:cs="Arial"/>
          <w:bCs/>
          <w:sz w:val="20"/>
          <w:szCs w:val="20"/>
          <w:lang w:eastAsia="en-GB"/>
        </w:rPr>
      </w:pPr>
    </w:p>
    <w:p w14:paraId="54351BAA" w14:textId="77777777" w:rsidR="00940E9C" w:rsidRDefault="00940E9C" w:rsidP="002E0CC8">
      <w:pPr>
        <w:rPr>
          <w:rFonts w:ascii="Arial" w:hAnsi="Arial" w:cs="Arial"/>
          <w:bCs/>
          <w:sz w:val="20"/>
          <w:szCs w:val="20"/>
          <w:lang w:eastAsia="en-GB"/>
        </w:rPr>
      </w:pPr>
    </w:p>
    <w:p w14:paraId="220B61D9" w14:textId="77777777" w:rsidR="00940E9C" w:rsidRDefault="00940E9C" w:rsidP="002E0CC8">
      <w:pPr>
        <w:rPr>
          <w:rFonts w:ascii="Arial" w:hAnsi="Arial" w:cs="Arial"/>
          <w:bCs/>
          <w:sz w:val="20"/>
          <w:szCs w:val="20"/>
          <w:lang w:eastAsia="en-GB"/>
        </w:rPr>
      </w:pPr>
    </w:p>
    <w:p w14:paraId="3484254A" w14:textId="77777777" w:rsidR="00940E9C" w:rsidRDefault="00940E9C" w:rsidP="002E0CC8">
      <w:pPr>
        <w:rPr>
          <w:rFonts w:ascii="Arial" w:hAnsi="Arial" w:cs="Arial"/>
          <w:bCs/>
          <w:sz w:val="20"/>
          <w:szCs w:val="20"/>
          <w:lang w:eastAsia="en-GB"/>
        </w:rPr>
      </w:pPr>
    </w:p>
    <w:p w14:paraId="66A6A6B7" w14:textId="77777777" w:rsidR="00940E9C" w:rsidRDefault="00940E9C" w:rsidP="002E0CC8">
      <w:pPr>
        <w:rPr>
          <w:rFonts w:ascii="Arial" w:hAnsi="Arial" w:cs="Arial"/>
          <w:bCs/>
          <w:sz w:val="20"/>
          <w:szCs w:val="20"/>
          <w:lang w:eastAsia="en-GB"/>
        </w:rPr>
      </w:pPr>
    </w:p>
    <w:p w14:paraId="6EA47E09" w14:textId="77777777" w:rsidR="00940E9C" w:rsidRDefault="00940E9C" w:rsidP="002E0CC8">
      <w:pPr>
        <w:rPr>
          <w:rFonts w:ascii="Arial" w:hAnsi="Arial" w:cs="Arial"/>
          <w:bCs/>
          <w:sz w:val="20"/>
          <w:szCs w:val="20"/>
          <w:lang w:eastAsia="en-GB"/>
        </w:rPr>
      </w:pPr>
    </w:p>
    <w:p w14:paraId="619BA36E" w14:textId="77777777" w:rsidR="00940E9C" w:rsidRDefault="00940E9C" w:rsidP="002E0CC8">
      <w:pPr>
        <w:rPr>
          <w:rFonts w:ascii="Arial" w:hAnsi="Arial" w:cs="Arial"/>
          <w:bCs/>
          <w:sz w:val="20"/>
          <w:szCs w:val="20"/>
          <w:lang w:eastAsia="en-GB"/>
        </w:rPr>
      </w:pPr>
    </w:p>
    <w:p w14:paraId="7A905CE3" w14:textId="77777777" w:rsidR="00940E9C" w:rsidRDefault="00940E9C" w:rsidP="002E0CC8">
      <w:pPr>
        <w:rPr>
          <w:rFonts w:ascii="Arial" w:hAnsi="Arial" w:cs="Arial"/>
          <w:bCs/>
          <w:sz w:val="20"/>
          <w:szCs w:val="20"/>
          <w:lang w:eastAsia="en-GB"/>
        </w:rPr>
      </w:pPr>
    </w:p>
    <w:p w14:paraId="677C1449" w14:textId="77777777" w:rsidR="00940E9C" w:rsidRDefault="00940E9C" w:rsidP="002E0CC8">
      <w:pPr>
        <w:rPr>
          <w:rFonts w:ascii="Arial" w:hAnsi="Arial" w:cs="Arial"/>
          <w:bCs/>
          <w:sz w:val="20"/>
          <w:szCs w:val="20"/>
          <w:lang w:eastAsia="en-GB"/>
        </w:rPr>
      </w:pPr>
    </w:p>
    <w:p w14:paraId="43ED39F2" w14:textId="77777777" w:rsidR="00940E9C" w:rsidRDefault="00940E9C" w:rsidP="002E0CC8">
      <w:pPr>
        <w:rPr>
          <w:rFonts w:ascii="Arial" w:hAnsi="Arial" w:cs="Arial"/>
          <w:bCs/>
          <w:sz w:val="20"/>
          <w:szCs w:val="20"/>
          <w:lang w:eastAsia="en-GB"/>
        </w:rPr>
      </w:pPr>
    </w:p>
    <w:p w14:paraId="444477B1" w14:textId="77777777" w:rsidR="00940E9C" w:rsidRDefault="00940E9C" w:rsidP="002E0CC8">
      <w:pPr>
        <w:rPr>
          <w:rFonts w:ascii="Arial" w:hAnsi="Arial" w:cs="Arial"/>
          <w:bCs/>
          <w:sz w:val="20"/>
          <w:szCs w:val="20"/>
          <w:lang w:eastAsia="en-GB"/>
        </w:rPr>
      </w:pPr>
    </w:p>
    <w:p w14:paraId="4067784D" w14:textId="77777777" w:rsidR="00940E9C" w:rsidRDefault="00940E9C" w:rsidP="002E0CC8">
      <w:pPr>
        <w:rPr>
          <w:rFonts w:ascii="Arial" w:hAnsi="Arial" w:cs="Arial"/>
          <w:bCs/>
          <w:sz w:val="20"/>
          <w:szCs w:val="20"/>
          <w:lang w:eastAsia="en-GB"/>
        </w:rPr>
      </w:pPr>
    </w:p>
    <w:p w14:paraId="0D80F865" w14:textId="77777777" w:rsidR="00940E9C" w:rsidRDefault="00940E9C" w:rsidP="002E0CC8">
      <w:pPr>
        <w:rPr>
          <w:rFonts w:ascii="Arial" w:hAnsi="Arial" w:cs="Arial"/>
          <w:bCs/>
          <w:sz w:val="20"/>
          <w:szCs w:val="20"/>
          <w:lang w:eastAsia="en-GB"/>
        </w:rPr>
      </w:pPr>
    </w:p>
    <w:p w14:paraId="6FCD339A" w14:textId="77777777" w:rsidR="00940E9C" w:rsidRDefault="00940E9C" w:rsidP="002E0CC8">
      <w:pPr>
        <w:rPr>
          <w:rFonts w:ascii="Arial" w:hAnsi="Arial" w:cs="Arial"/>
          <w:bCs/>
          <w:sz w:val="20"/>
          <w:szCs w:val="20"/>
          <w:lang w:eastAsia="en-GB"/>
        </w:rPr>
      </w:pPr>
    </w:p>
    <w:p w14:paraId="21AB4370" w14:textId="77777777" w:rsidR="00940E9C" w:rsidRDefault="00940E9C" w:rsidP="002E0CC8">
      <w:pPr>
        <w:rPr>
          <w:rFonts w:ascii="Arial" w:hAnsi="Arial" w:cs="Arial"/>
          <w:bCs/>
          <w:sz w:val="20"/>
          <w:szCs w:val="20"/>
          <w:lang w:eastAsia="en-GB"/>
        </w:rPr>
      </w:pPr>
    </w:p>
    <w:p w14:paraId="3694F097" w14:textId="77777777" w:rsidR="00940E9C" w:rsidRDefault="00940E9C" w:rsidP="002E0CC8">
      <w:pPr>
        <w:rPr>
          <w:rFonts w:ascii="Arial" w:hAnsi="Arial" w:cs="Arial"/>
          <w:bCs/>
          <w:sz w:val="20"/>
          <w:szCs w:val="20"/>
          <w:lang w:eastAsia="en-GB"/>
        </w:rPr>
      </w:pPr>
    </w:p>
    <w:p w14:paraId="177E8BEC" w14:textId="77777777" w:rsidR="00940E9C" w:rsidRDefault="00940E9C" w:rsidP="002E0CC8">
      <w:pPr>
        <w:rPr>
          <w:rFonts w:ascii="Arial" w:hAnsi="Arial" w:cs="Arial"/>
          <w:bCs/>
          <w:sz w:val="20"/>
          <w:szCs w:val="20"/>
          <w:lang w:eastAsia="en-GB"/>
        </w:rPr>
      </w:pPr>
    </w:p>
    <w:p w14:paraId="33220CBF" w14:textId="77777777" w:rsidR="00940E9C" w:rsidRDefault="00940E9C" w:rsidP="002E0CC8">
      <w:pPr>
        <w:rPr>
          <w:rFonts w:ascii="Arial" w:hAnsi="Arial" w:cs="Arial"/>
          <w:bCs/>
          <w:sz w:val="20"/>
          <w:szCs w:val="20"/>
          <w:lang w:eastAsia="en-GB"/>
        </w:rPr>
      </w:pPr>
    </w:p>
    <w:p w14:paraId="5B3B8031" w14:textId="77777777" w:rsidR="00940E9C" w:rsidRDefault="00940E9C" w:rsidP="002E0CC8">
      <w:pPr>
        <w:rPr>
          <w:rFonts w:ascii="Arial" w:hAnsi="Arial" w:cs="Arial"/>
          <w:bCs/>
          <w:sz w:val="20"/>
          <w:szCs w:val="20"/>
          <w:lang w:eastAsia="en-GB"/>
        </w:rPr>
      </w:pPr>
    </w:p>
    <w:p w14:paraId="038AC921" w14:textId="77777777" w:rsidR="00940E9C" w:rsidRDefault="00940E9C" w:rsidP="002E0CC8">
      <w:pPr>
        <w:rPr>
          <w:rFonts w:ascii="Arial" w:hAnsi="Arial" w:cs="Arial"/>
          <w:bCs/>
          <w:sz w:val="20"/>
          <w:szCs w:val="20"/>
          <w:lang w:eastAsia="en-GB"/>
        </w:rPr>
      </w:pPr>
    </w:p>
    <w:p w14:paraId="43657448" w14:textId="77777777" w:rsidR="00940E9C" w:rsidRPr="0096540B" w:rsidRDefault="00940E9C" w:rsidP="002E0CC8">
      <w:pPr>
        <w:rPr>
          <w:rFonts w:ascii="Arial" w:hAnsi="Arial" w:cs="Arial"/>
          <w:bCs/>
          <w:sz w:val="20"/>
          <w:szCs w:val="20"/>
          <w:lang w:eastAsia="en-GB"/>
        </w:rPr>
      </w:pPr>
    </w:p>
    <w:p w14:paraId="79251C3C" w14:textId="77777777" w:rsidR="00E20BFD" w:rsidRPr="0096540B" w:rsidRDefault="00E20BFD" w:rsidP="002E0CC8">
      <w:pPr>
        <w:rPr>
          <w:rFonts w:ascii="Arial" w:hAnsi="Arial" w:cs="Arial"/>
          <w:bCs/>
          <w:sz w:val="20"/>
          <w:szCs w:val="20"/>
          <w:lang w:eastAsia="en-GB"/>
        </w:rPr>
      </w:pPr>
    </w:p>
    <w:p w14:paraId="69A9BFB5" w14:textId="77777777" w:rsidR="00E20BFD" w:rsidRPr="0096540B" w:rsidRDefault="00E20BFD" w:rsidP="002E0CC8">
      <w:pPr>
        <w:rPr>
          <w:rFonts w:ascii="Arial" w:hAnsi="Arial" w:cs="Arial"/>
          <w:bCs/>
          <w:sz w:val="20"/>
          <w:szCs w:val="20"/>
          <w:lang w:eastAsia="en-GB"/>
        </w:rPr>
      </w:pPr>
    </w:p>
    <w:p w14:paraId="5632AB1D" w14:textId="77777777" w:rsidR="00831476" w:rsidRDefault="00831476" w:rsidP="00E764C6">
      <w:pPr>
        <w:ind w:left="426"/>
        <w:rPr>
          <w:rFonts w:ascii="Arial" w:hAnsi="Arial" w:cs="Arial"/>
          <w:b/>
          <w:bCs/>
          <w:sz w:val="20"/>
          <w:szCs w:val="20"/>
          <w:lang w:eastAsia="en-GB"/>
        </w:rPr>
      </w:pPr>
    </w:p>
    <w:p w14:paraId="2CA4B552" w14:textId="77777777" w:rsidR="00831476" w:rsidRDefault="00831476" w:rsidP="00E764C6">
      <w:pPr>
        <w:ind w:left="426"/>
        <w:rPr>
          <w:rFonts w:ascii="Arial" w:hAnsi="Arial" w:cs="Arial"/>
          <w:b/>
          <w:bCs/>
          <w:sz w:val="20"/>
          <w:szCs w:val="20"/>
          <w:lang w:eastAsia="en-GB"/>
        </w:rPr>
      </w:pPr>
    </w:p>
    <w:p w14:paraId="447BC196" w14:textId="7A47850C" w:rsidR="00E764C6" w:rsidRPr="0096540B" w:rsidRDefault="000446B5" w:rsidP="00E764C6">
      <w:pPr>
        <w:ind w:left="426"/>
        <w:rPr>
          <w:rFonts w:ascii="Arial" w:hAnsi="Arial" w:cs="Arial"/>
          <w:b/>
          <w:bCs/>
          <w:sz w:val="20"/>
          <w:szCs w:val="20"/>
          <w:lang w:eastAsia="en-GB"/>
        </w:rPr>
      </w:pPr>
      <w:r w:rsidRPr="0096540B">
        <w:rPr>
          <w:rFonts w:ascii="Arial" w:hAnsi="Arial" w:cs="Arial"/>
          <w:b/>
          <w:bCs/>
          <w:sz w:val="20"/>
          <w:szCs w:val="20"/>
          <w:lang w:eastAsia="en-GB"/>
        </w:rPr>
        <w:lastRenderedPageBreak/>
        <w:t>Parish Council</w:t>
      </w:r>
      <w:r w:rsidR="00E764C6" w:rsidRPr="0096540B">
        <w:rPr>
          <w:rFonts w:ascii="Arial" w:hAnsi="Arial" w:cs="Arial"/>
          <w:b/>
          <w:bCs/>
          <w:sz w:val="20"/>
          <w:szCs w:val="20"/>
          <w:lang w:eastAsia="en-GB"/>
        </w:rPr>
        <w:t xml:space="preserve"> Action</w:t>
      </w:r>
      <w:r w:rsidR="00A83E90">
        <w:rPr>
          <w:rFonts w:ascii="Arial" w:hAnsi="Arial" w:cs="Arial"/>
          <w:b/>
          <w:bCs/>
          <w:sz w:val="20"/>
          <w:szCs w:val="20"/>
          <w:lang w:eastAsia="en-GB"/>
        </w:rPr>
        <w:t>s – on-going</w:t>
      </w:r>
      <w:r w:rsidR="00E764C6" w:rsidRPr="0096540B">
        <w:rPr>
          <w:rFonts w:ascii="Arial" w:hAnsi="Arial" w:cs="Arial"/>
          <w:b/>
          <w:bCs/>
          <w:sz w:val="20"/>
          <w:szCs w:val="20"/>
          <w:lang w:eastAsia="en-GB"/>
        </w:rPr>
        <w:tab/>
      </w:r>
    </w:p>
    <w:tbl>
      <w:tblPr>
        <w:tblStyle w:val="TableGrid"/>
        <w:tblW w:w="0" w:type="auto"/>
        <w:tblInd w:w="421" w:type="dxa"/>
        <w:tblLook w:val="04A0" w:firstRow="1" w:lastRow="0" w:firstColumn="1" w:lastColumn="0" w:noHBand="0" w:noVBand="1"/>
      </w:tblPr>
      <w:tblGrid>
        <w:gridCol w:w="1295"/>
        <w:gridCol w:w="2148"/>
        <w:gridCol w:w="1584"/>
        <w:gridCol w:w="1067"/>
        <w:gridCol w:w="1306"/>
        <w:gridCol w:w="1808"/>
      </w:tblGrid>
      <w:tr w:rsidR="003A1E02" w:rsidRPr="0096540B" w14:paraId="6C25C155" w14:textId="77777777" w:rsidTr="00695D0F">
        <w:tc>
          <w:tcPr>
            <w:tcW w:w="1295" w:type="dxa"/>
          </w:tcPr>
          <w:p w14:paraId="5ABE7CDE" w14:textId="77777777" w:rsidR="003A1E02" w:rsidRPr="0096540B" w:rsidRDefault="003A1E02" w:rsidP="007B07CA">
            <w:pPr>
              <w:jc w:val="center"/>
              <w:rPr>
                <w:rFonts w:ascii="Arial" w:hAnsi="Arial" w:cs="Arial"/>
                <w:lang w:eastAsia="en-GB"/>
              </w:rPr>
            </w:pPr>
            <w:r w:rsidRPr="0096540B">
              <w:rPr>
                <w:rFonts w:ascii="Arial" w:hAnsi="Arial" w:cs="Arial"/>
                <w:lang w:eastAsia="en-GB"/>
              </w:rPr>
              <w:t>Meeting date</w:t>
            </w:r>
          </w:p>
        </w:tc>
        <w:tc>
          <w:tcPr>
            <w:tcW w:w="2148" w:type="dxa"/>
          </w:tcPr>
          <w:p w14:paraId="58C947A2" w14:textId="4A7798F9" w:rsidR="003A1E02" w:rsidRPr="0096540B" w:rsidRDefault="003A1E02" w:rsidP="007B07CA">
            <w:pPr>
              <w:jc w:val="center"/>
              <w:rPr>
                <w:rFonts w:ascii="Arial" w:hAnsi="Arial" w:cs="Arial"/>
                <w:lang w:eastAsia="en-GB"/>
              </w:rPr>
            </w:pPr>
            <w:r w:rsidRPr="0096540B">
              <w:rPr>
                <w:rFonts w:ascii="Arial" w:hAnsi="Arial" w:cs="Arial"/>
                <w:lang w:eastAsia="en-GB"/>
              </w:rPr>
              <w:t>Action</w:t>
            </w:r>
          </w:p>
        </w:tc>
        <w:tc>
          <w:tcPr>
            <w:tcW w:w="1584" w:type="dxa"/>
          </w:tcPr>
          <w:p w14:paraId="3CCDFCC6" w14:textId="77777777" w:rsidR="003A1E02" w:rsidRPr="0096540B" w:rsidRDefault="003A1E02" w:rsidP="007B07CA">
            <w:pPr>
              <w:jc w:val="center"/>
              <w:rPr>
                <w:rFonts w:ascii="Arial" w:hAnsi="Arial" w:cs="Arial"/>
                <w:lang w:eastAsia="en-GB"/>
              </w:rPr>
            </w:pPr>
            <w:r w:rsidRPr="0096540B">
              <w:rPr>
                <w:rFonts w:ascii="Arial" w:hAnsi="Arial" w:cs="Arial"/>
                <w:lang w:eastAsia="en-GB"/>
              </w:rPr>
              <w:t>Person responsible</w:t>
            </w:r>
          </w:p>
        </w:tc>
        <w:tc>
          <w:tcPr>
            <w:tcW w:w="1067" w:type="dxa"/>
          </w:tcPr>
          <w:p w14:paraId="4567197C" w14:textId="77777777" w:rsidR="003A1E02" w:rsidRPr="0096540B" w:rsidRDefault="003A1E02" w:rsidP="007B07CA">
            <w:pPr>
              <w:jc w:val="center"/>
              <w:rPr>
                <w:rFonts w:ascii="Arial" w:hAnsi="Arial" w:cs="Arial"/>
                <w:lang w:eastAsia="en-GB"/>
              </w:rPr>
            </w:pPr>
            <w:r w:rsidRPr="0096540B">
              <w:rPr>
                <w:rFonts w:ascii="Arial" w:hAnsi="Arial" w:cs="Arial"/>
                <w:lang w:eastAsia="en-GB"/>
              </w:rPr>
              <w:t>Due by</w:t>
            </w:r>
          </w:p>
        </w:tc>
        <w:tc>
          <w:tcPr>
            <w:tcW w:w="1306" w:type="dxa"/>
          </w:tcPr>
          <w:p w14:paraId="1F4996EC" w14:textId="77777777" w:rsidR="003A1E02" w:rsidRPr="0096540B" w:rsidRDefault="003A1E02" w:rsidP="007B07CA">
            <w:pPr>
              <w:jc w:val="center"/>
              <w:rPr>
                <w:rFonts w:ascii="Arial" w:hAnsi="Arial" w:cs="Arial"/>
                <w:lang w:eastAsia="en-GB"/>
              </w:rPr>
            </w:pPr>
            <w:r w:rsidRPr="0096540B">
              <w:rPr>
                <w:rFonts w:ascii="Arial" w:hAnsi="Arial" w:cs="Arial"/>
                <w:lang w:eastAsia="en-GB"/>
              </w:rPr>
              <w:t>Date completed</w:t>
            </w:r>
          </w:p>
        </w:tc>
        <w:tc>
          <w:tcPr>
            <w:tcW w:w="1808" w:type="dxa"/>
          </w:tcPr>
          <w:p w14:paraId="652F8C49" w14:textId="77777777" w:rsidR="003A1E02" w:rsidRPr="0096540B" w:rsidRDefault="003A1E02" w:rsidP="007B07CA">
            <w:pPr>
              <w:jc w:val="center"/>
              <w:rPr>
                <w:rFonts w:ascii="Arial" w:hAnsi="Arial" w:cs="Arial"/>
                <w:lang w:eastAsia="en-GB"/>
              </w:rPr>
            </w:pPr>
            <w:r w:rsidRPr="0096540B">
              <w:rPr>
                <w:rFonts w:ascii="Arial" w:hAnsi="Arial" w:cs="Arial"/>
                <w:lang w:eastAsia="en-GB"/>
              </w:rPr>
              <w:t>Notes</w:t>
            </w:r>
          </w:p>
        </w:tc>
      </w:tr>
      <w:tr w:rsidR="003A1E02" w:rsidRPr="0096540B" w14:paraId="027829B5" w14:textId="77777777" w:rsidTr="00695D0F">
        <w:tc>
          <w:tcPr>
            <w:tcW w:w="1295" w:type="dxa"/>
          </w:tcPr>
          <w:p w14:paraId="2A7B1A0F" w14:textId="77777777" w:rsidR="003A1E02" w:rsidRPr="0096540B" w:rsidRDefault="003A1E02" w:rsidP="007B07CA">
            <w:pPr>
              <w:rPr>
                <w:rFonts w:ascii="Arial" w:hAnsi="Arial" w:cs="Arial"/>
                <w:lang w:eastAsia="en-GB"/>
              </w:rPr>
            </w:pPr>
            <w:r w:rsidRPr="0096540B">
              <w:rPr>
                <w:rFonts w:ascii="Arial" w:hAnsi="Arial" w:cs="Arial"/>
                <w:lang w:eastAsia="en-GB"/>
              </w:rPr>
              <w:t>April 2025</w:t>
            </w:r>
          </w:p>
        </w:tc>
        <w:tc>
          <w:tcPr>
            <w:tcW w:w="2148" w:type="dxa"/>
          </w:tcPr>
          <w:p w14:paraId="4FA37CAD" w14:textId="48F27F89" w:rsidR="003A1E02" w:rsidRPr="0096540B" w:rsidRDefault="003A1E02" w:rsidP="007B07CA">
            <w:pPr>
              <w:rPr>
                <w:rFonts w:ascii="Arial" w:hAnsi="Arial" w:cs="Arial"/>
                <w:lang w:eastAsia="en-GB"/>
              </w:rPr>
            </w:pPr>
            <w:r w:rsidRPr="0096540B">
              <w:rPr>
                <w:rFonts w:ascii="Arial" w:hAnsi="Arial" w:cs="Arial"/>
                <w:lang w:eastAsia="en-GB"/>
              </w:rPr>
              <w:t>Works required to wooden railings leading from the recreation ground to Newton Lane</w:t>
            </w:r>
          </w:p>
        </w:tc>
        <w:tc>
          <w:tcPr>
            <w:tcW w:w="1584" w:type="dxa"/>
          </w:tcPr>
          <w:p w14:paraId="4DF2E0C6" w14:textId="77777777" w:rsidR="003A1E02" w:rsidRPr="0096540B" w:rsidRDefault="003A1E02" w:rsidP="007B07CA">
            <w:pPr>
              <w:rPr>
                <w:rFonts w:ascii="Arial" w:hAnsi="Arial" w:cs="Arial"/>
                <w:lang w:eastAsia="en-GB"/>
              </w:rPr>
            </w:pPr>
            <w:r w:rsidRPr="0096540B">
              <w:rPr>
                <w:rFonts w:ascii="Arial" w:hAnsi="Arial" w:cs="Arial"/>
                <w:lang w:eastAsia="en-GB"/>
              </w:rPr>
              <w:t>Clerk</w:t>
            </w:r>
          </w:p>
        </w:tc>
        <w:tc>
          <w:tcPr>
            <w:tcW w:w="1067" w:type="dxa"/>
          </w:tcPr>
          <w:p w14:paraId="79A5E34B" w14:textId="53092249" w:rsidR="003A1E02" w:rsidRPr="0096540B" w:rsidRDefault="003A1E02" w:rsidP="007B07CA">
            <w:pPr>
              <w:rPr>
                <w:rFonts w:ascii="Arial" w:hAnsi="Arial" w:cs="Arial"/>
                <w:lang w:eastAsia="en-GB"/>
              </w:rPr>
            </w:pPr>
            <w:r w:rsidRPr="0096540B">
              <w:rPr>
                <w:rFonts w:ascii="Arial" w:hAnsi="Arial" w:cs="Arial"/>
                <w:lang w:eastAsia="en-GB"/>
              </w:rPr>
              <w:t>2026</w:t>
            </w:r>
          </w:p>
        </w:tc>
        <w:tc>
          <w:tcPr>
            <w:tcW w:w="1306" w:type="dxa"/>
          </w:tcPr>
          <w:p w14:paraId="6C0DAC81" w14:textId="77777777" w:rsidR="003A1E02" w:rsidRPr="0096540B" w:rsidRDefault="003A1E02" w:rsidP="007B07CA">
            <w:pPr>
              <w:rPr>
                <w:rFonts w:ascii="Arial" w:hAnsi="Arial" w:cs="Arial"/>
                <w:lang w:eastAsia="en-GB"/>
              </w:rPr>
            </w:pPr>
          </w:p>
        </w:tc>
        <w:tc>
          <w:tcPr>
            <w:tcW w:w="1808" w:type="dxa"/>
          </w:tcPr>
          <w:p w14:paraId="639FBF3B" w14:textId="1767CDAD" w:rsidR="003A1E02" w:rsidRPr="0096540B" w:rsidRDefault="00E20BFD" w:rsidP="007B07CA">
            <w:pPr>
              <w:rPr>
                <w:rFonts w:ascii="Arial" w:hAnsi="Arial" w:cs="Arial"/>
                <w:lang w:eastAsia="en-GB"/>
              </w:rPr>
            </w:pPr>
            <w:r w:rsidRPr="0096540B">
              <w:rPr>
                <w:rFonts w:ascii="Arial" w:hAnsi="Arial" w:cs="Arial"/>
                <w:lang w:eastAsia="en-GB"/>
              </w:rPr>
              <w:t>Maybe DDA issues</w:t>
            </w:r>
            <w:r w:rsidR="00812B66" w:rsidRPr="0096540B">
              <w:rPr>
                <w:rFonts w:ascii="Arial" w:hAnsi="Arial" w:cs="Arial"/>
                <w:lang w:eastAsia="en-GB"/>
              </w:rPr>
              <w:t>, to review alongside the PWP remit.</w:t>
            </w:r>
          </w:p>
        </w:tc>
      </w:tr>
      <w:tr w:rsidR="003A1E02" w:rsidRPr="0096540B" w14:paraId="4370E770" w14:textId="77777777" w:rsidTr="00695D0F">
        <w:tc>
          <w:tcPr>
            <w:tcW w:w="1295" w:type="dxa"/>
          </w:tcPr>
          <w:p w14:paraId="56E4AE1D" w14:textId="77777777" w:rsidR="003A1E02" w:rsidRPr="0096540B" w:rsidRDefault="003A1E02" w:rsidP="007B07CA">
            <w:pPr>
              <w:rPr>
                <w:rFonts w:ascii="Arial" w:hAnsi="Arial" w:cs="Arial"/>
                <w:lang w:eastAsia="en-GB"/>
              </w:rPr>
            </w:pPr>
            <w:r w:rsidRPr="0096540B">
              <w:rPr>
                <w:rFonts w:ascii="Arial" w:hAnsi="Arial" w:cs="Arial"/>
                <w:lang w:eastAsia="en-GB"/>
              </w:rPr>
              <w:t>April 2025</w:t>
            </w:r>
          </w:p>
        </w:tc>
        <w:tc>
          <w:tcPr>
            <w:tcW w:w="2148" w:type="dxa"/>
          </w:tcPr>
          <w:p w14:paraId="1DF87292" w14:textId="6984A96A" w:rsidR="003A1E02" w:rsidRPr="0096540B" w:rsidRDefault="003A1E02" w:rsidP="007B07CA">
            <w:pPr>
              <w:rPr>
                <w:rFonts w:ascii="Arial" w:hAnsi="Arial" w:cs="Arial"/>
                <w:lang w:eastAsia="en-GB"/>
              </w:rPr>
            </w:pPr>
            <w:r w:rsidRPr="0096540B">
              <w:rPr>
                <w:rFonts w:ascii="Arial" w:hAnsi="Arial" w:cs="Arial"/>
                <w:lang w:eastAsia="en-GB"/>
              </w:rPr>
              <w:t xml:space="preserve">Works required to car park at the allotments. </w:t>
            </w:r>
          </w:p>
        </w:tc>
        <w:tc>
          <w:tcPr>
            <w:tcW w:w="1584" w:type="dxa"/>
          </w:tcPr>
          <w:p w14:paraId="5F5001F6" w14:textId="77777777" w:rsidR="003A1E02" w:rsidRPr="0096540B" w:rsidRDefault="003A1E02" w:rsidP="007B07CA">
            <w:pPr>
              <w:rPr>
                <w:rFonts w:ascii="Arial" w:hAnsi="Arial" w:cs="Arial"/>
                <w:lang w:eastAsia="en-GB"/>
              </w:rPr>
            </w:pPr>
            <w:r w:rsidRPr="0096540B">
              <w:rPr>
                <w:rFonts w:ascii="Arial" w:hAnsi="Arial" w:cs="Arial"/>
                <w:lang w:eastAsia="en-GB"/>
              </w:rPr>
              <w:t>Clerk</w:t>
            </w:r>
          </w:p>
        </w:tc>
        <w:tc>
          <w:tcPr>
            <w:tcW w:w="1067" w:type="dxa"/>
          </w:tcPr>
          <w:p w14:paraId="1B6819AE" w14:textId="2F50E101" w:rsidR="003A1E02" w:rsidRPr="0096540B" w:rsidRDefault="003A1E02" w:rsidP="007B07CA">
            <w:pPr>
              <w:rPr>
                <w:rFonts w:ascii="Arial" w:hAnsi="Arial" w:cs="Arial"/>
                <w:lang w:eastAsia="en-GB"/>
              </w:rPr>
            </w:pPr>
            <w:r w:rsidRPr="0096540B">
              <w:rPr>
                <w:rFonts w:ascii="Arial" w:hAnsi="Arial" w:cs="Arial"/>
                <w:lang w:eastAsia="en-GB"/>
              </w:rPr>
              <w:t>2026</w:t>
            </w:r>
          </w:p>
        </w:tc>
        <w:tc>
          <w:tcPr>
            <w:tcW w:w="1306" w:type="dxa"/>
          </w:tcPr>
          <w:p w14:paraId="03ADDD7D" w14:textId="77777777" w:rsidR="003A1E02" w:rsidRPr="0096540B" w:rsidRDefault="003A1E02" w:rsidP="007B07CA">
            <w:pPr>
              <w:rPr>
                <w:rFonts w:ascii="Arial" w:hAnsi="Arial" w:cs="Arial"/>
                <w:lang w:eastAsia="en-GB"/>
              </w:rPr>
            </w:pPr>
          </w:p>
        </w:tc>
        <w:tc>
          <w:tcPr>
            <w:tcW w:w="1808" w:type="dxa"/>
          </w:tcPr>
          <w:p w14:paraId="4E7591FA" w14:textId="77777777" w:rsidR="003A1E02" w:rsidRPr="0096540B" w:rsidRDefault="003A1E02" w:rsidP="000C25A5">
            <w:pPr>
              <w:rPr>
                <w:rFonts w:ascii="Arial" w:hAnsi="Arial" w:cs="Arial"/>
                <w:lang w:eastAsia="en-GB"/>
              </w:rPr>
            </w:pPr>
            <w:r w:rsidRPr="0096540B">
              <w:rPr>
                <w:rFonts w:ascii="Arial" w:hAnsi="Arial" w:cs="Arial"/>
                <w:lang w:eastAsia="en-GB"/>
              </w:rPr>
              <w:t>To obtain quotes.</w:t>
            </w:r>
          </w:p>
          <w:p w14:paraId="4016BD81" w14:textId="35ED3E88" w:rsidR="003A1E02" w:rsidRPr="0096540B" w:rsidRDefault="003A1E02" w:rsidP="000C25A5">
            <w:pPr>
              <w:rPr>
                <w:rFonts w:ascii="Arial" w:hAnsi="Arial" w:cs="Arial"/>
                <w:lang w:eastAsia="en-GB"/>
              </w:rPr>
            </w:pPr>
            <w:r w:rsidRPr="0096540B">
              <w:rPr>
                <w:rFonts w:ascii="Arial" w:hAnsi="Arial" w:cs="Arial"/>
                <w:lang w:eastAsia="en-GB"/>
              </w:rPr>
              <w:t>Project to replace entrance area up to say 1.5-2m</w:t>
            </w:r>
          </w:p>
        </w:tc>
      </w:tr>
      <w:tr w:rsidR="003A1E02" w:rsidRPr="0096540B" w14:paraId="6EA4F1F8" w14:textId="77777777" w:rsidTr="00695D0F">
        <w:tc>
          <w:tcPr>
            <w:tcW w:w="1295" w:type="dxa"/>
          </w:tcPr>
          <w:p w14:paraId="484EFC7F" w14:textId="77777777" w:rsidR="003A1E02" w:rsidRPr="0096540B" w:rsidRDefault="003A1E02" w:rsidP="007B07CA">
            <w:pPr>
              <w:rPr>
                <w:rFonts w:ascii="Arial" w:hAnsi="Arial" w:cs="Arial"/>
                <w:lang w:eastAsia="en-GB"/>
              </w:rPr>
            </w:pPr>
            <w:r w:rsidRPr="0096540B">
              <w:rPr>
                <w:rFonts w:ascii="Arial" w:hAnsi="Arial" w:cs="Arial"/>
                <w:lang w:eastAsia="en-GB"/>
              </w:rPr>
              <w:t>April 2025</w:t>
            </w:r>
          </w:p>
        </w:tc>
        <w:tc>
          <w:tcPr>
            <w:tcW w:w="2148" w:type="dxa"/>
          </w:tcPr>
          <w:p w14:paraId="1939698F" w14:textId="3F6C9119" w:rsidR="003A1E02" w:rsidRPr="0096540B" w:rsidRDefault="003A1E02" w:rsidP="00F17475">
            <w:pPr>
              <w:rPr>
                <w:rFonts w:ascii="Arial" w:hAnsi="Arial" w:cs="Arial"/>
                <w:lang w:eastAsia="en-GB"/>
              </w:rPr>
            </w:pPr>
            <w:r w:rsidRPr="0096540B">
              <w:rPr>
                <w:rFonts w:ascii="Arial" w:hAnsi="Arial" w:cs="Arial"/>
                <w:lang w:eastAsia="en-GB"/>
              </w:rPr>
              <w:t>Car park opposite village shop. Is it possible to mark out parking bays and hatch out remaining area in order to prevent inconvenient parking</w:t>
            </w:r>
          </w:p>
        </w:tc>
        <w:tc>
          <w:tcPr>
            <w:tcW w:w="1584" w:type="dxa"/>
          </w:tcPr>
          <w:p w14:paraId="4A93491F" w14:textId="77777777" w:rsidR="003A1E02" w:rsidRPr="0096540B" w:rsidRDefault="003A1E02" w:rsidP="007B07CA">
            <w:pPr>
              <w:rPr>
                <w:rFonts w:ascii="Arial" w:hAnsi="Arial" w:cs="Arial"/>
                <w:lang w:eastAsia="en-GB"/>
              </w:rPr>
            </w:pPr>
            <w:r w:rsidRPr="0096540B">
              <w:rPr>
                <w:rFonts w:ascii="Arial" w:hAnsi="Arial" w:cs="Arial"/>
                <w:lang w:eastAsia="en-GB"/>
              </w:rPr>
              <w:t>Clerk</w:t>
            </w:r>
          </w:p>
        </w:tc>
        <w:tc>
          <w:tcPr>
            <w:tcW w:w="1067" w:type="dxa"/>
          </w:tcPr>
          <w:p w14:paraId="0F69109E" w14:textId="03B32CFC" w:rsidR="003A1E02" w:rsidRPr="0096540B" w:rsidRDefault="003A1E02" w:rsidP="007B07CA">
            <w:pPr>
              <w:rPr>
                <w:rFonts w:ascii="Arial" w:hAnsi="Arial" w:cs="Arial"/>
                <w:lang w:eastAsia="en-GB"/>
              </w:rPr>
            </w:pPr>
            <w:r w:rsidRPr="0096540B">
              <w:rPr>
                <w:rFonts w:ascii="Arial" w:hAnsi="Arial" w:cs="Arial"/>
                <w:lang w:eastAsia="en-GB"/>
              </w:rPr>
              <w:t>2026</w:t>
            </w:r>
          </w:p>
        </w:tc>
        <w:tc>
          <w:tcPr>
            <w:tcW w:w="1306" w:type="dxa"/>
          </w:tcPr>
          <w:p w14:paraId="4CAF3585" w14:textId="77777777" w:rsidR="003A1E02" w:rsidRPr="0096540B" w:rsidRDefault="003A1E02" w:rsidP="007B07CA">
            <w:pPr>
              <w:rPr>
                <w:rFonts w:ascii="Arial" w:hAnsi="Arial" w:cs="Arial"/>
                <w:lang w:eastAsia="en-GB"/>
              </w:rPr>
            </w:pPr>
          </w:p>
        </w:tc>
        <w:tc>
          <w:tcPr>
            <w:tcW w:w="1808" w:type="dxa"/>
          </w:tcPr>
          <w:p w14:paraId="78A50B07" w14:textId="3743B141" w:rsidR="003A1E02" w:rsidRPr="0096540B" w:rsidRDefault="003A1E02" w:rsidP="007B07CA">
            <w:pPr>
              <w:rPr>
                <w:rFonts w:ascii="Arial" w:hAnsi="Arial" w:cs="Arial"/>
                <w:lang w:eastAsia="en-GB"/>
              </w:rPr>
            </w:pPr>
            <w:r w:rsidRPr="0096540B">
              <w:rPr>
                <w:rFonts w:ascii="Arial" w:hAnsi="Arial" w:cs="Arial"/>
                <w:lang w:eastAsia="en-GB"/>
              </w:rPr>
              <w:t>To re-visit the car park working group findings and take possible changes forward.</w:t>
            </w:r>
          </w:p>
        </w:tc>
      </w:tr>
      <w:tr w:rsidR="003A1E02" w:rsidRPr="0096540B" w14:paraId="016C9AEA" w14:textId="77777777" w:rsidTr="00695D0F">
        <w:tc>
          <w:tcPr>
            <w:tcW w:w="1295" w:type="dxa"/>
          </w:tcPr>
          <w:p w14:paraId="7B035E57" w14:textId="4EAE8407" w:rsidR="003A1E02" w:rsidRPr="0096540B" w:rsidRDefault="003A1E02" w:rsidP="000F572A">
            <w:pPr>
              <w:rPr>
                <w:rFonts w:ascii="Arial" w:hAnsi="Arial" w:cs="Arial"/>
                <w:lang w:eastAsia="en-GB"/>
              </w:rPr>
            </w:pPr>
            <w:r w:rsidRPr="0096540B">
              <w:rPr>
                <w:rFonts w:ascii="Arial" w:hAnsi="Arial" w:cs="Arial"/>
                <w:lang w:eastAsia="en-GB"/>
              </w:rPr>
              <w:t>April 2025</w:t>
            </w:r>
          </w:p>
        </w:tc>
        <w:tc>
          <w:tcPr>
            <w:tcW w:w="2148" w:type="dxa"/>
          </w:tcPr>
          <w:p w14:paraId="03F6960D" w14:textId="180BD118" w:rsidR="003A1E02" w:rsidRPr="0096540B" w:rsidRDefault="003A1E02" w:rsidP="000F572A">
            <w:pPr>
              <w:rPr>
                <w:rFonts w:ascii="Arial" w:hAnsi="Arial" w:cs="Arial"/>
                <w:lang w:eastAsia="en-GB"/>
              </w:rPr>
            </w:pPr>
            <w:r w:rsidRPr="0096540B">
              <w:rPr>
                <w:rFonts w:ascii="Arial" w:hAnsi="Arial" w:cs="Arial"/>
                <w:lang w:eastAsia="en-GB"/>
              </w:rPr>
              <w:t>Dragons teeth at The Green</w:t>
            </w:r>
          </w:p>
        </w:tc>
        <w:tc>
          <w:tcPr>
            <w:tcW w:w="1584" w:type="dxa"/>
          </w:tcPr>
          <w:p w14:paraId="25E73150" w14:textId="18614350" w:rsidR="003A1E02" w:rsidRPr="0096540B" w:rsidRDefault="003A1E02" w:rsidP="000F572A">
            <w:pPr>
              <w:rPr>
                <w:rFonts w:ascii="Arial" w:hAnsi="Arial" w:cs="Arial"/>
                <w:lang w:eastAsia="en-GB"/>
              </w:rPr>
            </w:pPr>
            <w:r w:rsidRPr="0096540B">
              <w:rPr>
                <w:rFonts w:ascii="Arial" w:hAnsi="Arial" w:cs="Arial"/>
                <w:lang w:eastAsia="en-GB"/>
              </w:rPr>
              <w:t>Clerk/Cllr C Sherwood/Cllr A Sherwood/Cllr D Clarke</w:t>
            </w:r>
          </w:p>
        </w:tc>
        <w:tc>
          <w:tcPr>
            <w:tcW w:w="1067" w:type="dxa"/>
          </w:tcPr>
          <w:p w14:paraId="315B9392" w14:textId="0C4D2028" w:rsidR="003A1E02" w:rsidRPr="0096540B" w:rsidRDefault="003A1E02" w:rsidP="000F572A">
            <w:pPr>
              <w:rPr>
                <w:rFonts w:ascii="Arial" w:hAnsi="Arial" w:cs="Arial"/>
                <w:lang w:eastAsia="en-GB"/>
              </w:rPr>
            </w:pPr>
            <w:r w:rsidRPr="0096540B">
              <w:rPr>
                <w:rFonts w:ascii="Arial" w:hAnsi="Arial" w:cs="Arial"/>
                <w:lang w:eastAsia="en-GB"/>
              </w:rPr>
              <w:t>2026</w:t>
            </w:r>
          </w:p>
        </w:tc>
        <w:tc>
          <w:tcPr>
            <w:tcW w:w="1306" w:type="dxa"/>
          </w:tcPr>
          <w:p w14:paraId="213902C9" w14:textId="77777777" w:rsidR="003A1E02" w:rsidRPr="0096540B" w:rsidRDefault="003A1E02" w:rsidP="000F572A">
            <w:pPr>
              <w:rPr>
                <w:rFonts w:ascii="Arial" w:hAnsi="Arial" w:cs="Arial"/>
                <w:lang w:eastAsia="en-GB"/>
              </w:rPr>
            </w:pPr>
          </w:p>
        </w:tc>
        <w:tc>
          <w:tcPr>
            <w:tcW w:w="1808" w:type="dxa"/>
          </w:tcPr>
          <w:p w14:paraId="232C9C15" w14:textId="65276305" w:rsidR="003A1E02" w:rsidRPr="0096540B" w:rsidRDefault="00812B66" w:rsidP="000F572A">
            <w:pPr>
              <w:rPr>
                <w:rFonts w:ascii="Arial" w:hAnsi="Arial" w:cs="Arial"/>
                <w:lang w:eastAsia="en-GB"/>
              </w:rPr>
            </w:pPr>
            <w:r w:rsidRPr="0096540B">
              <w:rPr>
                <w:rFonts w:ascii="Arial" w:hAnsi="Arial" w:cs="Arial"/>
                <w:lang w:eastAsia="en-GB"/>
              </w:rPr>
              <w:t>Cllr A Sherwood to replace on a piecemeal basis a</w:t>
            </w:r>
            <w:r w:rsidR="00A26CCF" w:rsidRPr="0096540B">
              <w:rPr>
                <w:rFonts w:ascii="Arial" w:hAnsi="Arial" w:cs="Arial"/>
                <w:lang w:eastAsia="en-GB"/>
              </w:rPr>
              <w:t>s necessary</w:t>
            </w:r>
          </w:p>
        </w:tc>
      </w:tr>
    </w:tbl>
    <w:p w14:paraId="660EDCF7" w14:textId="77777777" w:rsidR="00A24900" w:rsidRPr="0096540B" w:rsidRDefault="00A24900" w:rsidP="00070CC1">
      <w:pPr>
        <w:rPr>
          <w:rFonts w:ascii="Arial" w:hAnsi="Arial" w:cs="Arial"/>
          <w:b/>
          <w:bCs/>
          <w:sz w:val="20"/>
          <w:szCs w:val="20"/>
          <w:u w:val="single"/>
        </w:rPr>
      </w:pPr>
    </w:p>
    <w:p w14:paraId="23919BC7" w14:textId="77777777" w:rsidR="00A24900" w:rsidRPr="0096540B" w:rsidRDefault="00A24900" w:rsidP="00070CC1">
      <w:pPr>
        <w:rPr>
          <w:rFonts w:ascii="Arial" w:hAnsi="Arial" w:cs="Arial"/>
          <w:b/>
          <w:bCs/>
          <w:sz w:val="20"/>
          <w:szCs w:val="20"/>
          <w:u w:val="single"/>
        </w:rPr>
      </w:pPr>
    </w:p>
    <w:p w14:paraId="5F9FE73F" w14:textId="77777777" w:rsidR="00A24900" w:rsidRPr="0096540B" w:rsidRDefault="00A24900" w:rsidP="00070CC1">
      <w:pPr>
        <w:rPr>
          <w:rFonts w:ascii="Arial" w:hAnsi="Arial" w:cs="Arial"/>
          <w:b/>
          <w:bCs/>
          <w:sz w:val="20"/>
          <w:szCs w:val="20"/>
          <w:u w:val="single"/>
        </w:rPr>
      </w:pPr>
    </w:p>
    <w:p w14:paraId="40F53CF6" w14:textId="77777777" w:rsidR="00A24900" w:rsidRPr="0096540B" w:rsidRDefault="00A24900" w:rsidP="00070CC1">
      <w:pPr>
        <w:rPr>
          <w:rFonts w:ascii="Arial" w:hAnsi="Arial" w:cs="Arial"/>
          <w:b/>
          <w:bCs/>
          <w:sz w:val="20"/>
          <w:szCs w:val="20"/>
          <w:u w:val="single"/>
        </w:rPr>
      </w:pPr>
    </w:p>
    <w:p w14:paraId="2D99ABC6" w14:textId="77777777" w:rsidR="00A24900" w:rsidRPr="0096540B" w:rsidRDefault="00A24900" w:rsidP="00070CC1">
      <w:pPr>
        <w:rPr>
          <w:rFonts w:ascii="Arial" w:hAnsi="Arial" w:cs="Arial"/>
          <w:b/>
          <w:bCs/>
          <w:sz w:val="20"/>
          <w:szCs w:val="20"/>
          <w:u w:val="single"/>
        </w:rPr>
      </w:pPr>
    </w:p>
    <w:p w14:paraId="1E2CF7A8" w14:textId="77777777" w:rsidR="00A24900" w:rsidRPr="0096540B" w:rsidRDefault="00A24900" w:rsidP="00070CC1">
      <w:pPr>
        <w:rPr>
          <w:rFonts w:ascii="Arial" w:hAnsi="Arial" w:cs="Arial"/>
          <w:b/>
          <w:bCs/>
          <w:sz w:val="20"/>
          <w:szCs w:val="20"/>
          <w:u w:val="single"/>
        </w:rPr>
      </w:pPr>
    </w:p>
    <w:p w14:paraId="458C07B9" w14:textId="77777777" w:rsidR="00A24900" w:rsidRPr="0096540B" w:rsidRDefault="00A24900" w:rsidP="00070CC1">
      <w:pPr>
        <w:rPr>
          <w:rFonts w:ascii="Arial" w:hAnsi="Arial" w:cs="Arial"/>
          <w:b/>
          <w:bCs/>
          <w:sz w:val="20"/>
          <w:szCs w:val="20"/>
          <w:u w:val="single"/>
        </w:rPr>
      </w:pPr>
    </w:p>
    <w:p w14:paraId="350DB4C6" w14:textId="77777777" w:rsidR="00A24900" w:rsidRPr="0096540B" w:rsidRDefault="00A24900" w:rsidP="00070CC1">
      <w:pPr>
        <w:rPr>
          <w:rFonts w:ascii="Arial" w:hAnsi="Arial" w:cs="Arial"/>
          <w:b/>
          <w:bCs/>
          <w:sz w:val="20"/>
          <w:szCs w:val="20"/>
          <w:u w:val="single"/>
        </w:rPr>
      </w:pPr>
    </w:p>
    <w:p w14:paraId="570D29C3" w14:textId="77777777" w:rsidR="00A24900" w:rsidRDefault="00A24900" w:rsidP="00070CC1">
      <w:pPr>
        <w:rPr>
          <w:rFonts w:ascii="Arial" w:hAnsi="Arial" w:cs="Arial"/>
          <w:b/>
          <w:bCs/>
          <w:sz w:val="20"/>
          <w:szCs w:val="20"/>
          <w:u w:val="single"/>
        </w:rPr>
      </w:pPr>
    </w:p>
    <w:p w14:paraId="50429C7B" w14:textId="77777777" w:rsidR="0096540B" w:rsidRDefault="0096540B" w:rsidP="00070CC1">
      <w:pPr>
        <w:rPr>
          <w:rFonts w:ascii="Arial" w:hAnsi="Arial" w:cs="Arial"/>
          <w:b/>
          <w:bCs/>
          <w:sz w:val="20"/>
          <w:szCs w:val="20"/>
          <w:u w:val="single"/>
        </w:rPr>
      </w:pPr>
    </w:p>
    <w:p w14:paraId="2F0E3135" w14:textId="77777777" w:rsidR="0096540B" w:rsidRDefault="0096540B" w:rsidP="00070CC1">
      <w:pPr>
        <w:rPr>
          <w:rFonts w:ascii="Arial" w:hAnsi="Arial" w:cs="Arial"/>
          <w:b/>
          <w:bCs/>
          <w:sz w:val="20"/>
          <w:szCs w:val="20"/>
          <w:u w:val="single"/>
        </w:rPr>
      </w:pPr>
    </w:p>
    <w:p w14:paraId="013D177A" w14:textId="77777777" w:rsidR="0096540B" w:rsidRDefault="0096540B" w:rsidP="00070CC1">
      <w:pPr>
        <w:rPr>
          <w:rFonts w:ascii="Arial" w:hAnsi="Arial" w:cs="Arial"/>
          <w:b/>
          <w:bCs/>
          <w:sz w:val="20"/>
          <w:szCs w:val="20"/>
          <w:u w:val="single"/>
        </w:rPr>
      </w:pPr>
    </w:p>
    <w:p w14:paraId="47BDE305" w14:textId="77777777" w:rsidR="0096540B" w:rsidRDefault="0096540B" w:rsidP="00070CC1">
      <w:pPr>
        <w:rPr>
          <w:rFonts w:ascii="Arial" w:hAnsi="Arial" w:cs="Arial"/>
          <w:b/>
          <w:bCs/>
          <w:sz w:val="20"/>
          <w:szCs w:val="20"/>
          <w:u w:val="single"/>
        </w:rPr>
      </w:pPr>
    </w:p>
    <w:p w14:paraId="54E10595" w14:textId="77777777" w:rsidR="0096540B" w:rsidRDefault="0096540B" w:rsidP="00070CC1">
      <w:pPr>
        <w:rPr>
          <w:rFonts w:ascii="Arial" w:hAnsi="Arial" w:cs="Arial"/>
          <w:b/>
          <w:bCs/>
          <w:sz w:val="20"/>
          <w:szCs w:val="20"/>
          <w:u w:val="single"/>
        </w:rPr>
      </w:pPr>
    </w:p>
    <w:p w14:paraId="33B9D717" w14:textId="77777777" w:rsidR="0096540B" w:rsidRDefault="0096540B" w:rsidP="00070CC1">
      <w:pPr>
        <w:rPr>
          <w:rFonts w:ascii="Arial" w:hAnsi="Arial" w:cs="Arial"/>
          <w:b/>
          <w:bCs/>
          <w:sz w:val="20"/>
          <w:szCs w:val="20"/>
          <w:u w:val="single"/>
        </w:rPr>
      </w:pPr>
    </w:p>
    <w:p w14:paraId="1246595C" w14:textId="77777777" w:rsidR="0096540B" w:rsidRDefault="0096540B" w:rsidP="00070CC1">
      <w:pPr>
        <w:rPr>
          <w:rFonts w:ascii="Arial" w:hAnsi="Arial" w:cs="Arial"/>
          <w:b/>
          <w:bCs/>
          <w:sz w:val="20"/>
          <w:szCs w:val="20"/>
          <w:u w:val="single"/>
        </w:rPr>
      </w:pPr>
    </w:p>
    <w:p w14:paraId="14211F78" w14:textId="77777777" w:rsidR="0096540B" w:rsidRDefault="0096540B" w:rsidP="00070CC1">
      <w:pPr>
        <w:rPr>
          <w:rFonts w:ascii="Arial" w:hAnsi="Arial" w:cs="Arial"/>
          <w:b/>
          <w:bCs/>
          <w:sz w:val="20"/>
          <w:szCs w:val="20"/>
          <w:u w:val="single"/>
        </w:rPr>
      </w:pPr>
    </w:p>
    <w:p w14:paraId="42A3856D" w14:textId="77777777" w:rsidR="00F901DC" w:rsidRDefault="00F901DC" w:rsidP="00070CC1">
      <w:pPr>
        <w:rPr>
          <w:rFonts w:ascii="Arial" w:hAnsi="Arial" w:cs="Arial"/>
          <w:b/>
          <w:bCs/>
          <w:sz w:val="20"/>
          <w:szCs w:val="20"/>
          <w:u w:val="single"/>
        </w:rPr>
      </w:pPr>
    </w:p>
    <w:p w14:paraId="2FF9C667" w14:textId="77777777" w:rsidR="007C12C3" w:rsidRDefault="007C12C3" w:rsidP="00070CC1">
      <w:pPr>
        <w:rPr>
          <w:rFonts w:ascii="Arial" w:hAnsi="Arial" w:cs="Arial"/>
          <w:b/>
          <w:bCs/>
          <w:sz w:val="20"/>
          <w:szCs w:val="20"/>
          <w:u w:val="single"/>
        </w:rPr>
      </w:pPr>
    </w:p>
    <w:p w14:paraId="2015BD18" w14:textId="77777777" w:rsidR="00930AE6" w:rsidRDefault="00930AE6" w:rsidP="00070CC1">
      <w:pPr>
        <w:rPr>
          <w:rFonts w:ascii="Arial" w:hAnsi="Arial" w:cs="Arial"/>
          <w:b/>
          <w:bCs/>
          <w:sz w:val="20"/>
          <w:szCs w:val="20"/>
          <w:u w:val="single"/>
        </w:rPr>
      </w:pPr>
    </w:p>
    <w:p w14:paraId="1D9CFCEC" w14:textId="77777777" w:rsidR="00930AE6" w:rsidRDefault="00930AE6" w:rsidP="00070CC1">
      <w:pPr>
        <w:rPr>
          <w:rFonts w:ascii="Arial" w:hAnsi="Arial" w:cs="Arial"/>
          <w:b/>
          <w:bCs/>
          <w:sz w:val="20"/>
          <w:szCs w:val="20"/>
          <w:u w:val="single"/>
        </w:rPr>
      </w:pPr>
    </w:p>
    <w:p w14:paraId="4AEE54CD" w14:textId="77777777" w:rsidR="00930AE6" w:rsidRDefault="00930AE6" w:rsidP="00070CC1">
      <w:pPr>
        <w:rPr>
          <w:rFonts w:ascii="Arial" w:hAnsi="Arial" w:cs="Arial"/>
          <w:b/>
          <w:bCs/>
          <w:sz w:val="20"/>
          <w:szCs w:val="20"/>
          <w:u w:val="single"/>
        </w:rPr>
      </w:pPr>
    </w:p>
    <w:p w14:paraId="3AC2503E" w14:textId="77777777" w:rsidR="00A83E90" w:rsidRDefault="00A83E90" w:rsidP="00070CC1">
      <w:pPr>
        <w:rPr>
          <w:rFonts w:ascii="Arial" w:hAnsi="Arial" w:cs="Arial"/>
          <w:b/>
          <w:bCs/>
          <w:sz w:val="20"/>
          <w:szCs w:val="20"/>
          <w:u w:val="single"/>
        </w:rPr>
      </w:pPr>
    </w:p>
    <w:p w14:paraId="02C2A999" w14:textId="77777777" w:rsidR="00A83E90" w:rsidRDefault="00A83E90" w:rsidP="00070CC1">
      <w:pPr>
        <w:rPr>
          <w:rFonts w:ascii="Arial" w:hAnsi="Arial" w:cs="Arial"/>
          <w:b/>
          <w:bCs/>
          <w:sz w:val="20"/>
          <w:szCs w:val="20"/>
          <w:u w:val="single"/>
        </w:rPr>
      </w:pPr>
    </w:p>
    <w:p w14:paraId="3BF4E2EE" w14:textId="77777777" w:rsidR="00A83E90" w:rsidRDefault="00A83E90" w:rsidP="00070CC1">
      <w:pPr>
        <w:rPr>
          <w:rFonts w:ascii="Arial" w:hAnsi="Arial" w:cs="Arial"/>
          <w:b/>
          <w:bCs/>
          <w:sz w:val="20"/>
          <w:szCs w:val="20"/>
          <w:u w:val="single"/>
        </w:rPr>
      </w:pPr>
    </w:p>
    <w:p w14:paraId="2C699CED" w14:textId="77777777" w:rsidR="00A83E90" w:rsidRDefault="00A83E90" w:rsidP="00070CC1">
      <w:pPr>
        <w:rPr>
          <w:rFonts w:ascii="Arial" w:hAnsi="Arial" w:cs="Arial"/>
          <w:b/>
          <w:bCs/>
          <w:sz w:val="20"/>
          <w:szCs w:val="20"/>
          <w:u w:val="single"/>
        </w:rPr>
      </w:pPr>
    </w:p>
    <w:p w14:paraId="60C57A9B" w14:textId="77777777" w:rsidR="00A83E90" w:rsidRDefault="00A83E90" w:rsidP="00070CC1">
      <w:pPr>
        <w:rPr>
          <w:rFonts w:ascii="Arial" w:hAnsi="Arial" w:cs="Arial"/>
          <w:b/>
          <w:bCs/>
          <w:sz w:val="20"/>
          <w:szCs w:val="20"/>
          <w:u w:val="single"/>
        </w:rPr>
      </w:pPr>
    </w:p>
    <w:p w14:paraId="1F2A8722" w14:textId="77777777" w:rsidR="00A83E90" w:rsidRDefault="00A83E90" w:rsidP="00070CC1">
      <w:pPr>
        <w:rPr>
          <w:rFonts w:ascii="Arial" w:hAnsi="Arial" w:cs="Arial"/>
          <w:b/>
          <w:bCs/>
          <w:sz w:val="20"/>
          <w:szCs w:val="20"/>
          <w:u w:val="single"/>
        </w:rPr>
      </w:pPr>
    </w:p>
    <w:p w14:paraId="783EB878" w14:textId="77777777" w:rsidR="00DF2030" w:rsidRDefault="00DF2030" w:rsidP="00070CC1">
      <w:pPr>
        <w:rPr>
          <w:rFonts w:ascii="Arial" w:hAnsi="Arial" w:cs="Arial"/>
          <w:b/>
          <w:bCs/>
          <w:sz w:val="20"/>
          <w:szCs w:val="20"/>
          <w:u w:val="single"/>
        </w:rPr>
      </w:pPr>
    </w:p>
    <w:p w14:paraId="0D2F9196" w14:textId="77777777" w:rsidR="00DF2030" w:rsidRDefault="00DF2030" w:rsidP="00070CC1">
      <w:pPr>
        <w:rPr>
          <w:rFonts w:ascii="Arial" w:hAnsi="Arial" w:cs="Arial"/>
          <w:b/>
          <w:bCs/>
          <w:sz w:val="20"/>
          <w:szCs w:val="20"/>
          <w:u w:val="single"/>
        </w:rPr>
      </w:pPr>
    </w:p>
    <w:p w14:paraId="55A5DDEE" w14:textId="77777777" w:rsidR="00DF2030" w:rsidRDefault="00DF2030" w:rsidP="00070CC1">
      <w:pPr>
        <w:rPr>
          <w:rFonts w:ascii="Arial" w:hAnsi="Arial" w:cs="Arial"/>
          <w:b/>
          <w:bCs/>
          <w:sz w:val="20"/>
          <w:szCs w:val="20"/>
          <w:u w:val="single"/>
        </w:rPr>
      </w:pPr>
    </w:p>
    <w:p w14:paraId="2E18FA91" w14:textId="77777777" w:rsidR="00A83E90" w:rsidRDefault="00A83E90" w:rsidP="00070CC1">
      <w:pPr>
        <w:rPr>
          <w:rFonts w:ascii="Arial" w:hAnsi="Arial" w:cs="Arial"/>
          <w:b/>
          <w:bCs/>
          <w:sz w:val="20"/>
          <w:szCs w:val="20"/>
          <w:u w:val="single"/>
        </w:rPr>
      </w:pPr>
    </w:p>
    <w:p w14:paraId="3CC056B3" w14:textId="77777777" w:rsidR="00A83E90" w:rsidRDefault="00A83E90" w:rsidP="00070CC1">
      <w:pPr>
        <w:rPr>
          <w:rFonts w:ascii="Arial" w:hAnsi="Arial" w:cs="Arial"/>
          <w:b/>
          <w:bCs/>
          <w:sz w:val="20"/>
          <w:szCs w:val="20"/>
          <w:u w:val="single"/>
        </w:rPr>
      </w:pPr>
    </w:p>
    <w:p w14:paraId="3925525F" w14:textId="77777777" w:rsidR="00A83E90" w:rsidRDefault="00A83E90" w:rsidP="00070CC1">
      <w:pPr>
        <w:rPr>
          <w:rFonts w:ascii="Arial" w:hAnsi="Arial" w:cs="Arial"/>
          <w:b/>
          <w:bCs/>
          <w:sz w:val="20"/>
          <w:szCs w:val="20"/>
          <w:u w:val="single"/>
        </w:rPr>
      </w:pPr>
    </w:p>
    <w:p w14:paraId="1351AB44" w14:textId="77777777" w:rsidR="00A83E90" w:rsidRPr="0096540B" w:rsidRDefault="00A83E90" w:rsidP="00070CC1">
      <w:pPr>
        <w:rPr>
          <w:rFonts w:ascii="Arial" w:hAnsi="Arial" w:cs="Arial"/>
          <w:b/>
          <w:bCs/>
          <w:sz w:val="20"/>
          <w:szCs w:val="20"/>
          <w:u w:val="single"/>
        </w:rPr>
      </w:pPr>
    </w:p>
    <w:p w14:paraId="519315E9" w14:textId="77777777" w:rsidR="0096540B" w:rsidRDefault="0096540B" w:rsidP="00070CC1">
      <w:pPr>
        <w:rPr>
          <w:rFonts w:ascii="Arial" w:hAnsi="Arial" w:cs="Arial"/>
          <w:b/>
          <w:bCs/>
          <w:sz w:val="20"/>
          <w:szCs w:val="20"/>
          <w:u w:val="single"/>
        </w:rPr>
      </w:pPr>
    </w:p>
    <w:p w14:paraId="7059ECCE" w14:textId="6931DB16" w:rsidR="000F2306" w:rsidRDefault="000F2306" w:rsidP="000F2306">
      <w:pPr>
        <w:spacing w:after="120"/>
        <w:ind w:left="-284"/>
        <w:textAlignment w:val="baseline"/>
        <w:outlineLvl w:val="0"/>
        <w:rPr>
          <w:rFonts w:ascii="Arial" w:eastAsia="Times New Roman" w:hAnsi="Arial" w:cs="Arial"/>
          <w:b/>
          <w:kern w:val="36"/>
          <w:sz w:val="24"/>
          <w:szCs w:val="28"/>
          <w:lang w:eastAsia="en-GB"/>
        </w:rPr>
      </w:pPr>
      <w:r>
        <w:rPr>
          <w:rFonts w:ascii="Arial" w:eastAsia="Times New Roman" w:hAnsi="Arial" w:cs="Arial"/>
          <w:b/>
          <w:kern w:val="36"/>
          <w:sz w:val="24"/>
          <w:szCs w:val="28"/>
          <w:lang w:eastAsia="en-GB"/>
        </w:rPr>
        <w:t>HCC/TVBC Update</w:t>
      </w:r>
    </w:p>
    <w:p w14:paraId="74A15A00" w14:textId="77777777" w:rsidR="004C6FF4" w:rsidRDefault="004C6FF4" w:rsidP="004C6FF4">
      <w:pPr>
        <w:spacing w:after="120"/>
        <w:ind w:left="-284"/>
        <w:textAlignment w:val="baseline"/>
        <w:outlineLvl w:val="0"/>
        <w:rPr>
          <w:rFonts w:ascii="Arial" w:eastAsia="Times New Roman" w:hAnsi="Arial" w:cs="Arial"/>
          <w:b/>
          <w:kern w:val="36"/>
          <w:sz w:val="24"/>
          <w:szCs w:val="28"/>
          <w:lang w:eastAsia="en-GB"/>
        </w:rPr>
      </w:pPr>
    </w:p>
    <w:p w14:paraId="6D069BDF" w14:textId="77777777" w:rsidR="004C6FF4" w:rsidRDefault="004C6FF4" w:rsidP="004C6FF4">
      <w:pPr>
        <w:spacing w:after="120"/>
        <w:ind w:left="-284"/>
        <w:jc w:val="center"/>
        <w:textAlignment w:val="baseline"/>
        <w:outlineLvl w:val="0"/>
        <w:rPr>
          <w:rFonts w:ascii="Arial" w:eastAsia="Times New Roman" w:hAnsi="Arial" w:cs="Arial"/>
          <w:b/>
          <w:kern w:val="36"/>
          <w:sz w:val="24"/>
          <w:szCs w:val="28"/>
          <w:lang w:eastAsia="en-GB"/>
        </w:rPr>
      </w:pPr>
      <w:r>
        <w:rPr>
          <w:rFonts w:ascii="Arial" w:eastAsia="Times New Roman" w:hAnsi="Arial" w:cs="Arial"/>
          <w:b/>
          <w:noProof/>
          <w:kern w:val="36"/>
          <w:sz w:val="24"/>
          <w:szCs w:val="28"/>
          <w:lang w:eastAsia="en-GB"/>
        </w:rPr>
        <w:drawing>
          <wp:inline distT="0" distB="0" distL="0" distR="0" wp14:anchorId="052F7AA1" wp14:editId="0980370D">
            <wp:extent cx="4079019" cy="228430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y tip July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81397" cy="2285632"/>
                    </a:xfrm>
                    <a:prstGeom prst="rect">
                      <a:avLst/>
                    </a:prstGeom>
                  </pic:spPr>
                </pic:pic>
              </a:graphicData>
            </a:graphic>
          </wp:inline>
        </w:drawing>
      </w:r>
    </w:p>
    <w:p w14:paraId="3196AD2D" w14:textId="77777777" w:rsidR="004C6FF4" w:rsidRDefault="004C6FF4" w:rsidP="004C6FF4">
      <w:pPr>
        <w:spacing w:after="120"/>
        <w:ind w:left="-284"/>
        <w:textAlignment w:val="baseline"/>
        <w:outlineLvl w:val="0"/>
        <w:rPr>
          <w:rFonts w:ascii="Arial" w:eastAsia="Times New Roman" w:hAnsi="Arial" w:cs="Arial"/>
          <w:b/>
          <w:kern w:val="36"/>
          <w:sz w:val="24"/>
          <w:szCs w:val="28"/>
          <w:lang w:eastAsia="en-GB"/>
        </w:rPr>
      </w:pPr>
    </w:p>
    <w:p w14:paraId="7C7E783A"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r w:rsidRPr="004C6FF4">
        <w:rPr>
          <w:rFonts w:ascii="Arial" w:eastAsia="Times New Roman" w:hAnsi="Arial" w:cs="Arial"/>
          <w:b/>
          <w:kern w:val="36"/>
          <w:sz w:val="20"/>
          <w:szCs w:val="20"/>
          <w:lang w:eastAsia="en-GB"/>
        </w:rPr>
        <w:t>Man ordered to pay more than £2,300 after barbecue and wooden pallets fly-tipped near Romsey</w:t>
      </w:r>
    </w:p>
    <w:p w14:paraId="1AD743F5"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On </w:t>
      </w:r>
      <w:proofErr w:type="gramStart"/>
      <w:r w:rsidRPr="004C6FF4">
        <w:rPr>
          <w:rFonts w:ascii="Arial" w:eastAsia="Times New Roman" w:hAnsi="Arial" w:cs="Arial"/>
          <w:kern w:val="36"/>
          <w:sz w:val="20"/>
          <w:szCs w:val="20"/>
          <w:lang w:eastAsia="en-GB"/>
        </w:rPr>
        <w:t>5 May 2025</w:t>
      </w:r>
      <w:proofErr w:type="gramEnd"/>
      <w:r w:rsidRPr="004C6FF4">
        <w:rPr>
          <w:rFonts w:ascii="Arial" w:eastAsia="Times New Roman" w:hAnsi="Arial" w:cs="Arial"/>
          <w:kern w:val="36"/>
          <w:sz w:val="20"/>
          <w:szCs w:val="20"/>
          <w:lang w:eastAsia="en-GB"/>
        </w:rPr>
        <w:t xml:space="preserve"> a quantity of waste was found dumped in a layby on Lee Lane. The waste included </w:t>
      </w:r>
      <w:proofErr w:type="gramStart"/>
      <w:r w:rsidRPr="004C6FF4">
        <w:rPr>
          <w:rFonts w:ascii="Arial" w:eastAsia="Times New Roman" w:hAnsi="Arial" w:cs="Arial"/>
          <w:kern w:val="36"/>
          <w:sz w:val="20"/>
          <w:szCs w:val="20"/>
          <w:lang w:eastAsia="en-GB"/>
        </w:rPr>
        <w:t>several</w:t>
      </w:r>
      <w:proofErr w:type="gramEnd"/>
      <w:r w:rsidRPr="004C6FF4">
        <w:rPr>
          <w:rFonts w:ascii="Arial" w:eastAsia="Times New Roman" w:hAnsi="Arial" w:cs="Arial"/>
          <w:kern w:val="36"/>
          <w:sz w:val="20"/>
          <w:szCs w:val="20"/>
          <w:lang w:eastAsia="en-GB"/>
        </w:rPr>
        <w:t xml:space="preserve"> wooden pallets, a barbecue and other household items.</w:t>
      </w:r>
    </w:p>
    <w:p w14:paraId="4F56BD48"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Nearby cameras showed a blue van entering the layby and the driver was seen getting out and depositing the waste before leaving.  A check of the vehicle’s registration plate led officers to Damian Lucki, 51, from Southampton, who admitted he was the person seen in the footage.</w:t>
      </w:r>
    </w:p>
    <w:p w14:paraId="4DA86499"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Appearing at Southampton Magistrates’ Court on 4 June 2026, Mr Lucki was fined £1,066, ordered to pay £875.60 in costs and a £426 victim surcharge.</w:t>
      </w:r>
    </w:p>
    <w:p w14:paraId="50281B92"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Residents can report fly-tipping online at </w:t>
      </w:r>
      <w:hyperlink r:id="rId9" w:tooltip="https://www.testvalley.gov.uk/fly-tipping" w:history="1">
        <w:r w:rsidRPr="004C6FF4">
          <w:rPr>
            <w:rStyle w:val="Hyperlink"/>
            <w:rFonts w:ascii="Arial" w:eastAsia="Times New Roman" w:hAnsi="Arial" w:cs="Arial"/>
            <w:kern w:val="36"/>
            <w:sz w:val="20"/>
            <w:szCs w:val="20"/>
            <w:lang w:eastAsia="en-GB"/>
          </w:rPr>
          <w:t>https://www.testvalley.gov.uk/fly-tipping</w:t>
        </w:r>
      </w:hyperlink>
      <w:r w:rsidRPr="004C6FF4">
        <w:rPr>
          <w:rFonts w:ascii="Arial" w:eastAsia="Times New Roman" w:hAnsi="Arial" w:cs="Arial"/>
          <w:kern w:val="36"/>
          <w:sz w:val="20"/>
          <w:szCs w:val="20"/>
          <w:lang w:eastAsia="en-GB"/>
        </w:rPr>
        <w:t>.</w:t>
      </w:r>
    </w:p>
    <w:p w14:paraId="2DB68FA6"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hyperlink r:id="rId10" w:history="1">
        <w:r w:rsidRPr="004C6FF4">
          <w:rPr>
            <w:rStyle w:val="Hyperlink"/>
            <w:rFonts w:ascii="Arial" w:eastAsia="Times New Roman" w:hAnsi="Arial" w:cs="Arial"/>
            <w:kern w:val="36"/>
            <w:sz w:val="20"/>
            <w:szCs w:val="20"/>
            <w:lang w:eastAsia="en-GB"/>
          </w:rPr>
          <w:t>https://testvalley.gov.uk/news/2026/jun/man-ordered-to-pay-more-than-2-300-after-barbecue-and-wooden-pallets-fly-tipped-near-romsey</w:t>
        </w:r>
      </w:hyperlink>
    </w:p>
    <w:p w14:paraId="4FB1A474"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p>
    <w:p w14:paraId="6CFEC51D"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r w:rsidRPr="004C6FF4">
        <w:rPr>
          <w:rFonts w:ascii="Arial" w:eastAsia="Times New Roman" w:hAnsi="Arial" w:cs="Arial"/>
          <w:b/>
          <w:kern w:val="36"/>
          <w:sz w:val="20"/>
          <w:szCs w:val="20"/>
          <w:lang w:eastAsia="en-GB"/>
        </w:rPr>
        <w:t>Making a splash: plans submitted for new water play area and community facilities at Vigo Park</w:t>
      </w:r>
    </w:p>
    <w:p w14:paraId="04DCD49D"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proofErr w:type="gramStart"/>
      <w:r w:rsidRPr="004C6FF4">
        <w:rPr>
          <w:rFonts w:ascii="Arial" w:eastAsia="Times New Roman" w:hAnsi="Arial" w:cs="Arial"/>
          <w:kern w:val="36"/>
          <w:sz w:val="20"/>
          <w:szCs w:val="20"/>
          <w:lang w:eastAsia="en-GB"/>
        </w:rPr>
        <w:t>Test</w:t>
      </w:r>
      <w:proofErr w:type="gramEnd"/>
      <w:r w:rsidRPr="004C6FF4">
        <w:rPr>
          <w:rFonts w:ascii="Arial" w:eastAsia="Times New Roman" w:hAnsi="Arial" w:cs="Arial"/>
          <w:kern w:val="36"/>
          <w:sz w:val="20"/>
          <w:szCs w:val="20"/>
          <w:lang w:eastAsia="en-GB"/>
        </w:rPr>
        <w:t xml:space="preserve"> Valley Borough Council (TVBC) has submitted a planning application for a host of major improvements to Vigo Park, representing a significant £3.5 million investment to enhance one of Andover’s most popular green spaces.</w:t>
      </w:r>
    </w:p>
    <w:p w14:paraId="26D52DE1"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design includes a new splash pad, a modern clubhouse with community space, public toilets and a refreshment kiosk, alongside wider landscaping and accessibility improvements designed to make the park more welcoming and enjoyable for residents and visitors.</w:t>
      </w:r>
    </w:p>
    <w:p w14:paraId="5B4DD5F8"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The planning application follows </w:t>
      </w:r>
      <w:proofErr w:type="gramStart"/>
      <w:r w:rsidRPr="004C6FF4">
        <w:rPr>
          <w:rFonts w:ascii="Arial" w:eastAsia="Times New Roman" w:hAnsi="Arial" w:cs="Arial"/>
          <w:kern w:val="36"/>
          <w:sz w:val="20"/>
          <w:szCs w:val="20"/>
          <w:lang w:eastAsia="en-GB"/>
        </w:rPr>
        <w:t>several</w:t>
      </w:r>
      <w:proofErr w:type="gramEnd"/>
      <w:r w:rsidRPr="004C6FF4">
        <w:rPr>
          <w:rFonts w:ascii="Arial" w:eastAsia="Times New Roman" w:hAnsi="Arial" w:cs="Arial"/>
          <w:kern w:val="36"/>
          <w:sz w:val="20"/>
          <w:szCs w:val="20"/>
          <w:lang w:eastAsia="en-GB"/>
        </w:rPr>
        <w:t xml:space="preserve"> years of engagement with local residents, community </w:t>
      </w:r>
      <w:proofErr w:type="gramStart"/>
      <w:r w:rsidRPr="004C6FF4">
        <w:rPr>
          <w:rFonts w:ascii="Arial" w:eastAsia="Times New Roman" w:hAnsi="Arial" w:cs="Arial"/>
          <w:kern w:val="36"/>
          <w:sz w:val="20"/>
          <w:szCs w:val="20"/>
          <w:lang w:eastAsia="en-GB"/>
        </w:rPr>
        <w:t>groups</w:t>
      </w:r>
      <w:proofErr w:type="gramEnd"/>
      <w:r w:rsidRPr="004C6FF4">
        <w:rPr>
          <w:rFonts w:ascii="Arial" w:eastAsia="Times New Roman" w:hAnsi="Arial" w:cs="Arial"/>
          <w:kern w:val="36"/>
          <w:sz w:val="20"/>
          <w:szCs w:val="20"/>
          <w:lang w:eastAsia="en-GB"/>
        </w:rPr>
        <w:t xml:space="preserve"> and stakeholders to shape the plans. They have consistently highlighted the need for improved facilities, water play, food and drink provision, public toilets, more places to meet and socialise, and continued investment in accessibility and maintenance.</w:t>
      </w:r>
    </w:p>
    <w:p w14:paraId="54168500"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planning decision is expected in autumn 2026. Subject to planning approval, the council expects construction to start later this year, with the new facilities due to open in autumn 2027.</w:t>
      </w:r>
    </w:p>
    <w:p w14:paraId="7EF93F24"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Vigo Park improvements are part of a wider programme of investment TVBC is delivering to create lasting benefits for communities across the borough. Alongside the £3.5 million investment in Vigo Park, the council is supporting projects that enhance parks and open spaces, improve health and wellbeing in partnership with the NHS, and help communities improve local facilities.</w:t>
      </w:r>
    </w:p>
    <w:p w14:paraId="3AF848BB"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hyperlink r:id="rId11" w:history="1">
        <w:r w:rsidRPr="004C6FF4">
          <w:rPr>
            <w:rStyle w:val="Hyperlink"/>
            <w:rFonts w:ascii="Arial" w:eastAsia="Times New Roman" w:hAnsi="Arial" w:cs="Arial"/>
            <w:kern w:val="36"/>
            <w:sz w:val="20"/>
            <w:szCs w:val="20"/>
            <w:lang w:eastAsia="en-GB"/>
          </w:rPr>
          <w:t>https://testvalley.gov.uk/news/2026/jul/making-a-splash-plans-submitted-for-new-water-play-area-and-community-facilities-at-vigo-park</w:t>
        </w:r>
      </w:hyperlink>
    </w:p>
    <w:p w14:paraId="620B0320"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p>
    <w:p w14:paraId="5B83D09E"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r w:rsidRPr="004C6FF4">
        <w:rPr>
          <w:rFonts w:ascii="Arial" w:eastAsia="Times New Roman" w:hAnsi="Arial" w:cs="Arial"/>
          <w:b/>
          <w:kern w:val="36"/>
          <w:sz w:val="20"/>
          <w:szCs w:val="20"/>
          <w:lang w:eastAsia="en-GB"/>
        </w:rPr>
        <w:t>Boost for local communities as Hampshire County Councillors Grants Scheme opens this July</w:t>
      </w:r>
    </w:p>
    <w:p w14:paraId="6AE7301D"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Vital support to local organisations, projects and initiatives that strengthen communities across the county will be available from Hampshire County Council’s popular Members Grants Scheme which will reopen on 1 July 2026</w:t>
      </w:r>
    </w:p>
    <w:p w14:paraId="422DA5E5"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scheme allocates a budget of £5,000 for each County Councillor to support worthwhile projects within their community.   </w:t>
      </w:r>
      <w:r w:rsidRPr="004C6FF4">
        <w:rPr>
          <w:rFonts w:ascii="Arial" w:eastAsia="Times New Roman" w:hAnsi="Arial" w:cs="Arial"/>
          <w:kern w:val="36"/>
          <w:sz w:val="20"/>
          <w:szCs w:val="20"/>
          <w:lang w:eastAsia="en-GB"/>
        </w:rPr>
        <w:br/>
        <w:t xml:space="preserve">The grant scheme is open for applications of between £100 and £1,000 from a wide range of not-for-profit organisations and community groups such as sports clubs and youth groups. The scheme is designed to support a diverse range of community-focused projects and initiatives funded through previous Hampshire County Councillor Grants Schemes include arts performances, social support groups, outdoor </w:t>
      </w:r>
      <w:proofErr w:type="gramStart"/>
      <w:r w:rsidRPr="004C6FF4">
        <w:rPr>
          <w:rFonts w:ascii="Arial" w:eastAsia="Times New Roman" w:hAnsi="Arial" w:cs="Arial"/>
          <w:kern w:val="36"/>
          <w:sz w:val="20"/>
          <w:szCs w:val="20"/>
          <w:lang w:eastAsia="en-GB"/>
        </w:rPr>
        <w:t>projects</w:t>
      </w:r>
      <w:proofErr w:type="gramEnd"/>
      <w:r w:rsidRPr="004C6FF4">
        <w:rPr>
          <w:rFonts w:ascii="Arial" w:eastAsia="Times New Roman" w:hAnsi="Arial" w:cs="Arial"/>
          <w:kern w:val="36"/>
          <w:sz w:val="20"/>
          <w:szCs w:val="20"/>
          <w:lang w:eastAsia="en-GB"/>
        </w:rPr>
        <w:t xml:space="preserve"> and defibrillator installations. </w:t>
      </w:r>
      <w:r w:rsidRPr="004C6FF4">
        <w:rPr>
          <w:rFonts w:ascii="Arial" w:eastAsia="Times New Roman" w:hAnsi="Arial" w:cs="Arial"/>
          <w:kern w:val="36"/>
          <w:sz w:val="20"/>
          <w:szCs w:val="20"/>
          <w:lang w:eastAsia="en-GB"/>
        </w:rPr>
        <w:br/>
      </w:r>
      <w:r w:rsidRPr="004C6FF4">
        <w:rPr>
          <w:rFonts w:ascii="Arial" w:eastAsia="Times New Roman" w:hAnsi="Arial" w:cs="Arial"/>
          <w:kern w:val="36"/>
          <w:sz w:val="20"/>
          <w:szCs w:val="20"/>
          <w:lang w:eastAsia="en-GB"/>
        </w:rPr>
        <w:br/>
        <w:t xml:space="preserve">Applications can be submitted online once the scheme opens on 1 July. Full guidance, eligibility </w:t>
      </w:r>
      <w:proofErr w:type="gramStart"/>
      <w:r w:rsidRPr="004C6FF4">
        <w:rPr>
          <w:rFonts w:ascii="Arial" w:eastAsia="Times New Roman" w:hAnsi="Arial" w:cs="Arial"/>
          <w:kern w:val="36"/>
          <w:sz w:val="20"/>
          <w:szCs w:val="20"/>
          <w:lang w:eastAsia="en-GB"/>
        </w:rPr>
        <w:t>criteria</w:t>
      </w:r>
      <w:proofErr w:type="gramEnd"/>
      <w:r w:rsidRPr="004C6FF4">
        <w:rPr>
          <w:rFonts w:ascii="Arial" w:eastAsia="Times New Roman" w:hAnsi="Arial" w:cs="Arial"/>
          <w:kern w:val="36"/>
          <w:sz w:val="20"/>
          <w:szCs w:val="20"/>
          <w:lang w:eastAsia="en-GB"/>
        </w:rPr>
        <w:t xml:space="preserve"> and the application form are available</w:t>
      </w:r>
      <w:hyperlink r:id="rId12" w:history="1">
        <w:r w:rsidRPr="004C6FF4">
          <w:rPr>
            <w:rStyle w:val="Hyperlink"/>
            <w:rFonts w:ascii="Arial" w:eastAsia="Times New Roman" w:hAnsi="Arial" w:cs="Arial"/>
            <w:kern w:val="36"/>
            <w:sz w:val="20"/>
            <w:szCs w:val="20"/>
            <w:lang w:eastAsia="en-GB"/>
          </w:rPr>
          <w:t> here</w:t>
        </w:r>
      </w:hyperlink>
      <w:r w:rsidRPr="004C6FF4">
        <w:rPr>
          <w:rFonts w:ascii="Arial" w:eastAsia="Times New Roman" w:hAnsi="Arial" w:cs="Arial"/>
          <w:kern w:val="36"/>
          <w:sz w:val="20"/>
          <w:szCs w:val="20"/>
          <w:lang w:eastAsia="en-GB"/>
        </w:rPr>
        <w:t>.</w:t>
      </w:r>
    </w:p>
    <w:p w14:paraId="6C42289E"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hyperlink r:id="rId13" w:history="1">
        <w:r w:rsidRPr="004C6FF4">
          <w:rPr>
            <w:rStyle w:val="Hyperlink"/>
            <w:rFonts w:ascii="Arial" w:eastAsia="Times New Roman" w:hAnsi="Arial" w:cs="Arial"/>
            <w:kern w:val="36"/>
            <w:sz w:val="20"/>
            <w:szCs w:val="20"/>
            <w:lang w:eastAsia="en-GB"/>
          </w:rPr>
          <w:t>https://www.hants.gov.uk/News/20260626MembersGrantsScheme</w:t>
        </w:r>
      </w:hyperlink>
    </w:p>
    <w:p w14:paraId="411D1ADA"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p>
    <w:p w14:paraId="149BF4F0"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r w:rsidRPr="004C6FF4">
        <w:rPr>
          <w:rFonts w:ascii="Arial" w:eastAsia="Times New Roman" w:hAnsi="Arial" w:cs="Arial"/>
          <w:b/>
          <w:kern w:val="36"/>
          <w:sz w:val="20"/>
          <w:szCs w:val="20"/>
          <w:lang w:eastAsia="en-GB"/>
        </w:rPr>
        <w:t>Thousands of Hampshire residents to benefit from expanded weight management support programme</w:t>
      </w:r>
    </w:p>
    <w:p w14:paraId="3E106990"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More Hampshire residents will be supported to improve their health and wellbeing after plans for continued investment in adult weight management services were approved today</w:t>
      </w:r>
    </w:p>
    <w:p w14:paraId="16AE9301"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Hampshire County Council has approved investment of up to £6.2 million from April 2027 to help residents across the county access practical support to lose weight, become more active and reduce their risk of serious long-term health conditions.</w:t>
      </w:r>
    </w:p>
    <w:p w14:paraId="424A5119"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The expanded programme builds on the success of existing services, which already support around 5,000 residents each year, with </w:t>
      </w:r>
      <w:proofErr w:type="gramStart"/>
      <w:r w:rsidRPr="004C6FF4">
        <w:rPr>
          <w:rFonts w:ascii="Arial" w:eastAsia="Times New Roman" w:hAnsi="Arial" w:cs="Arial"/>
          <w:kern w:val="36"/>
          <w:sz w:val="20"/>
          <w:szCs w:val="20"/>
          <w:lang w:eastAsia="en-GB"/>
        </w:rPr>
        <w:t>many</w:t>
      </w:r>
      <w:proofErr w:type="gramEnd"/>
      <w:r w:rsidRPr="004C6FF4">
        <w:rPr>
          <w:rFonts w:ascii="Arial" w:eastAsia="Times New Roman" w:hAnsi="Arial" w:cs="Arial"/>
          <w:kern w:val="36"/>
          <w:sz w:val="20"/>
          <w:szCs w:val="20"/>
          <w:lang w:eastAsia="en-GB"/>
        </w:rPr>
        <w:t xml:space="preserve"> participants achieving clinically meaningful weight loss and developing healthier long-term habits. The future service is expected to support between 6,000 and 7,000 residents annually.</w:t>
      </w:r>
    </w:p>
    <w:p w14:paraId="38160DB7"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new service model will provide a wider range of support options tailored to residents’ needs, including face-to-face programmes, physical activity-based support, and specialist services for people living with severe mental illness or learning disabilities. Additional support will also be targeted towards communities experiencing the greatest health inequalities.</w:t>
      </w:r>
    </w:p>
    <w:p w14:paraId="4118F2F5"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Across Hampshire, around two-thirds of adults are currently overweight or living with obesity, increasing the risk of conditions including type 2 diabetes, cardiovascular </w:t>
      </w:r>
      <w:proofErr w:type="gramStart"/>
      <w:r w:rsidRPr="004C6FF4">
        <w:rPr>
          <w:rFonts w:ascii="Arial" w:eastAsia="Times New Roman" w:hAnsi="Arial" w:cs="Arial"/>
          <w:kern w:val="36"/>
          <w:sz w:val="20"/>
          <w:szCs w:val="20"/>
          <w:lang w:eastAsia="en-GB"/>
        </w:rPr>
        <w:t>disease</w:t>
      </w:r>
      <w:proofErr w:type="gramEnd"/>
      <w:r w:rsidRPr="004C6FF4">
        <w:rPr>
          <w:rFonts w:ascii="Arial" w:eastAsia="Times New Roman" w:hAnsi="Arial" w:cs="Arial"/>
          <w:kern w:val="36"/>
          <w:sz w:val="20"/>
          <w:szCs w:val="20"/>
          <w:lang w:eastAsia="en-GB"/>
        </w:rPr>
        <w:t xml:space="preserve"> and </w:t>
      </w:r>
      <w:proofErr w:type="gramStart"/>
      <w:r w:rsidRPr="004C6FF4">
        <w:rPr>
          <w:rFonts w:ascii="Arial" w:eastAsia="Times New Roman" w:hAnsi="Arial" w:cs="Arial"/>
          <w:kern w:val="36"/>
          <w:sz w:val="20"/>
          <w:szCs w:val="20"/>
          <w:lang w:eastAsia="en-GB"/>
        </w:rPr>
        <w:t>some</w:t>
      </w:r>
      <w:proofErr w:type="gramEnd"/>
      <w:r w:rsidRPr="004C6FF4">
        <w:rPr>
          <w:rFonts w:ascii="Arial" w:eastAsia="Times New Roman" w:hAnsi="Arial" w:cs="Arial"/>
          <w:kern w:val="36"/>
          <w:sz w:val="20"/>
          <w:szCs w:val="20"/>
          <w:lang w:eastAsia="en-GB"/>
        </w:rPr>
        <w:t xml:space="preserve"> cancers.</w:t>
      </w:r>
    </w:p>
    <w:p w14:paraId="752D73CC"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programme will continue to focus on long-term behaviour change, supporting residents to improve their diet, increase physical activity and build healthier routines that can be sustained over time. </w:t>
      </w:r>
    </w:p>
    <w:p w14:paraId="6BC04E4B"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services will continue to be funded through Hampshire County Council’s ring-fenced Public Health Grant as part of the authority’s duty to improve population health and reduce health inequalities across the county.</w:t>
      </w:r>
    </w:p>
    <w:p w14:paraId="4B8896BF"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hyperlink r:id="rId14" w:history="1">
        <w:r w:rsidRPr="004C6FF4">
          <w:rPr>
            <w:rStyle w:val="Hyperlink"/>
            <w:rFonts w:ascii="Arial" w:eastAsia="Times New Roman" w:hAnsi="Arial" w:cs="Arial"/>
            <w:kern w:val="36"/>
            <w:sz w:val="20"/>
            <w:szCs w:val="20"/>
            <w:lang w:eastAsia="en-GB"/>
          </w:rPr>
          <w:t>https://www.hants.gov.uk/News/20260623WeightManSupport</w:t>
        </w:r>
      </w:hyperlink>
    </w:p>
    <w:p w14:paraId="520BEED5"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p>
    <w:p w14:paraId="2ED64C3A"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r w:rsidRPr="004C6FF4">
        <w:rPr>
          <w:rFonts w:ascii="Arial" w:eastAsia="Times New Roman" w:hAnsi="Arial" w:cs="Arial"/>
          <w:b/>
          <w:kern w:val="36"/>
          <w:sz w:val="20"/>
          <w:szCs w:val="20"/>
          <w:lang w:eastAsia="en-GB"/>
        </w:rPr>
        <w:t>Hampshire confirms longer-term help for residents facing financial hardship</w:t>
      </w:r>
    </w:p>
    <w:p w14:paraId="6E3727A8"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Hampshire residents facing financial hardship are set to benefit from a major package of support, agreed today by Hampshire County Council</w:t>
      </w:r>
    </w:p>
    <w:p w14:paraId="54F94906"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At her Decision Day, Councillor Zoe Huggins, Executive Lead Member for Adult Social Care and Public Health, approved plans to allocate up to £33 million from the Government’s new Crisis and Resilience Fund up to March 2029.  </w:t>
      </w:r>
      <w:r w:rsidRPr="004C6FF4">
        <w:rPr>
          <w:rFonts w:ascii="Arial" w:eastAsia="Times New Roman" w:hAnsi="Arial" w:cs="Arial"/>
          <w:kern w:val="36"/>
          <w:sz w:val="20"/>
          <w:szCs w:val="20"/>
          <w:lang w:eastAsia="en-GB"/>
        </w:rPr>
        <w:br/>
      </w:r>
      <w:r w:rsidRPr="004C6FF4">
        <w:rPr>
          <w:rFonts w:ascii="Arial" w:eastAsia="Times New Roman" w:hAnsi="Arial" w:cs="Arial"/>
          <w:kern w:val="36"/>
          <w:sz w:val="20"/>
          <w:szCs w:val="20"/>
          <w:lang w:eastAsia="en-GB"/>
        </w:rPr>
        <w:br/>
        <w:t>The package includes direct crisis payments for eligible residents, extra support for households struggling with the rising cost of heating oil and continued backing for food support networks such as community pantries. Alongside this the County Council will invest in longer-term support to help residents build financial resilience and reduce the risk of future hardship. </w:t>
      </w:r>
    </w:p>
    <w:p w14:paraId="7A7341B8"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Plans also include appointing a delivery partner to manage crisis payments and provide wider advice and </w:t>
      </w:r>
      <w:r w:rsidRPr="004C6FF4">
        <w:rPr>
          <w:rFonts w:ascii="Arial" w:eastAsia="Times New Roman" w:hAnsi="Arial" w:cs="Arial"/>
          <w:kern w:val="36"/>
          <w:sz w:val="20"/>
          <w:szCs w:val="20"/>
          <w:lang w:eastAsia="en-GB"/>
        </w:rPr>
        <w:lastRenderedPageBreak/>
        <w:t>support, as well as recommissioning an expanded Community Wellbeing Worker Service across Hampshire for adults who need more than simple signposting, including ringfenced funding from Public Health. </w:t>
      </w:r>
    </w:p>
    <w:p w14:paraId="32AD282E"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w:t>
      </w:r>
      <w:hyperlink r:id="rId15" w:tgtFrame="_blank" w:history="1">
        <w:r w:rsidRPr="004C6FF4">
          <w:rPr>
            <w:rStyle w:val="Hyperlink"/>
            <w:rFonts w:ascii="Arial" w:eastAsia="Times New Roman" w:hAnsi="Arial" w:cs="Arial"/>
            <w:kern w:val="36"/>
            <w:sz w:val="20"/>
            <w:szCs w:val="20"/>
            <w:lang w:eastAsia="en-GB"/>
          </w:rPr>
          <w:t>Crisis and Resilience Fund</w:t>
        </w:r>
      </w:hyperlink>
      <w:r w:rsidRPr="004C6FF4">
        <w:rPr>
          <w:rFonts w:ascii="Arial" w:eastAsia="Times New Roman" w:hAnsi="Arial" w:cs="Arial"/>
          <w:kern w:val="36"/>
          <w:sz w:val="20"/>
          <w:szCs w:val="20"/>
          <w:lang w:eastAsia="en-GB"/>
        </w:rPr>
        <w:t> replaces the previous Household Support Fund and is designed to help councils provide both immediate crisis support and longer-term financial resilience for low-income households. For 2026/27, Hampshire’s allocation is £11.035 million, including £586,000 to support residents who rely on heating oil.  </w:t>
      </w:r>
    </w:p>
    <w:p w14:paraId="37EB3BC3"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Further information on claiming grants and support in Hampshire can be found at </w:t>
      </w:r>
      <w:hyperlink r:id="rId16" w:tgtFrame="_blank" w:history="1">
        <w:r w:rsidRPr="004C6FF4">
          <w:rPr>
            <w:rStyle w:val="Hyperlink"/>
            <w:rFonts w:ascii="Arial" w:eastAsia="Times New Roman" w:hAnsi="Arial" w:cs="Arial"/>
            <w:kern w:val="36"/>
            <w:sz w:val="20"/>
            <w:szCs w:val="20"/>
            <w:lang w:eastAsia="en-GB"/>
          </w:rPr>
          <w:t>connect4communities</w:t>
        </w:r>
      </w:hyperlink>
      <w:r w:rsidRPr="004C6FF4">
        <w:rPr>
          <w:rFonts w:ascii="Arial" w:eastAsia="Times New Roman" w:hAnsi="Arial" w:cs="Arial"/>
          <w:kern w:val="36"/>
          <w:sz w:val="20"/>
          <w:szCs w:val="20"/>
          <w:lang w:eastAsia="en-GB"/>
        </w:rPr>
        <w:t>.</w:t>
      </w:r>
    </w:p>
    <w:p w14:paraId="56607384"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hyperlink r:id="rId17" w:history="1">
        <w:r w:rsidRPr="004C6FF4">
          <w:rPr>
            <w:rStyle w:val="Hyperlink"/>
            <w:rFonts w:ascii="Arial" w:eastAsia="Times New Roman" w:hAnsi="Arial" w:cs="Arial"/>
            <w:kern w:val="36"/>
            <w:sz w:val="20"/>
            <w:szCs w:val="20"/>
            <w:lang w:eastAsia="en-GB"/>
          </w:rPr>
          <w:t>https://www.hants.gov.uk/News/20260623crf</w:t>
        </w:r>
      </w:hyperlink>
    </w:p>
    <w:p w14:paraId="4D3C7A53"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p>
    <w:p w14:paraId="242DA728"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r w:rsidRPr="004C6FF4">
        <w:rPr>
          <w:rFonts w:ascii="Arial" w:eastAsia="Times New Roman" w:hAnsi="Arial" w:cs="Arial"/>
          <w:b/>
          <w:kern w:val="36"/>
          <w:sz w:val="20"/>
          <w:szCs w:val="20"/>
          <w:lang w:eastAsia="en-GB"/>
        </w:rPr>
        <w:t>Free summer holiday activities now open to book in Hampshire</w:t>
      </w:r>
    </w:p>
    <w:p w14:paraId="06727DAE"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Families across Hampshire can now book free holiday activity sessions as the Holiday Activities and Food (HAF) programme returns for summer 2026</w:t>
      </w:r>
    </w:p>
    <w:p w14:paraId="714C2F02"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Open to children who receive benefits-related free school meals, the scheme offers a wide mix of activities – from sports and outdoor sessions to crafts and creative workshops – alongside a healthy meal each day. </w:t>
      </w:r>
    </w:p>
    <w:p w14:paraId="12B465C7"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This summer, more than 190 schemes are running across the county, delivered by over 70 trusted local organisations.</w:t>
      </w:r>
    </w:p>
    <w:p w14:paraId="2DB1351F"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The programme comes as families are increasingly looking for ways to keep children active, </w:t>
      </w:r>
      <w:proofErr w:type="gramStart"/>
      <w:r w:rsidRPr="004C6FF4">
        <w:rPr>
          <w:rFonts w:ascii="Arial" w:eastAsia="Times New Roman" w:hAnsi="Arial" w:cs="Arial"/>
          <w:kern w:val="36"/>
          <w:sz w:val="20"/>
          <w:szCs w:val="20"/>
          <w:lang w:eastAsia="en-GB"/>
        </w:rPr>
        <w:t>social</w:t>
      </w:r>
      <w:proofErr w:type="gramEnd"/>
      <w:r w:rsidRPr="004C6FF4">
        <w:rPr>
          <w:rFonts w:ascii="Arial" w:eastAsia="Times New Roman" w:hAnsi="Arial" w:cs="Arial"/>
          <w:kern w:val="36"/>
          <w:sz w:val="20"/>
          <w:szCs w:val="20"/>
          <w:lang w:eastAsia="en-GB"/>
        </w:rPr>
        <w:t xml:space="preserve"> and engaged away from screens. HAF offers a safe, structured way for children to get out, try something new and spend time with others during the long break. </w:t>
      </w:r>
    </w:p>
    <w:p w14:paraId="024FB816"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latest summer programme is funded by a £3.6 million Government grant secured in January for Hampshire to continue and strengthen delivery up to 2029. </w:t>
      </w:r>
    </w:p>
    <w:p w14:paraId="4755E4F4"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Parents and carers can visit Hampshire County Council’s new and improved </w:t>
      </w:r>
      <w:hyperlink r:id="rId18" w:tgtFrame="_blank" w:history="1">
        <w:r w:rsidRPr="004C6FF4">
          <w:rPr>
            <w:rStyle w:val="Hyperlink"/>
            <w:rFonts w:ascii="Arial" w:eastAsia="Times New Roman" w:hAnsi="Arial" w:cs="Arial"/>
            <w:kern w:val="36"/>
            <w:sz w:val="20"/>
            <w:szCs w:val="20"/>
            <w:lang w:eastAsia="en-GB"/>
          </w:rPr>
          <w:t>HAF booking page</w:t>
        </w:r>
      </w:hyperlink>
      <w:r w:rsidRPr="004C6FF4">
        <w:rPr>
          <w:rFonts w:ascii="Arial" w:eastAsia="Times New Roman" w:hAnsi="Arial" w:cs="Arial"/>
          <w:kern w:val="36"/>
          <w:sz w:val="20"/>
          <w:szCs w:val="20"/>
          <w:lang w:eastAsia="en-GB"/>
        </w:rPr>
        <w:t xml:space="preserve"> to search and book sessions by area, </w:t>
      </w:r>
      <w:proofErr w:type="gramStart"/>
      <w:r w:rsidRPr="004C6FF4">
        <w:rPr>
          <w:rFonts w:ascii="Arial" w:eastAsia="Times New Roman" w:hAnsi="Arial" w:cs="Arial"/>
          <w:kern w:val="36"/>
          <w:sz w:val="20"/>
          <w:szCs w:val="20"/>
          <w:lang w:eastAsia="en-GB"/>
        </w:rPr>
        <w:t>age</w:t>
      </w:r>
      <w:proofErr w:type="gramEnd"/>
      <w:r w:rsidRPr="004C6FF4">
        <w:rPr>
          <w:rFonts w:ascii="Arial" w:eastAsia="Times New Roman" w:hAnsi="Arial" w:cs="Arial"/>
          <w:kern w:val="36"/>
          <w:sz w:val="20"/>
          <w:szCs w:val="20"/>
          <w:lang w:eastAsia="en-GB"/>
        </w:rPr>
        <w:t xml:space="preserve"> and activity. Families are asked to check session details carefully and attend booked places wherever possible. </w:t>
      </w:r>
    </w:p>
    <w:p w14:paraId="453D50FD"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More information and FAQs are available via the </w:t>
      </w:r>
      <w:hyperlink r:id="rId19" w:tgtFrame="_blank" w:history="1">
        <w:r w:rsidRPr="004C6FF4">
          <w:rPr>
            <w:rStyle w:val="Hyperlink"/>
            <w:rFonts w:ascii="Arial" w:eastAsia="Times New Roman" w:hAnsi="Arial" w:cs="Arial"/>
            <w:kern w:val="36"/>
            <w:sz w:val="20"/>
            <w:szCs w:val="20"/>
            <w:lang w:eastAsia="en-GB"/>
          </w:rPr>
          <w:t>connect4communities website</w:t>
        </w:r>
      </w:hyperlink>
      <w:r w:rsidRPr="004C6FF4">
        <w:rPr>
          <w:rFonts w:ascii="Arial" w:eastAsia="Times New Roman" w:hAnsi="Arial" w:cs="Arial"/>
          <w:kern w:val="36"/>
          <w:sz w:val="20"/>
          <w:szCs w:val="20"/>
          <w:lang w:eastAsia="en-GB"/>
        </w:rPr>
        <w:t>. Queries can be sent to:</w:t>
      </w:r>
      <w:hyperlink r:id="rId20" w:history="1">
        <w:r w:rsidRPr="004C6FF4">
          <w:rPr>
            <w:rStyle w:val="Hyperlink"/>
            <w:rFonts w:ascii="Arial" w:eastAsia="Times New Roman" w:hAnsi="Arial" w:cs="Arial"/>
            <w:kern w:val="36"/>
            <w:sz w:val="20"/>
            <w:szCs w:val="20"/>
            <w:lang w:eastAsia="en-GB"/>
          </w:rPr>
          <w:t> connect4communities@hants.gov.uk</w:t>
        </w:r>
      </w:hyperlink>
      <w:r w:rsidRPr="004C6FF4">
        <w:rPr>
          <w:rFonts w:ascii="Arial" w:eastAsia="Times New Roman" w:hAnsi="Arial" w:cs="Arial"/>
          <w:kern w:val="36"/>
          <w:sz w:val="20"/>
          <w:szCs w:val="20"/>
          <w:lang w:eastAsia="en-GB"/>
        </w:rPr>
        <w:t>.  </w:t>
      </w:r>
    </w:p>
    <w:p w14:paraId="5C58DD6A"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hyperlink r:id="rId21" w:history="1">
        <w:r w:rsidRPr="004C6FF4">
          <w:rPr>
            <w:rStyle w:val="Hyperlink"/>
            <w:rFonts w:ascii="Arial" w:eastAsia="Times New Roman" w:hAnsi="Arial" w:cs="Arial"/>
            <w:kern w:val="36"/>
            <w:sz w:val="20"/>
            <w:szCs w:val="20"/>
            <w:lang w:eastAsia="en-GB"/>
          </w:rPr>
          <w:t>https://www.hants.gov.uk/News/20260623HAFsummer</w:t>
        </w:r>
      </w:hyperlink>
    </w:p>
    <w:p w14:paraId="58330DBD"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p>
    <w:p w14:paraId="39A2EA85"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r w:rsidRPr="004C6FF4">
        <w:rPr>
          <w:rFonts w:ascii="Arial" w:eastAsia="Times New Roman" w:hAnsi="Arial" w:cs="Arial"/>
          <w:b/>
          <w:kern w:val="36"/>
          <w:sz w:val="20"/>
          <w:szCs w:val="20"/>
          <w:lang w:eastAsia="en-GB"/>
        </w:rPr>
        <w:t>Hampshire approach to domestic abuse highlighted at House of Lords committee</w:t>
      </w:r>
    </w:p>
    <w:p w14:paraId="3A0BC882"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House of Lords evidence </w:t>
      </w:r>
      <w:proofErr w:type="gramStart"/>
      <w:r w:rsidRPr="004C6FF4">
        <w:rPr>
          <w:rFonts w:ascii="Arial" w:eastAsia="Times New Roman" w:hAnsi="Arial" w:cs="Arial"/>
          <w:kern w:val="36"/>
          <w:sz w:val="20"/>
          <w:szCs w:val="20"/>
          <w:lang w:eastAsia="en-GB"/>
        </w:rPr>
        <w:t>showcases</w:t>
      </w:r>
      <w:proofErr w:type="gramEnd"/>
      <w:r w:rsidRPr="004C6FF4">
        <w:rPr>
          <w:rFonts w:ascii="Arial" w:eastAsia="Times New Roman" w:hAnsi="Arial" w:cs="Arial"/>
          <w:kern w:val="36"/>
          <w:sz w:val="20"/>
          <w:szCs w:val="20"/>
          <w:lang w:eastAsia="en-GB"/>
        </w:rPr>
        <w:t xml:space="preserve"> Hampshire’s partnership approach as new campaign warns of increased domestic abuse risk during major men’s football tournaments</w:t>
      </w:r>
    </w:p>
    <w:p w14:paraId="7117F50C"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House of Lords evidence </w:t>
      </w:r>
      <w:proofErr w:type="gramStart"/>
      <w:r w:rsidRPr="004C6FF4">
        <w:rPr>
          <w:rFonts w:ascii="Arial" w:eastAsia="Times New Roman" w:hAnsi="Arial" w:cs="Arial"/>
          <w:kern w:val="36"/>
          <w:sz w:val="20"/>
          <w:szCs w:val="20"/>
          <w:lang w:eastAsia="en-GB"/>
        </w:rPr>
        <w:t>showcases</w:t>
      </w:r>
      <w:proofErr w:type="gramEnd"/>
      <w:r w:rsidRPr="004C6FF4">
        <w:rPr>
          <w:rFonts w:ascii="Arial" w:eastAsia="Times New Roman" w:hAnsi="Arial" w:cs="Arial"/>
          <w:kern w:val="36"/>
          <w:sz w:val="20"/>
          <w:szCs w:val="20"/>
          <w:lang w:eastAsia="en-GB"/>
        </w:rPr>
        <w:t xml:space="preserve"> Hampshire’s partnership approach as new campaign warns of increased domestic abuse risk during major men’s football tournaments. </w:t>
      </w:r>
    </w:p>
    <w:p w14:paraId="3F20B4B0"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Hampshire County Council’s Director of Public Health has given evidence to a House of Lords committee, highlighting the strength of Hampshire’s partnership approach to supporting victims and preventing domestic abuse. </w:t>
      </w:r>
      <w:r w:rsidRPr="004C6FF4">
        <w:rPr>
          <w:rFonts w:ascii="Arial" w:eastAsia="Times New Roman" w:hAnsi="Arial" w:cs="Arial"/>
          <w:kern w:val="36"/>
          <w:sz w:val="20"/>
          <w:szCs w:val="20"/>
          <w:lang w:eastAsia="en-GB"/>
        </w:rPr>
        <w:br/>
      </w:r>
      <w:r w:rsidRPr="004C6FF4">
        <w:rPr>
          <w:rFonts w:ascii="Arial" w:eastAsia="Times New Roman" w:hAnsi="Arial" w:cs="Arial"/>
          <w:kern w:val="36"/>
          <w:sz w:val="20"/>
          <w:szCs w:val="20"/>
          <w:lang w:eastAsia="en-GB"/>
        </w:rPr>
        <w:br/>
        <w:t>Simon Bryant chairs the </w:t>
      </w:r>
      <w:hyperlink r:id="rId22" w:tgtFrame="_blank" w:history="1">
        <w:r w:rsidRPr="004C6FF4">
          <w:rPr>
            <w:rStyle w:val="Hyperlink"/>
            <w:rFonts w:ascii="Arial" w:eastAsia="Times New Roman" w:hAnsi="Arial" w:cs="Arial"/>
            <w:kern w:val="36"/>
            <w:sz w:val="20"/>
            <w:szCs w:val="20"/>
            <w:lang w:eastAsia="en-GB"/>
          </w:rPr>
          <w:t>Hampshire Domestic Abuse Partnership</w:t>
        </w:r>
      </w:hyperlink>
      <w:r w:rsidRPr="004C6FF4">
        <w:rPr>
          <w:rFonts w:ascii="Arial" w:eastAsia="Times New Roman" w:hAnsi="Arial" w:cs="Arial"/>
          <w:kern w:val="36"/>
          <w:sz w:val="20"/>
          <w:szCs w:val="20"/>
          <w:lang w:eastAsia="en-GB"/>
        </w:rPr>
        <w:t xml:space="preserve">, which brings together organisations from across local government, health, policing, housing, </w:t>
      </w:r>
      <w:proofErr w:type="gramStart"/>
      <w:r w:rsidRPr="004C6FF4">
        <w:rPr>
          <w:rFonts w:ascii="Arial" w:eastAsia="Times New Roman" w:hAnsi="Arial" w:cs="Arial"/>
          <w:kern w:val="36"/>
          <w:sz w:val="20"/>
          <w:szCs w:val="20"/>
          <w:lang w:eastAsia="en-GB"/>
        </w:rPr>
        <w:t>education</w:t>
      </w:r>
      <w:proofErr w:type="gramEnd"/>
      <w:r w:rsidRPr="004C6FF4">
        <w:rPr>
          <w:rFonts w:ascii="Arial" w:eastAsia="Times New Roman" w:hAnsi="Arial" w:cs="Arial"/>
          <w:kern w:val="36"/>
          <w:sz w:val="20"/>
          <w:szCs w:val="20"/>
          <w:lang w:eastAsia="en-GB"/>
        </w:rPr>
        <w:t xml:space="preserve"> and the voluntary sector to tackle domestic abuse and improve support for residents. Simon explained how these agencies are working together to provide coordinated support for victims and survivors, while also focusing on prevention and early intervention. </w:t>
      </w:r>
    </w:p>
    <w:p w14:paraId="64C089FE"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It comes as the House of Lords Domestic Abuse Act 2021 Committee is examining the impact and effectiveness of the Act, including how local authorities and partner organisations are delivering support and measuring progress. </w:t>
      </w:r>
    </w:p>
    <w:p w14:paraId="497ACF1B"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During the session, Simon highlighted the value of the Act in strengthening local partnership working and ensuring organisations across Hampshire take shared responsibility for supporting those affected by domestic abuse. He also spoke about the importance of investing in early intervention, community-based support and services for children and young people impacted by abuse.</w:t>
      </w:r>
    </w:p>
    <w:p w14:paraId="076825FD"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Simon’s appearance at the committee coincides with the launch of a new Hampshire-wide awareness campaign </w:t>
      </w:r>
      <w:r w:rsidRPr="004C6FF4">
        <w:rPr>
          <w:rFonts w:ascii="Arial" w:eastAsia="Times New Roman" w:hAnsi="Arial" w:cs="Arial"/>
          <w:kern w:val="36"/>
          <w:sz w:val="20"/>
          <w:szCs w:val="20"/>
          <w:lang w:eastAsia="en-GB"/>
        </w:rPr>
        <w:lastRenderedPageBreak/>
        <w:t>highlighting the increased risk of domestic abuse during major men’s football tournaments, ahead of this summer’s FIFA World Cup. The campaign, which features the message ‘When is kick-off at your place?</w:t>
      </w:r>
      <w:proofErr w:type="gramStart"/>
      <w:r w:rsidRPr="004C6FF4">
        <w:rPr>
          <w:rFonts w:ascii="Arial" w:eastAsia="Times New Roman" w:hAnsi="Arial" w:cs="Arial"/>
          <w:kern w:val="36"/>
          <w:sz w:val="20"/>
          <w:szCs w:val="20"/>
          <w:lang w:eastAsia="en-GB"/>
        </w:rPr>
        <w:t>’,</w:t>
      </w:r>
      <w:proofErr w:type="gramEnd"/>
      <w:r w:rsidRPr="004C6FF4">
        <w:rPr>
          <w:rFonts w:ascii="Arial" w:eastAsia="Times New Roman" w:hAnsi="Arial" w:cs="Arial"/>
          <w:kern w:val="36"/>
          <w:sz w:val="20"/>
          <w:szCs w:val="20"/>
          <w:lang w:eastAsia="en-GB"/>
        </w:rPr>
        <w:t xml:space="preserve"> aims to encourage people experiencing abuse or controlling behaviour to seek support, while raising awareness that incidents of domestic abuse can rise by over 25%* during such events. </w:t>
      </w:r>
    </w:p>
    <w:p w14:paraId="418612F5"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Hampshire Domestic Abuse Advice Line (03300 165 112), run by </w:t>
      </w:r>
      <w:hyperlink r:id="rId23" w:tgtFrame="_blank" w:history="1">
        <w:r w:rsidRPr="004C6FF4">
          <w:rPr>
            <w:rStyle w:val="Hyperlink"/>
            <w:rFonts w:ascii="Arial" w:eastAsia="Times New Roman" w:hAnsi="Arial" w:cs="Arial"/>
            <w:kern w:val="36"/>
            <w:sz w:val="20"/>
            <w:szCs w:val="20"/>
            <w:lang w:eastAsia="en-GB"/>
          </w:rPr>
          <w:t>Stop Domestic Abuse</w:t>
        </w:r>
      </w:hyperlink>
      <w:r w:rsidRPr="004C6FF4">
        <w:rPr>
          <w:rFonts w:ascii="Arial" w:eastAsia="Times New Roman" w:hAnsi="Arial" w:cs="Arial"/>
          <w:kern w:val="36"/>
          <w:sz w:val="20"/>
          <w:szCs w:val="20"/>
          <w:lang w:eastAsia="en-GB"/>
        </w:rPr>
        <w:t xml:space="preserve">, offers free, </w:t>
      </w:r>
      <w:proofErr w:type="gramStart"/>
      <w:r w:rsidRPr="004C6FF4">
        <w:rPr>
          <w:rFonts w:ascii="Arial" w:eastAsia="Times New Roman" w:hAnsi="Arial" w:cs="Arial"/>
          <w:kern w:val="36"/>
          <w:sz w:val="20"/>
          <w:szCs w:val="20"/>
          <w:lang w:eastAsia="en-GB"/>
        </w:rPr>
        <w:t>confidential</w:t>
      </w:r>
      <w:proofErr w:type="gramEnd"/>
      <w:r w:rsidRPr="004C6FF4">
        <w:rPr>
          <w:rFonts w:ascii="Arial" w:eastAsia="Times New Roman" w:hAnsi="Arial" w:cs="Arial"/>
          <w:kern w:val="36"/>
          <w:sz w:val="20"/>
          <w:szCs w:val="20"/>
          <w:lang w:eastAsia="en-GB"/>
        </w:rPr>
        <w:t xml:space="preserve"> and independent support for anyone affected by domestic abuse, including children and young people. </w:t>
      </w:r>
    </w:p>
    <w:p w14:paraId="4F9215BF"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hyperlink r:id="rId24" w:history="1">
        <w:r w:rsidRPr="004C6FF4">
          <w:rPr>
            <w:rStyle w:val="Hyperlink"/>
            <w:rFonts w:ascii="Arial" w:eastAsia="Times New Roman" w:hAnsi="Arial" w:cs="Arial"/>
            <w:kern w:val="36"/>
            <w:sz w:val="20"/>
            <w:szCs w:val="20"/>
            <w:lang w:eastAsia="en-GB"/>
          </w:rPr>
          <w:t>https://www.hants.gov.uk/News/20260610DAWorldCup</w:t>
        </w:r>
      </w:hyperlink>
    </w:p>
    <w:p w14:paraId="32592AF0"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p>
    <w:p w14:paraId="21D0F7E8"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r w:rsidRPr="004C6FF4">
        <w:rPr>
          <w:rFonts w:ascii="Arial" w:eastAsia="Times New Roman" w:hAnsi="Arial" w:cs="Arial"/>
          <w:b/>
          <w:kern w:val="36"/>
          <w:sz w:val="20"/>
          <w:szCs w:val="20"/>
          <w:lang w:eastAsia="en-GB"/>
        </w:rPr>
        <w:t>Hampshire and the Solent Combined County Authority formally established following parliamentary approval</w:t>
      </w:r>
    </w:p>
    <w:p w14:paraId="68C33407"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Hampshire and the Solent Combined County Authority (HSCCA) has been formally established following parliamentary approval of the statutory instrument, marking a major milestone in the creation of a new authority to lead strategic decision-making across the region</w:t>
      </w:r>
    </w:p>
    <w:p w14:paraId="23AFEBF4"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The new authority will provide a strong foundation for greater local leadership on priorities including transport, housing, skills, </w:t>
      </w:r>
      <w:proofErr w:type="gramStart"/>
      <w:r w:rsidRPr="004C6FF4">
        <w:rPr>
          <w:rFonts w:ascii="Arial" w:eastAsia="Times New Roman" w:hAnsi="Arial" w:cs="Arial"/>
          <w:kern w:val="36"/>
          <w:sz w:val="20"/>
          <w:szCs w:val="20"/>
          <w:lang w:eastAsia="en-GB"/>
        </w:rPr>
        <w:t>investment</w:t>
      </w:r>
      <w:proofErr w:type="gramEnd"/>
      <w:r w:rsidRPr="004C6FF4">
        <w:rPr>
          <w:rFonts w:ascii="Arial" w:eastAsia="Times New Roman" w:hAnsi="Arial" w:cs="Arial"/>
          <w:kern w:val="36"/>
          <w:sz w:val="20"/>
          <w:szCs w:val="20"/>
          <w:lang w:eastAsia="en-GB"/>
        </w:rPr>
        <w:t xml:space="preserve"> and economic growth. It will help unlock opportunities for stronger coordination across partners and deliver improved long-term outcomes for communities and businesses across Hampshire and the Isle of Wight. </w:t>
      </w:r>
    </w:p>
    <w:p w14:paraId="2EFBA956"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establishment of the HSCCA represents an important step forward in the devolution of powers and funding from central government, ensuring that decisions about the region are made closer to the people they affect.</w:t>
      </w:r>
    </w:p>
    <w:p w14:paraId="079C1CD7"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The HSCCA will enable a more collaborative approach to public investment and delivery, supporting councils, public bodies, </w:t>
      </w:r>
      <w:proofErr w:type="gramStart"/>
      <w:r w:rsidRPr="004C6FF4">
        <w:rPr>
          <w:rFonts w:ascii="Arial" w:eastAsia="Times New Roman" w:hAnsi="Arial" w:cs="Arial"/>
          <w:kern w:val="36"/>
          <w:sz w:val="20"/>
          <w:szCs w:val="20"/>
          <w:lang w:eastAsia="en-GB"/>
        </w:rPr>
        <w:t>businesses</w:t>
      </w:r>
      <w:proofErr w:type="gramEnd"/>
      <w:r w:rsidRPr="004C6FF4">
        <w:rPr>
          <w:rFonts w:ascii="Arial" w:eastAsia="Times New Roman" w:hAnsi="Arial" w:cs="Arial"/>
          <w:kern w:val="36"/>
          <w:sz w:val="20"/>
          <w:szCs w:val="20"/>
          <w:lang w:eastAsia="en-GB"/>
        </w:rPr>
        <w:t xml:space="preserve"> and investors to work together at scale on shared economic and social priorities, and to maximise the region's collective strengths. </w:t>
      </w:r>
    </w:p>
    <w:p w14:paraId="0B0B1A5B"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HSCCA will now begin establishing an organisation that will deliver on its priorities across the region, building on the strong foundations already in place to realise the full benefits of devolution. This marks the next step for the HSCCA, moving from legal establishment to delivery. At its inaugural meeting, expected to be held in July, the new authority will establish itself as an operating organisation, adopting its Constitution and Local Assurance Framework, the governance that sets out its role, its decision-making and how it will </w:t>
      </w:r>
      <w:proofErr w:type="gramStart"/>
      <w:r w:rsidRPr="004C6FF4">
        <w:rPr>
          <w:rFonts w:ascii="Arial" w:eastAsia="Times New Roman" w:hAnsi="Arial" w:cs="Arial"/>
          <w:kern w:val="36"/>
          <w:sz w:val="20"/>
          <w:szCs w:val="20"/>
          <w:lang w:eastAsia="en-GB"/>
        </w:rPr>
        <w:t>work</w:t>
      </w:r>
      <w:proofErr w:type="gramEnd"/>
      <w:r w:rsidRPr="004C6FF4">
        <w:rPr>
          <w:rFonts w:ascii="Arial" w:eastAsia="Times New Roman" w:hAnsi="Arial" w:cs="Arial"/>
          <w:kern w:val="36"/>
          <w:sz w:val="20"/>
          <w:szCs w:val="20"/>
          <w:lang w:eastAsia="en-GB"/>
        </w:rPr>
        <w:t xml:space="preserve"> with partners across the region on its areas of competence.</w:t>
      </w:r>
    </w:p>
    <w:p w14:paraId="43FEDC04"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hyperlink r:id="rId25" w:history="1">
        <w:r w:rsidRPr="004C6FF4">
          <w:rPr>
            <w:rStyle w:val="Hyperlink"/>
            <w:rFonts w:ascii="Arial" w:eastAsia="Times New Roman" w:hAnsi="Arial" w:cs="Arial"/>
            <w:kern w:val="36"/>
            <w:sz w:val="20"/>
            <w:szCs w:val="20"/>
            <w:lang w:eastAsia="en-GB"/>
          </w:rPr>
          <w:t>https://www.hants.gov.uk/News/20260605HSCCA</w:t>
        </w:r>
      </w:hyperlink>
    </w:p>
    <w:p w14:paraId="234B5FD2"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p>
    <w:p w14:paraId="1DA7B104"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r w:rsidRPr="004C6FF4">
        <w:rPr>
          <w:rFonts w:ascii="Arial" w:eastAsia="Times New Roman" w:hAnsi="Arial" w:cs="Arial"/>
          <w:b/>
          <w:kern w:val="36"/>
          <w:sz w:val="20"/>
          <w:szCs w:val="20"/>
          <w:lang w:eastAsia="en-GB"/>
        </w:rPr>
        <w:t>Boost for electric vehicle use as Hampshire County Council unveils plan for 17,000 community chargers</w:t>
      </w:r>
    </w:p>
    <w:p w14:paraId="453EA2FF"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People across Hampshire are set to benefit from the introduction of around 17,000 electric vehicle charge points, with new infrastructure set to be installed in local areas where ‘off-street’ charging from home is not an option.</w:t>
      </w:r>
    </w:p>
    <w:p w14:paraId="0EFFE17D"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This is part of a government-funded Electric Vehicle Infrastructure Fund - supported by significant private investment from Charge Point Operator, Believ - which is designed to meet the rising demand for places where drivers can recharge their electric vehicles. The Hampshire scheme forms part of a national strategy to expand neighbourhood provision, addressing the current challenges faced by households without access to private off-street parking such as driveways or garages. RAC data shows that a third (33%) of Hampshire residents </w:t>
      </w:r>
      <w:proofErr w:type="gramStart"/>
      <w:r w:rsidRPr="004C6FF4">
        <w:rPr>
          <w:rFonts w:ascii="Arial" w:eastAsia="Times New Roman" w:hAnsi="Arial" w:cs="Arial"/>
          <w:kern w:val="36"/>
          <w:sz w:val="20"/>
          <w:szCs w:val="20"/>
          <w:lang w:eastAsia="en-GB"/>
        </w:rPr>
        <w:t>don’t</w:t>
      </w:r>
      <w:proofErr w:type="gramEnd"/>
      <w:r w:rsidRPr="004C6FF4">
        <w:rPr>
          <w:rFonts w:ascii="Arial" w:eastAsia="Times New Roman" w:hAnsi="Arial" w:cs="Arial"/>
          <w:kern w:val="36"/>
          <w:sz w:val="20"/>
          <w:szCs w:val="20"/>
          <w:lang w:eastAsia="en-GB"/>
        </w:rPr>
        <w:t xml:space="preserve"> have access to off-street parking options, with that figure rising to 38% in Winchester and Rushmoor, and 39% in Basingstoke.</w:t>
      </w:r>
    </w:p>
    <w:p w14:paraId="097A2B84"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County Council has secured £6.662 million from the Department for Transport – which has unlocked significant private capital investment totalling up to £90million, enabling the programme to be delivered at no cost to the County Council. This also places Hampshire currently as the largest Local Authority-led EV infrastructure project in England. Moreover, the Local Authority will receive a portion of income from the scheme once operational. </w:t>
      </w:r>
    </w:p>
    <w:p w14:paraId="2EE415C9"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Installations are expected to begin later this year, with around 500 charge points planned for delivery in the first year of the programme.</w:t>
      </w:r>
    </w:p>
    <w:p w14:paraId="7F2487A6"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To register a location for consideration in the scheme, visit </w:t>
      </w:r>
      <w:hyperlink r:id="rId26" w:history="1">
        <w:r w:rsidRPr="004C6FF4">
          <w:rPr>
            <w:rStyle w:val="Hyperlink"/>
            <w:rFonts w:ascii="Arial" w:eastAsia="Times New Roman" w:hAnsi="Arial" w:cs="Arial"/>
            <w:kern w:val="36"/>
            <w:sz w:val="20"/>
            <w:szCs w:val="20"/>
            <w:lang w:eastAsia="en-GB"/>
          </w:rPr>
          <w:t>www.hants.gov.uk/transport/electric-vehicles. </w:t>
        </w:r>
      </w:hyperlink>
    </w:p>
    <w:p w14:paraId="3774DE05"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hyperlink r:id="rId27" w:history="1">
        <w:r w:rsidRPr="004C6FF4">
          <w:rPr>
            <w:rStyle w:val="Hyperlink"/>
            <w:rFonts w:ascii="Arial" w:eastAsia="Times New Roman" w:hAnsi="Arial" w:cs="Arial"/>
            <w:kern w:val="36"/>
            <w:sz w:val="20"/>
            <w:szCs w:val="20"/>
            <w:lang w:eastAsia="en-GB"/>
          </w:rPr>
          <w:t>https://www.hants.gov.uk/News/20260506EVChargingScheme</w:t>
        </w:r>
      </w:hyperlink>
    </w:p>
    <w:p w14:paraId="19764341"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p>
    <w:p w14:paraId="68FEDB7E" w14:textId="77777777" w:rsidR="004C6FF4" w:rsidRPr="004C6FF4" w:rsidRDefault="004C6FF4" w:rsidP="004C6FF4">
      <w:pPr>
        <w:spacing w:after="120"/>
        <w:ind w:left="-284"/>
        <w:textAlignment w:val="baseline"/>
        <w:outlineLvl w:val="0"/>
        <w:rPr>
          <w:rFonts w:ascii="Arial" w:eastAsia="Times New Roman" w:hAnsi="Arial" w:cs="Arial"/>
          <w:b/>
          <w:kern w:val="36"/>
          <w:sz w:val="20"/>
          <w:szCs w:val="20"/>
          <w:lang w:eastAsia="en-GB"/>
        </w:rPr>
      </w:pPr>
      <w:r w:rsidRPr="004C6FF4">
        <w:rPr>
          <w:rFonts w:ascii="Arial" w:eastAsia="Times New Roman" w:hAnsi="Arial" w:cs="Arial"/>
          <w:b/>
          <w:kern w:val="36"/>
          <w:sz w:val="20"/>
          <w:szCs w:val="20"/>
          <w:lang w:eastAsia="en-GB"/>
        </w:rPr>
        <w:t>Boost for passengers as Hampshire County Council confirms funding for 100+ bus shelter upgrades</w:t>
      </w:r>
    </w:p>
    <w:p w14:paraId="14376A89"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Passengers across rural areas in Hampshire are set to benefit from an improved travel experience as 41 parish councils have been awarded grants to refurbish or replace 137 bus shelters</w:t>
      </w:r>
    </w:p>
    <w:p w14:paraId="2CFEC39E"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funding, totalling £554,124, has been made available through Hampshire County Council’s bus shelter improvement scheme, supported by the Department for Transport’s Bus Service Improvement Plan (BSIP) 2025/26 Bus Grant.</w:t>
      </w:r>
    </w:p>
    <w:p w14:paraId="44A34091"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The grant scheme is designed to help parish councils that own and maintain bus shelters to upgrade their facilities, Improvements could include upgraded structures alongside enhanced features such as new seating and lighting.</w:t>
      </w:r>
    </w:p>
    <w:p w14:paraId="45F0CF0C"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Parish councils were able to apply for a grant to </w:t>
      </w:r>
      <w:proofErr w:type="gramStart"/>
      <w:r w:rsidRPr="004C6FF4">
        <w:rPr>
          <w:rFonts w:ascii="Arial" w:eastAsia="Times New Roman" w:hAnsi="Arial" w:cs="Arial"/>
          <w:kern w:val="36"/>
          <w:sz w:val="20"/>
          <w:szCs w:val="20"/>
          <w:lang w:eastAsia="en-GB"/>
        </w:rPr>
        <w:t>carry out</w:t>
      </w:r>
      <w:proofErr w:type="gramEnd"/>
      <w:r w:rsidRPr="004C6FF4">
        <w:rPr>
          <w:rFonts w:ascii="Arial" w:eastAsia="Times New Roman" w:hAnsi="Arial" w:cs="Arial"/>
          <w:kern w:val="36"/>
          <w:sz w:val="20"/>
          <w:szCs w:val="20"/>
          <w:lang w:eastAsia="en-GB"/>
        </w:rPr>
        <w:t xml:space="preserve"> essential upgrades or replace ageing infrastructure. The grants will support a mix of refurbishments and new installations at existing sites.</w:t>
      </w:r>
    </w:p>
    <w:p w14:paraId="4243C711"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r w:rsidRPr="004C6FF4">
        <w:rPr>
          <w:rFonts w:ascii="Arial" w:eastAsia="Times New Roman" w:hAnsi="Arial" w:cs="Arial"/>
          <w:kern w:val="36"/>
          <w:sz w:val="20"/>
          <w:szCs w:val="20"/>
          <w:lang w:eastAsia="en-GB"/>
        </w:rPr>
        <w:t xml:space="preserve">Over this financial year, Hampshire County Council has an allocation of £14,877,662 of Local Authority Bus Grant (LABG) from the UK Government to deliver the priorities set out in Hampshire’s Bus Service Improvement Plan (BSIP). This funding supports a wide range of measures, including improvements to bus stops, </w:t>
      </w:r>
      <w:proofErr w:type="gramStart"/>
      <w:r w:rsidRPr="004C6FF4">
        <w:rPr>
          <w:rFonts w:ascii="Arial" w:eastAsia="Times New Roman" w:hAnsi="Arial" w:cs="Arial"/>
          <w:kern w:val="36"/>
          <w:sz w:val="20"/>
          <w:szCs w:val="20"/>
          <w:lang w:eastAsia="en-GB"/>
        </w:rPr>
        <w:t>stations</w:t>
      </w:r>
      <w:proofErr w:type="gramEnd"/>
      <w:r w:rsidRPr="004C6FF4">
        <w:rPr>
          <w:rFonts w:ascii="Arial" w:eastAsia="Times New Roman" w:hAnsi="Arial" w:cs="Arial"/>
          <w:kern w:val="36"/>
          <w:sz w:val="20"/>
          <w:szCs w:val="20"/>
          <w:lang w:eastAsia="en-GB"/>
        </w:rPr>
        <w:t xml:space="preserve"> and interchanges; real-time passenger information; bus priority schemes; zero-emission bus depot charging infrastructure; community-led transport grants; fare initiatives; and rural bus shelter funding for town and parish councils. </w:t>
      </w:r>
      <w:r w:rsidRPr="004C6FF4">
        <w:rPr>
          <w:rFonts w:ascii="Arial" w:eastAsia="Times New Roman" w:hAnsi="Arial" w:cs="Arial"/>
          <w:kern w:val="36"/>
          <w:sz w:val="20"/>
          <w:szCs w:val="20"/>
          <w:lang w:eastAsia="en-GB"/>
        </w:rPr>
        <w:br/>
        <w:t> </w:t>
      </w:r>
      <w:r w:rsidRPr="004C6FF4">
        <w:rPr>
          <w:rFonts w:ascii="Arial" w:eastAsia="Times New Roman" w:hAnsi="Arial" w:cs="Arial"/>
          <w:kern w:val="36"/>
          <w:sz w:val="20"/>
          <w:szCs w:val="20"/>
          <w:lang w:eastAsia="en-GB"/>
        </w:rPr>
        <w:br/>
        <w:t>For 2024/25, there were 26.6 million journeys a year made by bus in Hampshire – an increase of 1.7 million journeys from 2023/24 levels.</w:t>
      </w:r>
    </w:p>
    <w:p w14:paraId="3D38AA7F"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hyperlink r:id="rId28" w:history="1">
        <w:r w:rsidRPr="004C6FF4">
          <w:rPr>
            <w:rStyle w:val="Hyperlink"/>
            <w:rFonts w:ascii="Arial" w:eastAsia="Times New Roman" w:hAnsi="Arial" w:cs="Arial"/>
            <w:kern w:val="36"/>
            <w:sz w:val="20"/>
            <w:szCs w:val="20"/>
            <w:lang w:eastAsia="en-GB"/>
          </w:rPr>
          <w:t>https://www.hants.gov.uk/News/20260106BusShelterGrants</w:t>
        </w:r>
      </w:hyperlink>
    </w:p>
    <w:p w14:paraId="41F1A360"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p>
    <w:p w14:paraId="6E158086" w14:textId="77777777" w:rsidR="004C6FF4" w:rsidRPr="004C6FF4" w:rsidRDefault="004C6FF4" w:rsidP="004C6FF4">
      <w:pPr>
        <w:spacing w:after="120"/>
        <w:ind w:left="-284"/>
        <w:textAlignment w:val="baseline"/>
        <w:outlineLvl w:val="0"/>
        <w:rPr>
          <w:rFonts w:ascii="Arial" w:eastAsia="Times New Roman" w:hAnsi="Arial" w:cs="Arial"/>
          <w:kern w:val="36"/>
          <w:sz w:val="20"/>
          <w:szCs w:val="20"/>
          <w:lang w:eastAsia="en-GB"/>
        </w:rPr>
      </w:pPr>
    </w:p>
    <w:p w14:paraId="49F08F0A" w14:textId="77777777" w:rsidR="004C6FF4" w:rsidRPr="004C6FF4" w:rsidRDefault="004C6FF4" w:rsidP="004C6FF4">
      <w:pPr>
        <w:ind w:right="-284"/>
        <w:rPr>
          <w:rStyle w:val="Hyperlink"/>
          <w:rFonts w:ascii="Arial" w:hAnsi="Arial" w:cs="Arial"/>
          <w:i/>
          <w:color w:val="auto"/>
          <w:sz w:val="20"/>
          <w:szCs w:val="20"/>
          <w:u w:val="none"/>
          <w:lang w:eastAsia="en-GB"/>
        </w:rPr>
      </w:pPr>
    </w:p>
    <w:p w14:paraId="2CAC3DF0" w14:textId="77777777" w:rsidR="004C6FF4" w:rsidRPr="004C6FF4" w:rsidRDefault="004C6FF4" w:rsidP="004C6FF4">
      <w:pPr>
        <w:ind w:left="-284" w:right="-284"/>
        <w:rPr>
          <w:rStyle w:val="Hyperlink"/>
          <w:rFonts w:ascii="Arial" w:hAnsi="Arial" w:cs="Arial"/>
          <w:i/>
          <w:color w:val="auto"/>
          <w:sz w:val="20"/>
          <w:szCs w:val="20"/>
          <w:u w:val="none"/>
          <w:lang w:eastAsia="en-GB"/>
        </w:rPr>
      </w:pPr>
      <w:r w:rsidRPr="004C6FF4">
        <w:rPr>
          <w:rStyle w:val="Hyperlink"/>
          <w:rFonts w:ascii="Arial" w:hAnsi="Arial" w:cs="Arial"/>
          <w:i/>
          <w:color w:val="auto"/>
          <w:sz w:val="20"/>
          <w:szCs w:val="20"/>
          <w:u w:val="none"/>
          <w:lang w:eastAsia="en-GB"/>
        </w:rPr>
        <w:t>David Drew</w:t>
      </w:r>
    </w:p>
    <w:p w14:paraId="66D0E8B7" w14:textId="77777777" w:rsidR="004C6FF4" w:rsidRPr="004C6FF4" w:rsidRDefault="004C6FF4" w:rsidP="004C6FF4">
      <w:pPr>
        <w:ind w:left="-284" w:right="-284"/>
        <w:rPr>
          <w:rStyle w:val="Hyperlink"/>
          <w:rFonts w:ascii="Arial" w:hAnsi="Arial" w:cs="Arial"/>
          <w:color w:val="auto"/>
          <w:sz w:val="20"/>
          <w:szCs w:val="20"/>
          <w:u w:val="none"/>
          <w:lang w:eastAsia="en-GB"/>
        </w:rPr>
      </w:pPr>
      <w:proofErr w:type="gramStart"/>
      <w:r w:rsidRPr="004C6FF4">
        <w:rPr>
          <w:rStyle w:val="Hyperlink"/>
          <w:rFonts w:ascii="Arial" w:hAnsi="Arial" w:cs="Arial"/>
          <w:color w:val="auto"/>
          <w:sz w:val="20"/>
          <w:szCs w:val="20"/>
          <w:u w:val="none"/>
          <w:lang w:eastAsia="en-GB"/>
        </w:rPr>
        <w:t>Test</w:t>
      </w:r>
      <w:proofErr w:type="gramEnd"/>
      <w:r w:rsidRPr="004C6FF4">
        <w:rPr>
          <w:rStyle w:val="Hyperlink"/>
          <w:rFonts w:ascii="Arial" w:hAnsi="Arial" w:cs="Arial"/>
          <w:color w:val="auto"/>
          <w:sz w:val="20"/>
          <w:szCs w:val="20"/>
          <w:u w:val="none"/>
          <w:lang w:eastAsia="en-GB"/>
        </w:rPr>
        <w:t xml:space="preserve"> Valley Central Division, HCC</w:t>
      </w:r>
    </w:p>
    <w:p w14:paraId="777CAE16" w14:textId="77777777" w:rsidR="004C6FF4" w:rsidRPr="004C6FF4" w:rsidRDefault="004C6FF4" w:rsidP="004C6FF4">
      <w:pPr>
        <w:spacing w:afterLines="40" w:after="96"/>
        <w:ind w:left="-284" w:right="-284"/>
        <w:rPr>
          <w:rFonts w:ascii="Arial" w:hAnsi="Arial" w:cs="Arial"/>
          <w:sz w:val="20"/>
          <w:szCs w:val="20"/>
        </w:rPr>
      </w:pPr>
      <w:r w:rsidRPr="004C6FF4">
        <w:rPr>
          <w:rStyle w:val="Hyperlink"/>
          <w:rFonts w:ascii="Arial" w:hAnsi="Arial" w:cs="Arial"/>
          <w:color w:val="auto"/>
          <w:sz w:val="20"/>
          <w:szCs w:val="20"/>
          <w:u w:val="none"/>
          <w:lang w:eastAsia="en-GB"/>
        </w:rPr>
        <w:t>Harewood ward, TVBC</w:t>
      </w:r>
    </w:p>
    <w:p w14:paraId="236469A5" w14:textId="77777777" w:rsidR="000F2306" w:rsidRPr="004C6FF4" w:rsidRDefault="000F2306" w:rsidP="000F2306">
      <w:pPr>
        <w:spacing w:after="120"/>
        <w:ind w:left="-284"/>
        <w:textAlignment w:val="baseline"/>
        <w:outlineLvl w:val="0"/>
        <w:rPr>
          <w:rFonts w:ascii="Arial" w:eastAsia="Times New Roman" w:hAnsi="Arial" w:cs="Arial"/>
          <w:b/>
          <w:kern w:val="36"/>
          <w:sz w:val="20"/>
          <w:szCs w:val="20"/>
          <w:lang w:eastAsia="en-GB"/>
        </w:rPr>
      </w:pPr>
    </w:p>
    <w:p w14:paraId="7BC05198" w14:textId="573FDD55" w:rsidR="000F2306" w:rsidRPr="004C6FF4" w:rsidRDefault="000F2306" w:rsidP="000F2306">
      <w:pPr>
        <w:spacing w:after="120"/>
        <w:ind w:left="-284"/>
        <w:jc w:val="center"/>
        <w:textAlignment w:val="baseline"/>
        <w:outlineLvl w:val="0"/>
        <w:rPr>
          <w:rFonts w:ascii="Arial" w:eastAsia="Times New Roman" w:hAnsi="Arial" w:cs="Arial"/>
          <w:b/>
          <w:kern w:val="36"/>
          <w:sz w:val="20"/>
          <w:szCs w:val="20"/>
          <w:lang w:eastAsia="en-GB"/>
        </w:rPr>
      </w:pPr>
    </w:p>
    <w:p w14:paraId="1C073C84" w14:textId="77777777" w:rsidR="000F2306" w:rsidRPr="004C6FF4" w:rsidRDefault="000F2306" w:rsidP="000F2306">
      <w:pPr>
        <w:spacing w:after="120"/>
        <w:ind w:left="-284"/>
        <w:textAlignment w:val="baseline"/>
        <w:outlineLvl w:val="0"/>
        <w:rPr>
          <w:rFonts w:ascii="Arial" w:eastAsia="Times New Roman" w:hAnsi="Arial" w:cs="Arial"/>
          <w:b/>
          <w:kern w:val="36"/>
          <w:sz w:val="20"/>
          <w:szCs w:val="20"/>
          <w:lang w:eastAsia="en-GB"/>
        </w:rPr>
      </w:pPr>
    </w:p>
    <w:p w14:paraId="568D22E6" w14:textId="015E103B" w:rsidR="00AB7FC9" w:rsidRDefault="00AB7FC9" w:rsidP="00AB7FC9">
      <w:pPr>
        <w:spacing w:after="120"/>
        <w:ind w:left="-284"/>
        <w:jc w:val="center"/>
        <w:textAlignment w:val="baseline"/>
        <w:outlineLvl w:val="0"/>
        <w:rPr>
          <w:rFonts w:ascii="Arial" w:eastAsia="Times New Roman" w:hAnsi="Arial" w:cs="Arial"/>
          <w:b/>
          <w:kern w:val="36"/>
          <w:sz w:val="24"/>
          <w:szCs w:val="28"/>
          <w:lang w:eastAsia="en-GB"/>
        </w:rPr>
      </w:pPr>
    </w:p>
    <w:sectPr w:rsidR="00AB7FC9" w:rsidSect="00B1513F">
      <w:headerReference w:type="even" r:id="rId29"/>
      <w:headerReference w:type="default" r:id="rId30"/>
      <w:footerReference w:type="even" r:id="rId31"/>
      <w:footerReference w:type="default" r:id="rId32"/>
      <w:headerReference w:type="first" r:id="rId33"/>
      <w:footerReference w:type="first" r:id="rId34"/>
      <w:type w:val="continuous"/>
      <w:pgSz w:w="11910" w:h="16840" w:code="9"/>
      <w:pgMar w:top="426" w:right="853" w:bottom="142" w:left="1418" w:header="720" w:footer="720" w:gutter="0"/>
      <w:cols w:space="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6DEA1" w14:textId="77777777" w:rsidR="007C53E3" w:rsidRDefault="007C53E3" w:rsidP="009457A6">
      <w:r>
        <w:separator/>
      </w:r>
    </w:p>
  </w:endnote>
  <w:endnote w:type="continuationSeparator" w:id="0">
    <w:p w14:paraId="722CB7C7" w14:textId="77777777" w:rsidR="007C53E3" w:rsidRDefault="007C53E3" w:rsidP="009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D275" w14:textId="77777777" w:rsidR="00384151" w:rsidRDefault="00384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9F37" w14:textId="79E9F250" w:rsidR="00C656F0" w:rsidRDefault="00C656F0" w:rsidP="00861530">
    <w:pPr>
      <w:pStyle w:val="BodyText"/>
      <w:rPr>
        <w:sz w:val="18"/>
        <w:szCs w:val="18"/>
      </w:rPr>
    </w:pPr>
  </w:p>
  <w:p w14:paraId="46EC5E08" w14:textId="77777777" w:rsidR="00C656F0" w:rsidRDefault="00C656F0" w:rsidP="00861530">
    <w:pPr>
      <w:pStyle w:val="BodyText"/>
      <w:rPr>
        <w:sz w:val="18"/>
        <w:szCs w:val="18"/>
      </w:rPr>
    </w:pPr>
  </w:p>
  <w:p w14:paraId="2F279A26" w14:textId="6EC2EC33" w:rsidR="009727A2" w:rsidRPr="00861530" w:rsidRDefault="009727A2" w:rsidP="00861530">
    <w:pPr>
      <w:pStyle w:val="BodyText"/>
      <w:rPr>
        <w:sz w:val="18"/>
        <w:szCs w:val="18"/>
      </w:rPr>
    </w:pPr>
    <w:r w:rsidRPr="00861530">
      <w:rPr>
        <w:sz w:val="18"/>
        <w:szCs w:val="18"/>
      </w:rPr>
      <w:t xml:space="preserve">  These minutes are a true representation of the meeting</w:t>
    </w:r>
    <w:r>
      <w:rPr>
        <w:sz w:val="18"/>
        <w:szCs w:val="18"/>
      </w:rPr>
      <w:t xml:space="preserve">.  </w:t>
    </w:r>
    <w:r w:rsidRPr="00861530">
      <w:rPr>
        <w:sz w:val="18"/>
        <w:szCs w:val="18"/>
      </w:rPr>
      <w:t>Signed and Dated _______________________________</w:t>
    </w:r>
  </w:p>
  <w:p w14:paraId="1D517E52" w14:textId="77777777" w:rsidR="009727A2" w:rsidRDefault="009727A2">
    <w:pPr>
      <w:pStyle w:val="Footer"/>
    </w:pPr>
    <w:r>
      <w:t xml:space="preserve">  </w:t>
    </w:r>
  </w:p>
  <w:p w14:paraId="5A67D373" w14:textId="77777777" w:rsidR="009727A2" w:rsidRDefault="009727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0DBD" w14:textId="77777777" w:rsidR="00384151" w:rsidRDefault="00384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339E0" w14:textId="77777777" w:rsidR="007C53E3" w:rsidRDefault="007C53E3" w:rsidP="009457A6">
      <w:r>
        <w:separator/>
      </w:r>
    </w:p>
  </w:footnote>
  <w:footnote w:type="continuationSeparator" w:id="0">
    <w:p w14:paraId="559C60CC" w14:textId="77777777" w:rsidR="007C53E3" w:rsidRDefault="007C53E3" w:rsidP="009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2621" w14:textId="6EE2B06D" w:rsidR="009727A2" w:rsidRDefault="003D6C80">
    <w:pPr>
      <w:pStyle w:val="Header"/>
    </w:pPr>
    <w:r>
      <w:rPr>
        <w:noProof/>
      </w:rPr>
      <w:pict w14:anchorId="563FF6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13141" o:spid="_x0000_s1029" type="#_x0000_t136" style="position:absolute;margin-left:0;margin-top:0;width:424.7pt;height:254.8pt;rotation:315;z-index:-251654656;mso-position-horizontal:center;mso-position-horizontal-relative:margin;mso-position-vertical:center;mso-position-vertical-relative:margin" o:allowincell="f" fillcolor="silver" stroked="f">
          <v:fill opacity=".5"/>
          <v:textpath style="font-family:&quot;Calibri&quot;;font-size:1pt" string="DRAFT"/>
        </v:shape>
      </w:pict>
    </w:r>
    <w:r w:rsidR="007C53E3">
      <w:rPr>
        <w:noProof/>
      </w:rPr>
      <w:pict w14:anchorId="7969D7EA">
        <v:shape id="_x0000_s1027" type="#_x0000_t136" style="position:absolute;margin-left:0;margin-top:0;width:443.55pt;height:266.1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99026" w14:textId="646ED294" w:rsidR="00D1719C" w:rsidRDefault="003D6C80">
    <w:pPr>
      <w:pStyle w:val="Header"/>
    </w:pPr>
    <w:r>
      <w:rPr>
        <w:noProof/>
      </w:rPr>
      <w:pict w14:anchorId="715852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13142" o:spid="_x0000_s1030" type="#_x0000_t136" style="position:absolute;margin-left:0;margin-top:0;width:424.7pt;height:254.8pt;rotation:315;z-index:-25165260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AC05" w14:textId="1EBE6ED7" w:rsidR="00D1719C" w:rsidRDefault="003D6C80">
    <w:pPr>
      <w:pStyle w:val="Header"/>
    </w:pPr>
    <w:r>
      <w:rPr>
        <w:noProof/>
      </w:rPr>
      <w:pict w14:anchorId="13898B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13140" o:spid="_x0000_s1028" type="#_x0000_t136" style="position:absolute;margin-left:0;margin-top:0;width:424.7pt;height:254.8pt;rotation:315;z-index:-251656704;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09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C139FF"/>
    <w:multiLevelType w:val="multilevel"/>
    <w:tmpl w:val="38A467E4"/>
    <w:lvl w:ilvl="0">
      <w:start w:val="26"/>
      <w:numFmt w:val="decimal"/>
      <w:lvlText w:val="%1"/>
      <w:lvlJc w:val="left"/>
      <w:pPr>
        <w:ind w:left="540" w:hanging="540"/>
      </w:pPr>
      <w:rPr>
        <w:rFonts w:hint="default"/>
      </w:rPr>
    </w:lvl>
    <w:lvl w:ilvl="1">
      <w:start w:val="8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4A2D0F"/>
    <w:multiLevelType w:val="multilevel"/>
    <w:tmpl w:val="ABFA1A9A"/>
    <w:lvl w:ilvl="0">
      <w:start w:val="29"/>
      <w:numFmt w:val="decimal"/>
      <w:lvlText w:val="%1"/>
      <w:lvlJc w:val="left"/>
      <w:pPr>
        <w:ind w:left="492" w:hanging="492"/>
      </w:pPr>
      <w:rPr>
        <w:rFonts w:hint="default"/>
      </w:rPr>
    </w:lvl>
    <w:lvl w:ilvl="1">
      <w:start w:val="70"/>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DF6951"/>
    <w:multiLevelType w:val="multilevel"/>
    <w:tmpl w:val="40C63798"/>
    <w:lvl w:ilvl="0">
      <w:start w:val="29"/>
      <w:numFmt w:val="decimal"/>
      <w:lvlText w:val="%1"/>
      <w:lvlJc w:val="left"/>
      <w:pPr>
        <w:ind w:left="492" w:hanging="492"/>
      </w:pPr>
      <w:rPr>
        <w:rFonts w:hint="default"/>
      </w:rPr>
    </w:lvl>
    <w:lvl w:ilvl="1">
      <w:start w:val="4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C4370E"/>
    <w:multiLevelType w:val="multilevel"/>
    <w:tmpl w:val="8172593C"/>
    <w:lvl w:ilvl="0">
      <w:start w:val="28"/>
      <w:numFmt w:val="decimal"/>
      <w:lvlText w:val="%1"/>
      <w:lvlJc w:val="left"/>
      <w:pPr>
        <w:ind w:left="540" w:hanging="540"/>
      </w:pPr>
      <w:rPr>
        <w:rFonts w:hint="default"/>
      </w:rPr>
    </w:lvl>
    <w:lvl w:ilvl="1">
      <w:start w:val="6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723CB"/>
    <w:multiLevelType w:val="multilevel"/>
    <w:tmpl w:val="9F365EE6"/>
    <w:lvl w:ilvl="0">
      <w:start w:val="29"/>
      <w:numFmt w:val="decimal"/>
      <w:lvlText w:val="%1"/>
      <w:lvlJc w:val="left"/>
      <w:pPr>
        <w:ind w:left="492" w:hanging="492"/>
      </w:pPr>
      <w:rPr>
        <w:rFonts w:hint="default"/>
      </w:rPr>
    </w:lvl>
    <w:lvl w:ilvl="1">
      <w:start w:val="70"/>
      <w:numFmt w:val="decimal"/>
      <w:lvlText w:val="%1.%2"/>
      <w:lvlJc w:val="left"/>
      <w:pPr>
        <w:ind w:left="984" w:hanging="492"/>
      </w:pPr>
      <w:rPr>
        <w:rFonts w:hint="default"/>
      </w:rPr>
    </w:lvl>
    <w:lvl w:ilvl="2">
      <w:start w:val="1"/>
      <w:numFmt w:val="decimal"/>
      <w:lvlText w:val="%1.%2.%3"/>
      <w:lvlJc w:val="left"/>
      <w:pPr>
        <w:ind w:left="1704" w:hanging="720"/>
      </w:pPr>
      <w:rPr>
        <w:rFonts w:hint="default"/>
      </w:rPr>
    </w:lvl>
    <w:lvl w:ilvl="3">
      <w:start w:val="1"/>
      <w:numFmt w:val="decimal"/>
      <w:lvlText w:val="%1.%2.%3.%4"/>
      <w:lvlJc w:val="left"/>
      <w:pPr>
        <w:ind w:left="2196" w:hanging="72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4884" w:hanging="1440"/>
      </w:pPr>
      <w:rPr>
        <w:rFonts w:hint="default"/>
      </w:rPr>
    </w:lvl>
    <w:lvl w:ilvl="8">
      <w:start w:val="1"/>
      <w:numFmt w:val="decimal"/>
      <w:lvlText w:val="%1.%2.%3.%4.%5.%6.%7.%8.%9"/>
      <w:lvlJc w:val="left"/>
      <w:pPr>
        <w:ind w:left="5736" w:hanging="1800"/>
      </w:pPr>
      <w:rPr>
        <w:rFonts w:hint="default"/>
      </w:rPr>
    </w:lvl>
  </w:abstractNum>
  <w:abstractNum w:abstractNumId="6" w15:restartNumberingAfterBreak="0">
    <w:nsid w:val="1106550F"/>
    <w:multiLevelType w:val="multilevel"/>
    <w:tmpl w:val="F19C8A46"/>
    <w:lvl w:ilvl="0">
      <w:start w:val="29"/>
      <w:numFmt w:val="decimal"/>
      <w:lvlText w:val="%1"/>
      <w:lvlJc w:val="left"/>
      <w:pPr>
        <w:ind w:left="492" w:hanging="492"/>
      </w:pPr>
      <w:rPr>
        <w:rFonts w:hint="default"/>
      </w:rPr>
    </w:lvl>
    <w:lvl w:ilvl="1">
      <w:start w:val="68"/>
      <w:numFmt w:val="decimal"/>
      <w:lvlText w:val="%1.%2"/>
      <w:lvlJc w:val="left"/>
      <w:pPr>
        <w:ind w:left="984" w:hanging="492"/>
      </w:pPr>
      <w:rPr>
        <w:rFonts w:hint="default"/>
      </w:rPr>
    </w:lvl>
    <w:lvl w:ilvl="2">
      <w:start w:val="1"/>
      <w:numFmt w:val="decimal"/>
      <w:lvlText w:val="%1.%2.%3"/>
      <w:lvlJc w:val="left"/>
      <w:pPr>
        <w:ind w:left="1704" w:hanging="720"/>
      </w:pPr>
      <w:rPr>
        <w:rFonts w:hint="default"/>
      </w:rPr>
    </w:lvl>
    <w:lvl w:ilvl="3">
      <w:start w:val="1"/>
      <w:numFmt w:val="decimal"/>
      <w:lvlText w:val="%1.%2.%3.%4"/>
      <w:lvlJc w:val="left"/>
      <w:pPr>
        <w:ind w:left="2196" w:hanging="72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4884" w:hanging="1440"/>
      </w:pPr>
      <w:rPr>
        <w:rFonts w:hint="default"/>
      </w:rPr>
    </w:lvl>
    <w:lvl w:ilvl="8">
      <w:start w:val="1"/>
      <w:numFmt w:val="decimal"/>
      <w:lvlText w:val="%1.%2.%3.%4.%5.%6.%7.%8.%9"/>
      <w:lvlJc w:val="left"/>
      <w:pPr>
        <w:ind w:left="5736" w:hanging="1800"/>
      </w:pPr>
      <w:rPr>
        <w:rFonts w:hint="default"/>
      </w:rPr>
    </w:lvl>
  </w:abstractNum>
  <w:abstractNum w:abstractNumId="7" w15:restartNumberingAfterBreak="0">
    <w:nsid w:val="18424031"/>
    <w:multiLevelType w:val="multilevel"/>
    <w:tmpl w:val="BF26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A76D8E"/>
    <w:multiLevelType w:val="hybridMultilevel"/>
    <w:tmpl w:val="DDF0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F067A6"/>
    <w:multiLevelType w:val="hybridMultilevel"/>
    <w:tmpl w:val="CDD4DA10"/>
    <w:lvl w:ilvl="0" w:tplc="4CCC9A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6F40AD"/>
    <w:multiLevelType w:val="multilevel"/>
    <w:tmpl w:val="C22001A4"/>
    <w:lvl w:ilvl="0">
      <w:start w:val="28"/>
      <w:numFmt w:val="decimal"/>
      <w:lvlText w:val="%1"/>
      <w:lvlJc w:val="left"/>
      <w:pPr>
        <w:ind w:left="540" w:hanging="540"/>
      </w:pPr>
      <w:rPr>
        <w:rFonts w:hint="default"/>
      </w:rPr>
    </w:lvl>
    <w:lvl w:ilvl="1">
      <w:start w:val="6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2A2107"/>
    <w:multiLevelType w:val="multilevel"/>
    <w:tmpl w:val="9C4CA640"/>
    <w:lvl w:ilvl="0">
      <w:start w:val="29"/>
      <w:numFmt w:val="decimal"/>
      <w:lvlText w:val="%1"/>
      <w:lvlJc w:val="left"/>
      <w:pPr>
        <w:ind w:left="492" w:hanging="492"/>
      </w:pPr>
      <w:rPr>
        <w:rFonts w:hint="default"/>
      </w:rPr>
    </w:lvl>
    <w:lvl w:ilvl="1">
      <w:start w:val="5"/>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2F0B26"/>
    <w:multiLevelType w:val="hybridMultilevel"/>
    <w:tmpl w:val="44501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2D2640"/>
    <w:multiLevelType w:val="multilevel"/>
    <w:tmpl w:val="40149DA4"/>
    <w:lvl w:ilvl="0">
      <w:start w:val="29"/>
      <w:numFmt w:val="decimal"/>
      <w:lvlText w:val="%1"/>
      <w:lvlJc w:val="left"/>
      <w:pPr>
        <w:ind w:left="492" w:hanging="492"/>
      </w:pPr>
      <w:rPr>
        <w:rFonts w:hint="default"/>
      </w:rPr>
    </w:lvl>
    <w:lvl w:ilvl="1">
      <w:start w:val="44"/>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03106F2"/>
    <w:multiLevelType w:val="multilevel"/>
    <w:tmpl w:val="2C6A5D5E"/>
    <w:lvl w:ilvl="0">
      <w:start w:val="29"/>
      <w:numFmt w:val="decimal"/>
      <w:lvlText w:val="%1"/>
      <w:lvlJc w:val="left"/>
      <w:pPr>
        <w:ind w:left="492" w:hanging="492"/>
      </w:pPr>
      <w:rPr>
        <w:rFonts w:hint="default"/>
      </w:rPr>
    </w:lvl>
    <w:lvl w:ilvl="1">
      <w:start w:val="5"/>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F019D9"/>
    <w:multiLevelType w:val="multilevel"/>
    <w:tmpl w:val="8482EBCE"/>
    <w:lvl w:ilvl="0">
      <w:start w:val="28"/>
      <w:numFmt w:val="decimal"/>
      <w:lvlText w:val="%1"/>
      <w:lvlJc w:val="left"/>
      <w:pPr>
        <w:ind w:left="540" w:hanging="540"/>
      </w:pPr>
      <w:rPr>
        <w:rFonts w:hint="default"/>
      </w:rPr>
    </w:lvl>
    <w:lvl w:ilvl="1">
      <w:start w:val="6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377A23"/>
    <w:multiLevelType w:val="multilevel"/>
    <w:tmpl w:val="B35C69C2"/>
    <w:lvl w:ilvl="0">
      <w:start w:val="29"/>
      <w:numFmt w:val="decimal"/>
      <w:lvlText w:val="%1"/>
      <w:lvlJc w:val="left"/>
      <w:pPr>
        <w:ind w:left="492" w:hanging="492"/>
      </w:pPr>
      <w:rPr>
        <w:rFonts w:hint="default"/>
      </w:rPr>
    </w:lvl>
    <w:lvl w:ilvl="1">
      <w:start w:val="25"/>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AE5210C"/>
    <w:multiLevelType w:val="hybridMultilevel"/>
    <w:tmpl w:val="377E41F8"/>
    <w:lvl w:ilvl="0" w:tplc="2ECA83C0">
      <w:start w:val="1"/>
      <w:numFmt w:val="lowerLetter"/>
      <w:lvlText w:val="%1)"/>
      <w:lvlJc w:val="left"/>
      <w:pPr>
        <w:ind w:left="720" w:hanging="360"/>
      </w:pPr>
      <w:rPr>
        <w:rFonts w:ascii="Century Gothic" w:eastAsia="Calibri" w:hAnsi="Century Gothic"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EF607C"/>
    <w:multiLevelType w:val="multilevel"/>
    <w:tmpl w:val="72280916"/>
    <w:lvl w:ilvl="0">
      <w:start w:val="28"/>
      <w:numFmt w:val="decimal"/>
      <w:lvlText w:val="%1"/>
      <w:lvlJc w:val="left"/>
      <w:pPr>
        <w:ind w:left="540" w:hanging="540"/>
      </w:pPr>
      <w:rPr>
        <w:rFonts w:hint="default"/>
      </w:rPr>
    </w:lvl>
    <w:lvl w:ilvl="1">
      <w:start w:val="6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8065614"/>
    <w:multiLevelType w:val="hybridMultilevel"/>
    <w:tmpl w:val="6EAC3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7D37B6"/>
    <w:multiLevelType w:val="multilevel"/>
    <w:tmpl w:val="10004B50"/>
    <w:lvl w:ilvl="0">
      <w:start w:val="28"/>
      <w:numFmt w:val="decimal"/>
      <w:lvlText w:val="%1"/>
      <w:lvlJc w:val="left"/>
      <w:pPr>
        <w:ind w:left="540" w:hanging="540"/>
      </w:pPr>
      <w:rPr>
        <w:rFonts w:hint="default"/>
      </w:rPr>
    </w:lvl>
    <w:lvl w:ilvl="1">
      <w:start w:val="68"/>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79A9082E"/>
    <w:multiLevelType w:val="multilevel"/>
    <w:tmpl w:val="158AB750"/>
    <w:lvl w:ilvl="0">
      <w:start w:val="29"/>
      <w:numFmt w:val="decimal"/>
      <w:lvlText w:val="%1"/>
      <w:lvlJc w:val="left"/>
      <w:pPr>
        <w:ind w:left="492" w:hanging="492"/>
      </w:pPr>
      <w:rPr>
        <w:rFonts w:hint="default"/>
      </w:rPr>
    </w:lvl>
    <w:lvl w:ilvl="1">
      <w:start w:val="25"/>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C85453B"/>
    <w:multiLevelType w:val="multilevel"/>
    <w:tmpl w:val="62106B1A"/>
    <w:lvl w:ilvl="0">
      <w:start w:val="29"/>
      <w:numFmt w:val="decimal"/>
      <w:lvlText w:val="%1"/>
      <w:lvlJc w:val="left"/>
      <w:pPr>
        <w:ind w:left="492" w:hanging="492"/>
      </w:pPr>
      <w:rPr>
        <w:rFonts w:hint="default"/>
      </w:rPr>
    </w:lvl>
    <w:lvl w:ilvl="1">
      <w:start w:val="68"/>
      <w:numFmt w:val="decimal"/>
      <w:lvlText w:val="%1.%2"/>
      <w:lvlJc w:val="left"/>
      <w:pPr>
        <w:ind w:left="634"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E606C5F"/>
    <w:multiLevelType w:val="multilevel"/>
    <w:tmpl w:val="9EC21576"/>
    <w:lvl w:ilvl="0">
      <w:start w:val="29"/>
      <w:numFmt w:val="decimal"/>
      <w:lvlText w:val="%1"/>
      <w:lvlJc w:val="left"/>
      <w:pPr>
        <w:ind w:left="492" w:hanging="492"/>
      </w:pPr>
      <w:rPr>
        <w:rFonts w:hint="default"/>
      </w:rPr>
    </w:lvl>
    <w:lvl w:ilvl="1">
      <w:start w:val="70"/>
      <w:numFmt w:val="decimal"/>
      <w:lvlText w:val="%1.%2"/>
      <w:lvlJc w:val="left"/>
      <w:pPr>
        <w:ind w:left="984" w:hanging="492"/>
      </w:pPr>
      <w:rPr>
        <w:rFonts w:hint="default"/>
      </w:rPr>
    </w:lvl>
    <w:lvl w:ilvl="2">
      <w:start w:val="1"/>
      <w:numFmt w:val="decimal"/>
      <w:lvlText w:val="%1.%2.%3"/>
      <w:lvlJc w:val="left"/>
      <w:pPr>
        <w:ind w:left="1704" w:hanging="720"/>
      </w:pPr>
      <w:rPr>
        <w:rFonts w:hint="default"/>
      </w:rPr>
    </w:lvl>
    <w:lvl w:ilvl="3">
      <w:start w:val="1"/>
      <w:numFmt w:val="decimal"/>
      <w:lvlText w:val="%1.%2.%3.%4"/>
      <w:lvlJc w:val="left"/>
      <w:pPr>
        <w:ind w:left="2196" w:hanging="72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4884" w:hanging="1440"/>
      </w:pPr>
      <w:rPr>
        <w:rFonts w:hint="default"/>
      </w:rPr>
    </w:lvl>
    <w:lvl w:ilvl="8">
      <w:start w:val="1"/>
      <w:numFmt w:val="decimal"/>
      <w:lvlText w:val="%1.%2.%3.%4.%5.%6.%7.%8.%9"/>
      <w:lvlJc w:val="left"/>
      <w:pPr>
        <w:ind w:left="5736" w:hanging="1800"/>
      </w:pPr>
      <w:rPr>
        <w:rFonts w:hint="default"/>
      </w:rPr>
    </w:lvl>
  </w:abstractNum>
  <w:num w:numId="1" w16cid:durableId="481704952">
    <w:abstractNumId w:val="17"/>
  </w:num>
  <w:num w:numId="2" w16cid:durableId="2132437033">
    <w:abstractNumId w:val="8"/>
  </w:num>
  <w:num w:numId="3" w16cid:durableId="810750019">
    <w:abstractNumId w:val="0"/>
  </w:num>
  <w:num w:numId="4" w16cid:durableId="477964895">
    <w:abstractNumId w:val="10"/>
  </w:num>
  <w:num w:numId="5" w16cid:durableId="1661418939">
    <w:abstractNumId w:val="15"/>
  </w:num>
  <w:num w:numId="6" w16cid:durableId="1383946773">
    <w:abstractNumId w:val="20"/>
  </w:num>
  <w:num w:numId="7" w16cid:durableId="2008055279">
    <w:abstractNumId w:val="4"/>
  </w:num>
  <w:num w:numId="8" w16cid:durableId="1863938663">
    <w:abstractNumId w:val="18"/>
  </w:num>
  <w:num w:numId="9" w16cid:durableId="115636494">
    <w:abstractNumId w:val="12"/>
  </w:num>
  <w:num w:numId="10" w16cid:durableId="818615008">
    <w:abstractNumId w:val="7"/>
  </w:num>
  <w:num w:numId="11" w16cid:durableId="429590497">
    <w:abstractNumId w:val="1"/>
  </w:num>
  <w:num w:numId="12" w16cid:durableId="1314914566">
    <w:abstractNumId w:val="19"/>
  </w:num>
  <w:num w:numId="13" w16cid:durableId="826627983">
    <w:abstractNumId w:val="11"/>
  </w:num>
  <w:num w:numId="14" w16cid:durableId="835418969">
    <w:abstractNumId w:val="14"/>
  </w:num>
  <w:num w:numId="15" w16cid:durableId="31852991">
    <w:abstractNumId w:val="21"/>
  </w:num>
  <w:num w:numId="16" w16cid:durableId="1502549465">
    <w:abstractNumId w:val="16"/>
  </w:num>
  <w:num w:numId="17" w16cid:durableId="381446501">
    <w:abstractNumId w:val="9"/>
  </w:num>
  <w:num w:numId="18" w16cid:durableId="455414061">
    <w:abstractNumId w:val="3"/>
  </w:num>
  <w:num w:numId="19" w16cid:durableId="501428692">
    <w:abstractNumId w:val="13"/>
  </w:num>
  <w:num w:numId="20" w16cid:durableId="632560052">
    <w:abstractNumId w:val="6"/>
  </w:num>
  <w:num w:numId="21" w16cid:durableId="315231906">
    <w:abstractNumId w:val="22"/>
  </w:num>
  <w:num w:numId="22" w16cid:durableId="1530795694">
    <w:abstractNumId w:val="23"/>
  </w:num>
  <w:num w:numId="23" w16cid:durableId="298265060">
    <w:abstractNumId w:val="5"/>
  </w:num>
  <w:num w:numId="24" w16cid:durableId="179798683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0E7"/>
    <w:rsid w:val="00000192"/>
    <w:rsid w:val="000004A9"/>
    <w:rsid w:val="0000096E"/>
    <w:rsid w:val="00001801"/>
    <w:rsid w:val="00001814"/>
    <w:rsid w:val="0000198C"/>
    <w:rsid w:val="00001CBC"/>
    <w:rsid w:val="000024C9"/>
    <w:rsid w:val="00002782"/>
    <w:rsid w:val="000028A7"/>
    <w:rsid w:val="00003A15"/>
    <w:rsid w:val="00003FA6"/>
    <w:rsid w:val="00004E0F"/>
    <w:rsid w:val="00004E4A"/>
    <w:rsid w:val="00005A49"/>
    <w:rsid w:val="00005CEE"/>
    <w:rsid w:val="00005F7E"/>
    <w:rsid w:val="00006153"/>
    <w:rsid w:val="0000631F"/>
    <w:rsid w:val="00006518"/>
    <w:rsid w:val="00006FE9"/>
    <w:rsid w:val="000074F2"/>
    <w:rsid w:val="00007912"/>
    <w:rsid w:val="00007B17"/>
    <w:rsid w:val="00007EA2"/>
    <w:rsid w:val="0001063F"/>
    <w:rsid w:val="00010D32"/>
    <w:rsid w:val="00010D72"/>
    <w:rsid w:val="00011B94"/>
    <w:rsid w:val="000124E9"/>
    <w:rsid w:val="00012C21"/>
    <w:rsid w:val="000131E9"/>
    <w:rsid w:val="0001332F"/>
    <w:rsid w:val="00014EF0"/>
    <w:rsid w:val="0001526C"/>
    <w:rsid w:val="00016144"/>
    <w:rsid w:val="000163EC"/>
    <w:rsid w:val="0001654C"/>
    <w:rsid w:val="0001670E"/>
    <w:rsid w:val="00016B64"/>
    <w:rsid w:val="00020248"/>
    <w:rsid w:val="0002028C"/>
    <w:rsid w:val="000202CC"/>
    <w:rsid w:val="00020A4F"/>
    <w:rsid w:val="00020ABF"/>
    <w:rsid w:val="00020EBE"/>
    <w:rsid w:val="00021188"/>
    <w:rsid w:val="00021974"/>
    <w:rsid w:val="00021B37"/>
    <w:rsid w:val="000220F9"/>
    <w:rsid w:val="00022426"/>
    <w:rsid w:val="00023098"/>
    <w:rsid w:val="0002322C"/>
    <w:rsid w:val="000233F1"/>
    <w:rsid w:val="00024C23"/>
    <w:rsid w:val="00025563"/>
    <w:rsid w:val="000258A6"/>
    <w:rsid w:val="00025948"/>
    <w:rsid w:val="00025F74"/>
    <w:rsid w:val="0002608D"/>
    <w:rsid w:val="000263BB"/>
    <w:rsid w:val="0002651A"/>
    <w:rsid w:val="00027110"/>
    <w:rsid w:val="00027270"/>
    <w:rsid w:val="00027DE2"/>
    <w:rsid w:val="0003117F"/>
    <w:rsid w:val="0003127D"/>
    <w:rsid w:val="00031A5B"/>
    <w:rsid w:val="0003356A"/>
    <w:rsid w:val="00034035"/>
    <w:rsid w:val="00034A72"/>
    <w:rsid w:val="00035DEC"/>
    <w:rsid w:val="00036570"/>
    <w:rsid w:val="00037772"/>
    <w:rsid w:val="00037E9C"/>
    <w:rsid w:val="000408D7"/>
    <w:rsid w:val="00040D9C"/>
    <w:rsid w:val="00041265"/>
    <w:rsid w:val="00041401"/>
    <w:rsid w:val="00041467"/>
    <w:rsid w:val="00043082"/>
    <w:rsid w:val="00043184"/>
    <w:rsid w:val="00043732"/>
    <w:rsid w:val="00043ACE"/>
    <w:rsid w:val="00043AF2"/>
    <w:rsid w:val="00043FF0"/>
    <w:rsid w:val="000446B5"/>
    <w:rsid w:val="00044897"/>
    <w:rsid w:val="00045A39"/>
    <w:rsid w:val="00045F97"/>
    <w:rsid w:val="00046FAD"/>
    <w:rsid w:val="000474EE"/>
    <w:rsid w:val="00047B79"/>
    <w:rsid w:val="00050250"/>
    <w:rsid w:val="000505A2"/>
    <w:rsid w:val="00050DE2"/>
    <w:rsid w:val="00050FF8"/>
    <w:rsid w:val="0005113A"/>
    <w:rsid w:val="000511B9"/>
    <w:rsid w:val="000516AD"/>
    <w:rsid w:val="00051B0E"/>
    <w:rsid w:val="000521E4"/>
    <w:rsid w:val="00052D19"/>
    <w:rsid w:val="00053286"/>
    <w:rsid w:val="000538E8"/>
    <w:rsid w:val="00056C9D"/>
    <w:rsid w:val="00056E58"/>
    <w:rsid w:val="0005753F"/>
    <w:rsid w:val="00057E85"/>
    <w:rsid w:val="00060A45"/>
    <w:rsid w:val="000610D1"/>
    <w:rsid w:val="00061104"/>
    <w:rsid w:val="00061239"/>
    <w:rsid w:val="00062CD2"/>
    <w:rsid w:val="00062E58"/>
    <w:rsid w:val="00062EDC"/>
    <w:rsid w:val="000638DC"/>
    <w:rsid w:val="00063B51"/>
    <w:rsid w:val="00063C33"/>
    <w:rsid w:val="00063E94"/>
    <w:rsid w:val="00064C6F"/>
    <w:rsid w:val="00064D87"/>
    <w:rsid w:val="000652B0"/>
    <w:rsid w:val="0006534B"/>
    <w:rsid w:val="000655F2"/>
    <w:rsid w:val="00065A8B"/>
    <w:rsid w:val="00065E76"/>
    <w:rsid w:val="00065F11"/>
    <w:rsid w:val="00065F33"/>
    <w:rsid w:val="00065F65"/>
    <w:rsid w:val="000661C8"/>
    <w:rsid w:val="00066B3B"/>
    <w:rsid w:val="00066F35"/>
    <w:rsid w:val="00066F7A"/>
    <w:rsid w:val="00067B0F"/>
    <w:rsid w:val="0007068F"/>
    <w:rsid w:val="000706FD"/>
    <w:rsid w:val="00070873"/>
    <w:rsid w:val="00070CC1"/>
    <w:rsid w:val="0007136F"/>
    <w:rsid w:val="000719CF"/>
    <w:rsid w:val="00071DF5"/>
    <w:rsid w:val="00071E65"/>
    <w:rsid w:val="00072164"/>
    <w:rsid w:val="00072D84"/>
    <w:rsid w:val="00073210"/>
    <w:rsid w:val="00073B25"/>
    <w:rsid w:val="00073F1B"/>
    <w:rsid w:val="00074035"/>
    <w:rsid w:val="00074EF6"/>
    <w:rsid w:val="00075123"/>
    <w:rsid w:val="00075E05"/>
    <w:rsid w:val="000763B2"/>
    <w:rsid w:val="00076E48"/>
    <w:rsid w:val="00080354"/>
    <w:rsid w:val="00080DF5"/>
    <w:rsid w:val="00081279"/>
    <w:rsid w:val="00081B1C"/>
    <w:rsid w:val="000824D8"/>
    <w:rsid w:val="00082C98"/>
    <w:rsid w:val="00082C9A"/>
    <w:rsid w:val="00082DFB"/>
    <w:rsid w:val="00083DA8"/>
    <w:rsid w:val="00084009"/>
    <w:rsid w:val="00085E2C"/>
    <w:rsid w:val="0008688E"/>
    <w:rsid w:val="00086D3E"/>
    <w:rsid w:val="0008714E"/>
    <w:rsid w:val="0008747A"/>
    <w:rsid w:val="0008785E"/>
    <w:rsid w:val="000902D0"/>
    <w:rsid w:val="00090A1D"/>
    <w:rsid w:val="00090A8B"/>
    <w:rsid w:val="00091C5B"/>
    <w:rsid w:val="000935CE"/>
    <w:rsid w:val="00094198"/>
    <w:rsid w:val="000941A8"/>
    <w:rsid w:val="00094C6F"/>
    <w:rsid w:val="00095A58"/>
    <w:rsid w:val="00095E78"/>
    <w:rsid w:val="00097A79"/>
    <w:rsid w:val="000A05B6"/>
    <w:rsid w:val="000A13C3"/>
    <w:rsid w:val="000A1EA4"/>
    <w:rsid w:val="000A204E"/>
    <w:rsid w:val="000A583B"/>
    <w:rsid w:val="000A584F"/>
    <w:rsid w:val="000A625A"/>
    <w:rsid w:val="000A633E"/>
    <w:rsid w:val="000A65AB"/>
    <w:rsid w:val="000A6F00"/>
    <w:rsid w:val="000A6F24"/>
    <w:rsid w:val="000A7064"/>
    <w:rsid w:val="000A7533"/>
    <w:rsid w:val="000A770F"/>
    <w:rsid w:val="000A7A8E"/>
    <w:rsid w:val="000A7C4A"/>
    <w:rsid w:val="000B16CA"/>
    <w:rsid w:val="000B1A40"/>
    <w:rsid w:val="000B2BB1"/>
    <w:rsid w:val="000B30B3"/>
    <w:rsid w:val="000B3D51"/>
    <w:rsid w:val="000B4694"/>
    <w:rsid w:val="000B65A2"/>
    <w:rsid w:val="000B663B"/>
    <w:rsid w:val="000B694E"/>
    <w:rsid w:val="000B6F93"/>
    <w:rsid w:val="000B6FF0"/>
    <w:rsid w:val="000B7018"/>
    <w:rsid w:val="000B70AF"/>
    <w:rsid w:val="000B77D1"/>
    <w:rsid w:val="000C016D"/>
    <w:rsid w:val="000C12CB"/>
    <w:rsid w:val="000C1D7E"/>
    <w:rsid w:val="000C25A5"/>
    <w:rsid w:val="000C31B5"/>
    <w:rsid w:val="000C3CC9"/>
    <w:rsid w:val="000C529C"/>
    <w:rsid w:val="000C5757"/>
    <w:rsid w:val="000C61C1"/>
    <w:rsid w:val="000C673E"/>
    <w:rsid w:val="000C694B"/>
    <w:rsid w:val="000C7E13"/>
    <w:rsid w:val="000D0CC0"/>
    <w:rsid w:val="000D0D3D"/>
    <w:rsid w:val="000D1434"/>
    <w:rsid w:val="000D1A57"/>
    <w:rsid w:val="000D2EC3"/>
    <w:rsid w:val="000D301E"/>
    <w:rsid w:val="000D3233"/>
    <w:rsid w:val="000D3354"/>
    <w:rsid w:val="000D433A"/>
    <w:rsid w:val="000D4807"/>
    <w:rsid w:val="000D5037"/>
    <w:rsid w:val="000D5147"/>
    <w:rsid w:val="000D54DE"/>
    <w:rsid w:val="000D674B"/>
    <w:rsid w:val="000D6D4C"/>
    <w:rsid w:val="000D6E8B"/>
    <w:rsid w:val="000D7584"/>
    <w:rsid w:val="000D7B33"/>
    <w:rsid w:val="000E03DC"/>
    <w:rsid w:val="000E075D"/>
    <w:rsid w:val="000E0C41"/>
    <w:rsid w:val="000E19FA"/>
    <w:rsid w:val="000E1ADE"/>
    <w:rsid w:val="000E1AE4"/>
    <w:rsid w:val="000E1CEF"/>
    <w:rsid w:val="000E2114"/>
    <w:rsid w:val="000E30ED"/>
    <w:rsid w:val="000E32C0"/>
    <w:rsid w:val="000E366B"/>
    <w:rsid w:val="000E3F68"/>
    <w:rsid w:val="000E401A"/>
    <w:rsid w:val="000E4764"/>
    <w:rsid w:val="000E4839"/>
    <w:rsid w:val="000E59E1"/>
    <w:rsid w:val="000E63AC"/>
    <w:rsid w:val="000E643F"/>
    <w:rsid w:val="000E6483"/>
    <w:rsid w:val="000E64FF"/>
    <w:rsid w:val="000E6815"/>
    <w:rsid w:val="000E6BC0"/>
    <w:rsid w:val="000E745D"/>
    <w:rsid w:val="000E76D8"/>
    <w:rsid w:val="000E7A33"/>
    <w:rsid w:val="000E7B35"/>
    <w:rsid w:val="000E7DB8"/>
    <w:rsid w:val="000F1C63"/>
    <w:rsid w:val="000F2306"/>
    <w:rsid w:val="000F2C14"/>
    <w:rsid w:val="000F2C93"/>
    <w:rsid w:val="000F4063"/>
    <w:rsid w:val="000F4830"/>
    <w:rsid w:val="000F4AF4"/>
    <w:rsid w:val="000F4B71"/>
    <w:rsid w:val="000F4C91"/>
    <w:rsid w:val="000F572A"/>
    <w:rsid w:val="000F6296"/>
    <w:rsid w:val="000F7B8A"/>
    <w:rsid w:val="00100121"/>
    <w:rsid w:val="00100A45"/>
    <w:rsid w:val="00100CEB"/>
    <w:rsid w:val="001017A2"/>
    <w:rsid w:val="0010216C"/>
    <w:rsid w:val="001021E2"/>
    <w:rsid w:val="00102268"/>
    <w:rsid w:val="00102318"/>
    <w:rsid w:val="001046E2"/>
    <w:rsid w:val="00105EE9"/>
    <w:rsid w:val="001061C6"/>
    <w:rsid w:val="00106607"/>
    <w:rsid w:val="001075E7"/>
    <w:rsid w:val="00107747"/>
    <w:rsid w:val="001104B2"/>
    <w:rsid w:val="001107CA"/>
    <w:rsid w:val="001108CA"/>
    <w:rsid w:val="0011198A"/>
    <w:rsid w:val="00111E6B"/>
    <w:rsid w:val="001125E4"/>
    <w:rsid w:val="00112CD9"/>
    <w:rsid w:val="00112FBF"/>
    <w:rsid w:val="0011392A"/>
    <w:rsid w:val="00113FA0"/>
    <w:rsid w:val="0011494C"/>
    <w:rsid w:val="00115C35"/>
    <w:rsid w:val="0011627D"/>
    <w:rsid w:val="001163B8"/>
    <w:rsid w:val="00116527"/>
    <w:rsid w:val="00116784"/>
    <w:rsid w:val="00116BE8"/>
    <w:rsid w:val="00116CF3"/>
    <w:rsid w:val="00117AFF"/>
    <w:rsid w:val="00117FA3"/>
    <w:rsid w:val="0012056B"/>
    <w:rsid w:val="0012270F"/>
    <w:rsid w:val="001228DD"/>
    <w:rsid w:val="001234B7"/>
    <w:rsid w:val="001238A7"/>
    <w:rsid w:val="001239F2"/>
    <w:rsid w:val="00123DD4"/>
    <w:rsid w:val="00124219"/>
    <w:rsid w:val="0012487E"/>
    <w:rsid w:val="00125FCA"/>
    <w:rsid w:val="00126D26"/>
    <w:rsid w:val="00127E06"/>
    <w:rsid w:val="001318DF"/>
    <w:rsid w:val="00132099"/>
    <w:rsid w:val="0013308B"/>
    <w:rsid w:val="0013391B"/>
    <w:rsid w:val="00133DAB"/>
    <w:rsid w:val="001342DE"/>
    <w:rsid w:val="0013439A"/>
    <w:rsid w:val="00134AE2"/>
    <w:rsid w:val="00134AEE"/>
    <w:rsid w:val="00134C6A"/>
    <w:rsid w:val="00134DE8"/>
    <w:rsid w:val="00136F60"/>
    <w:rsid w:val="001371F0"/>
    <w:rsid w:val="001374E5"/>
    <w:rsid w:val="00140637"/>
    <w:rsid w:val="00140B85"/>
    <w:rsid w:val="00140E79"/>
    <w:rsid w:val="00140E8F"/>
    <w:rsid w:val="00141160"/>
    <w:rsid w:val="00141304"/>
    <w:rsid w:val="0014167C"/>
    <w:rsid w:val="001418A8"/>
    <w:rsid w:val="00141EB4"/>
    <w:rsid w:val="00142127"/>
    <w:rsid w:val="00142509"/>
    <w:rsid w:val="0014276D"/>
    <w:rsid w:val="0014378B"/>
    <w:rsid w:val="00143936"/>
    <w:rsid w:val="001440F1"/>
    <w:rsid w:val="001441CE"/>
    <w:rsid w:val="00144543"/>
    <w:rsid w:val="00145279"/>
    <w:rsid w:val="00145ACF"/>
    <w:rsid w:val="00145C03"/>
    <w:rsid w:val="00145C6B"/>
    <w:rsid w:val="00146227"/>
    <w:rsid w:val="00146869"/>
    <w:rsid w:val="001469EB"/>
    <w:rsid w:val="00147260"/>
    <w:rsid w:val="0014757B"/>
    <w:rsid w:val="00150BA3"/>
    <w:rsid w:val="00150FB2"/>
    <w:rsid w:val="00151133"/>
    <w:rsid w:val="00151483"/>
    <w:rsid w:val="00151638"/>
    <w:rsid w:val="00151D61"/>
    <w:rsid w:val="00151EE2"/>
    <w:rsid w:val="0015220E"/>
    <w:rsid w:val="00153649"/>
    <w:rsid w:val="00153C44"/>
    <w:rsid w:val="00154B30"/>
    <w:rsid w:val="00154D8F"/>
    <w:rsid w:val="00155315"/>
    <w:rsid w:val="00156354"/>
    <w:rsid w:val="001566FF"/>
    <w:rsid w:val="00156797"/>
    <w:rsid w:val="00156AAD"/>
    <w:rsid w:val="00157049"/>
    <w:rsid w:val="001570B7"/>
    <w:rsid w:val="001572E2"/>
    <w:rsid w:val="00157388"/>
    <w:rsid w:val="00157450"/>
    <w:rsid w:val="00157B1A"/>
    <w:rsid w:val="00160079"/>
    <w:rsid w:val="0016032B"/>
    <w:rsid w:val="00161E70"/>
    <w:rsid w:val="001622B1"/>
    <w:rsid w:val="00163358"/>
    <w:rsid w:val="00163A48"/>
    <w:rsid w:val="00165795"/>
    <w:rsid w:val="001669E3"/>
    <w:rsid w:val="00166E46"/>
    <w:rsid w:val="00166FF6"/>
    <w:rsid w:val="00167A79"/>
    <w:rsid w:val="001707B5"/>
    <w:rsid w:val="00170FBD"/>
    <w:rsid w:val="001713B6"/>
    <w:rsid w:val="00172586"/>
    <w:rsid w:val="00172D18"/>
    <w:rsid w:val="00173CF1"/>
    <w:rsid w:val="00173EB9"/>
    <w:rsid w:val="00174604"/>
    <w:rsid w:val="001748B2"/>
    <w:rsid w:val="00174ED1"/>
    <w:rsid w:val="00175087"/>
    <w:rsid w:val="00175943"/>
    <w:rsid w:val="00175AE4"/>
    <w:rsid w:val="00175C93"/>
    <w:rsid w:val="00176086"/>
    <w:rsid w:val="001770E9"/>
    <w:rsid w:val="001771E4"/>
    <w:rsid w:val="00177FF2"/>
    <w:rsid w:val="001807BA"/>
    <w:rsid w:val="00180891"/>
    <w:rsid w:val="00180E55"/>
    <w:rsid w:val="00181853"/>
    <w:rsid w:val="00182102"/>
    <w:rsid w:val="0018218B"/>
    <w:rsid w:val="0018233B"/>
    <w:rsid w:val="00182441"/>
    <w:rsid w:val="001839B9"/>
    <w:rsid w:val="001839EB"/>
    <w:rsid w:val="00183BB8"/>
    <w:rsid w:val="00184EAA"/>
    <w:rsid w:val="001852F6"/>
    <w:rsid w:val="00187124"/>
    <w:rsid w:val="00187B43"/>
    <w:rsid w:val="00190BD7"/>
    <w:rsid w:val="001915AC"/>
    <w:rsid w:val="001918B5"/>
    <w:rsid w:val="0019284B"/>
    <w:rsid w:val="0019318E"/>
    <w:rsid w:val="001934A6"/>
    <w:rsid w:val="001935D9"/>
    <w:rsid w:val="00194477"/>
    <w:rsid w:val="001950B3"/>
    <w:rsid w:val="00195C34"/>
    <w:rsid w:val="001963E1"/>
    <w:rsid w:val="00196531"/>
    <w:rsid w:val="001972D2"/>
    <w:rsid w:val="001977AC"/>
    <w:rsid w:val="001A05B0"/>
    <w:rsid w:val="001A25EF"/>
    <w:rsid w:val="001A2613"/>
    <w:rsid w:val="001A2B11"/>
    <w:rsid w:val="001A2D5C"/>
    <w:rsid w:val="001A3423"/>
    <w:rsid w:val="001A493E"/>
    <w:rsid w:val="001A4A47"/>
    <w:rsid w:val="001A71E5"/>
    <w:rsid w:val="001B03EE"/>
    <w:rsid w:val="001B0D80"/>
    <w:rsid w:val="001B0DA2"/>
    <w:rsid w:val="001B126C"/>
    <w:rsid w:val="001B1532"/>
    <w:rsid w:val="001B1B3C"/>
    <w:rsid w:val="001B1EDA"/>
    <w:rsid w:val="001B2246"/>
    <w:rsid w:val="001B2BF1"/>
    <w:rsid w:val="001B334F"/>
    <w:rsid w:val="001B3630"/>
    <w:rsid w:val="001B3C71"/>
    <w:rsid w:val="001B3D56"/>
    <w:rsid w:val="001B40FE"/>
    <w:rsid w:val="001B4748"/>
    <w:rsid w:val="001B58E1"/>
    <w:rsid w:val="001B6006"/>
    <w:rsid w:val="001B6E83"/>
    <w:rsid w:val="001B70D0"/>
    <w:rsid w:val="001B71FC"/>
    <w:rsid w:val="001B7962"/>
    <w:rsid w:val="001B7C5F"/>
    <w:rsid w:val="001C01BC"/>
    <w:rsid w:val="001C0220"/>
    <w:rsid w:val="001C08CA"/>
    <w:rsid w:val="001C095F"/>
    <w:rsid w:val="001C17CB"/>
    <w:rsid w:val="001C2E78"/>
    <w:rsid w:val="001C313D"/>
    <w:rsid w:val="001C41F5"/>
    <w:rsid w:val="001C450D"/>
    <w:rsid w:val="001C556D"/>
    <w:rsid w:val="001C6BC8"/>
    <w:rsid w:val="001C748B"/>
    <w:rsid w:val="001C7855"/>
    <w:rsid w:val="001C7D06"/>
    <w:rsid w:val="001D0212"/>
    <w:rsid w:val="001D022C"/>
    <w:rsid w:val="001D0682"/>
    <w:rsid w:val="001D0D4D"/>
    <w:rsid w:val="001D2475"/>
    <w:rsid w:val="001D24D4"/>
    <w:rsid w:val="001D504C"/>
    <w:rsid w:val="001D646C"/>
    <w:rsid w:val="001D6BB5"/>
    <w:rsid w:val="001D6D83"/>
    <w:rsid w:val="001D71AD"/>
    <w:rsid w:val="001D7A8D"/>
    <w:rsid w:val="001E04CD"/>
    <w:rsid w:val="001E0AFB"/>
    <w:rsid w:val="001E0F86"/>
    <w:rsid w:val="001E162C"/>
    <w:rsid w:val="001E16E8"/>
    <w:rsid w:val="001E1C85"/>
    <w:rsid w:val="001E2237"/>
    <w:rsid w:val="001E2638"/>
    <w:rsid w:val="001E2753"/>
    <w:rsid w:val="001E2998"/>
    <w:rsid w:val="001E361A"/>
    <w:rsid w:val="001E3B20"/>
    <w:rsid w:val="001E49B5"/>
    <w:rsid w:val="001E6D0A"/>
    <w:rsid w:val="001E759E"/>
    <w:rsid w:val="001E7943"/>
    <w:rsid w:val="001F0C4F"/>
    <w:rsid w:val="001F1BE5"/>
    <w:rsid w:val="001F2073"/>
    <w:rsid w:val="001F224D"/>
    <w:rsid w:val="001F31D5"/>
    <w:rsid w:val="001F3A41"/>
    <w:rsid w:val="001F4487"/>
    <w:rsid w:val="001F5884"/>
    <w:rsid w:val="001F5B47"/>
    <w:rsid w:val="001F5B68"/>
    <w:rsid w:val="001F7189"/>
    <w:rsid w:val="001F719A"/>
    <w:rsid w:val="002001DF"/>
    <w:rsid w:val="00201289"/>
    <w:rsid w:val="002017E0"/>
    <w:rsid w:val="0020181E"/>
    <w:rsid w:val="00201DA0"/>
    <w:rsid w:val="002024DF"/>
    <w:rsid w:val="00203EB3"/>
    <w:rsid w:val="00203F6B"/>
    <w:rsid w:val="002044F8"/>
    <w:rsid w:val="00205077"/>
    <w:rsid w:val="00205786"/>
    <w:rsid w:val="002063E1"/>
    <w:rsid w:val="00206624"/>
    <w:rsid w:val="00206D02"/>
    <w:rsid w:val="00207252"/>
    <w:rsid w:val="002075B1"/>
    <w:rsid w:val="00207ED1"/>
    <w:rsid w:val="002108D0"/>
    <w:rsid w:val="0021118A"/>
    <w:rsid w:val="0021230D"/>
    <w:rsid w:val="0021258B"/>
    <w:rsid w:val="002125FE"/>
    <w:rsid w:val="00212C5D"/>
    <w:rsid w:val="00212FEE"/>
    <w:rsid w:val="00213246"/>
    <w:rsid w:val="00213340"/>
    <w:rsid w:val="0021478A"/>
    <w:rsid w:val="002149AD"/>
    <w:rsid w:val="0021525E"/>
    <w:rsid w:val="00215FBC"/>
    <w:rsid w:val="00217097"/>
    <w:rsid w:val="00217660"/>
    <w:rsid w:val="00220510"/>
    <w:rsid w:val="002209A4"/>
    <w:rsid w:val="00220B05"/>
    <w:rsid w:val="00221D7F"/>
    <w:rsid w:val="00221F7A"/>
    <w:rsid w:val="00222123"/>
    <w:rsid w:val="002232BB"/>
    <w:rsid w:val="002233E8"/>
    <w:rsid w:val="00223A60"/>
    <w:rsid w:val="002253DA"/>
    <w:rsid w:val="002262BA"/>
    <w:rsid w:val="00227033"/>
    <w:rsid w:val="00227CD9"/>
    <w:rsid w:val="00227DB7"/>
    <w:rsid w:val="0023155F"/>
    <w:rsid w:val="002318BF"/>
    <w:rsid w:val="002318D6"/>
    <w:rsid w:val="00231B21"/>
    <w:rsid w:val="00231E8C"/>
    <w:rsid w:val="002323AF"/>
    <w:rsid w:val="00232926"/>
    <w:rsid w:val="00233445"/>
    <w:rsid w:val="00233615"/>
    <w:rsid w:val="00233D55"/>
    <w:rsid w:val="00233DD3"/>
    <w:rsid w:val="002344D5"/>
    <w:rsid w:val="00235097"/>
    <w:rsid w:val="002363C2"/>
    <w:rsid w:val="00236EAF"/>
    <w:rsid w:val="00236F42"/>
    <w:rsid w:val="002377A5"/>
    <w:rsid w:val="00241E62"/>
    <w:rsid w:val="00242190"/>
    <w:rsid w:val="002423C8"/>
    <w:rsid w:val="0024289F"/>
    <w:rsid w:val="00242971"/>
    <w:rsid w:val="002431E8"/>
    <w:rsid w:val="0024323F"/>
    <w:rsid w:val="002439B2"/>
    <w:rsid w:val="00244AFC"/>
    <w:rsid w:val="00244D80"/>
    <w:rsid w:val="0024587C"/>
    <w:rsid w:val="002467A4"/>
    <w:rsid w:val="00246928"/>
    <w:rsid w:val="00246935"/>
    <w:rsid w:val="0024778A"/>
    <w:rsid w:val="00247867"/>
    <w:rsid w:val="00247AA0"/>
    <w:rsid w:val="002503D4"/>
    <w:rsid w:val="00250B87"/>
    <w:rsid w:val="0025116D"/>
    <w:rsid w:val="0025153E"/>
    <w:rsid w:val="0025278D"/>
    <w:rsid w:val="00253877"/>
    <w:rsid w:val="00253E03"/>
    <w:rsid w:val="00254920"/>
    <w:rsid w:val="00255433"/>
    <w:rsid w:val="00256575"/>
    <w:rsid w:val="002566A0"/>
    <w:rsid w:val="002566F0"/>
    <w:rsid w:val="00256769"/>
    <w:rsid w:val="00256C6A"/>
    <w:rsid w:val="00257075"/>
    <w:rsid w:val="002574B2"/>
    <w:rsid w:val="0026009C"/>
    <w:rsid w:val="002614CC"/>
    <w:rsid w:val="00261AC5"/>
    <w:rsid w:val="00261CB3"/>
    <w:rsid w:val="00262E64"/>
    <w:rsid w:val="00262FA8"/>
    <w:rsid w:val="002631D8"/>
    <w:rsid w:val="002633DD"/>
    <w:rsid w:val="00263900"/>
    <w:rsid w:val="0026419F"/>
    <w:rsid w:val="002648D3"/>
    <w:rsid w:val="00265BEB"/>
    <w:rsid w:val="00265F60"/>
    <w:rsid w:val="00267054"/>
    <w:rsid w:val="00267749"/>
    <w:rsid w:val="00267936"/>
    <w:rsid w:val="00271063"/>
    <w:rsid w:val="00271868"/>
    <w:rsid w:val="0027186B"/>
    <w:rsid w:val="002719EE"/>
    <w:rsid w:val="0027222C"/>
    <w:rsid w:val="00272741"/>
    <w:rsid w:val="00272E50"/>
    <w:rsid w:val="0027393A"/>
    <w:rsid w:val="00273DB4"/>
    <w:rsid w:val="00274056"/>
    <w:rsid w:val="002743C9"/>
    <w:rsid w:val="00274919"/>
    <w:rsid w:val="0027499A"/>
    <w:rsid w:val="002752C8"/>
    <w:rsid w:val="002752D4"/>
    <w:rsid w:val="002754C8"/>
    <w:rsid w:val="002761C4"/>
    <w:rsid w:val="00276314"/>
    <w:rsid w:val="002772AE"/>
    <w:rsid w:val="002774C1"/>
    <w:rsid w:val="002779BC"/>
    <w:rsid w:val="00277AE3"/>
    <w:rsid w:val="00277CCE"/>
    <w:rsid w:val="00277DE3"/>
    <w:rsid w:val="0028111B"/>
    <w:rsid w:val="00281276"/>
    <w:rsid w:val="0028172B"/>
    <w:rsid w:val="00281D8D"/>
    <w:rsid w:val="00281F89"/>
    <w:rsid w:val="002823D0"/>
    <w:rsid w:val="002827D7"/>
    <w:rsid w:val="002828FF"/>
    <w:rsid w:val="00282934"/>
    <w:rsid w:val="002829E7"/>
    <w:rsid w:val="00282CD6"/>
    <w:rsid w:val="002833D4"/>
    <w:rsid w:val="00283515"/>
    <w:rsid w:val="0028475D"/>
    <w:rsid w:val="00284C59"/>
    <w:rsid w:val="00285761"/>
    <w:rsid w:val="00286328"/>
    <w:rsid w:val="00286378"/>
    <w:rsid w:val="002863E9"/>
    <w:rsid w:val="00287007"/>
    <w:rsid w:val="00287018"/>
    <w:rsid w:val="002872C0"/>
    <w:rsid w:val="00290D30"/>
    <w:rsid w:val="00290D82"/>
    <w:rsid w:val="002916FD"/>
    <w:rsid w:val="002923A6"/>
    <w:rsid w:val="00292D0E"/>
    <w:rsid w:val="0029397E"/>
    <w:rsid w:val="002939C5"/>
    <w:rsid w:val="002940B8"/>
    <w:rsid w:val="0029416D"/>
    <w:rsid w:val="00294279"/>
    <w:rsid w:val="00294F33"/>
    <w:rsid w:val="00296463"/>
    <w:rsid w:val="00296829"/>
    <w:rsid w:val="00296CF6"/>
    <w:rsid w:val="00297DE7"/>
    <w:rsid w:val="002A0F74"/>
    <w:rsid w:val="002A1917"/>
    <w:rsid w:val="002A2190"/>
    <w:rsid w:val="002A2DBA"/>
    <w:rsid w:val="002A4290"/>
    <w:rsid w:val="002A450F"/>
    <w:rsid w:val="002A5923"/>
    <w:rsid w:val="002A5BB0"/>
    <w:rsid w:val="002A5C2E"/>
    <w:rsid w:val="002A67DD"/>
    <w:rsid w:val="002A6C6C"/>
    <w:rsid w:val="002A706B"/>
    <w:rsid w:val="002A711C"/>
    <w:rsid w:val="002A7165"/>
    <w:rsid w:val="002A7F23"/>
    <w:rsid w:val="002B021C"/>
    <w:rsid w:val="002B04D3"/>
    <w:rsid w:val="002B06A7"/>
    <w:rsid w:val="002B2268"/>
    <w:rsid w:val="002B228F"/>
    <w:rsid w:val="002B2935"/>
    <w:rsid w:val="002B2EEB"/>
    <w:rsid w:val="002B4429"/>
    <w:rsid w:val="002B44EA"/>
    <w:rsid w:val="002B5861"/>
    <w:rsid w:val="002B5DA9"/>
    <w:rsid w:val="002B6750"/>
    <w:rsid w:val="002B7AE6"/>
    <w:rsid w:val="002C00B6"/>
    <w:rsid w:val="002C1087"/>
    <w:rsid w:val="002C19D3"/>
    <w:rsid w:val="002C1DC8"/>
    <w:rsid w:val="002C33CD"/>
    <w:rsid w:val="002C38E1"/>
    <w:rsid w:val="002C3A7B"/>
    <w:rsid w:val="002C4351"/>
    <w:rsid w:val="002C4805"/>
    <w:rsid w:val="002C51D6"/>
    <w:rsid w:val="002C6AF0"/>
    <w:rsid w:val="002D096A"/>
    <w:rsid w:val="002D113C"/>
    <w:rsid w:val="002D11BC"/>
    <w:rsid w:val="002D1A2B"/>
    <w:rsid w:val="002D1EE5"/>
    <w:rsid w:val="002D2C5F"/>
    <w:rsid w:val="002D34AA"/>
    <w:rsid w:val="002D499F"/>
    <w:rsid w:val="002D58FF"/>
    <w:rsid w:val="002D6E7F"/>
    <w:rsid w:val="002D75D9"/>
    <w:rsid w:val="002E0454"/>
    <w:rsid w:val="002E05A7"/>
    <w:rsid w:val="002E0773"/>
    <w:rsid w:val="002E0933"/>
    <w:rsid w:val="002E0C9E"/>
    <w:rsid w:val="002E0CC8"/>
    <w:rsid w:val="002E1E8A"/>
    <w:rsid w:val="002E39BA"/>
    <w:rsid w:val="002E421D"/>
    <w:rsid w:val="002E43CA"/>
    <w:rsid w:val="002E44CF"/>
    <w:rsid w:val="002E4EC5"/>
    <w:rsid w:val="002E542D"/>
    <w:rsid w:val="002E5BBC"/>
    <w:rsid w:val="002E6265"/>
    <w:rsid w:val="002E70DA"/>
    <w:rsid w:val="002F07D4"/>
    <w:rsid w:val="002F0B01"/>
    <w:rsid w:val="002F16E8"/>
    <w:rsid w:val="002F2A69"/>
    <w:rsid w:val="002F356A"/>
    <w:rsid w:val="002F38C1"/>
    <w:rsid w:val="002F3C64"/>
    <w:rsid w:val="002F49DF"/>
    <w:rsid w:val="002F4AF9"/>
    <w:rsid w:val="002F4CD4"/>
    <w:rsid w:val="002F4DE7"/>
    <w:rsid w:val="002F5178"/>
    <w:rsid w:val="002F5715"/>
    <w:rsid w:val="002F5969"/>
    <w:rsid w:val="002F5A36"/>
    <w:rsid w:val="002F61CB"/>
    <w:rsid w:val="002F69F0"/>
    <w:rsid w:val="002F6FCA"/>
    <w:rsid w:val="002F7D06"/>
    <w:rsid w:val="003000BA"/>
    <w:rsid w:val="00300312"/>
    <w:rsid w:val="003020C9"/>
    <w:rsid w:val="00303681"/>
    <w:rsid w:val="00303C62"/>
    <w:rsid w:val="0030406C"/>
    <w:rsid w:val="00304E36"/>
    <w:rsid w:val="00305590"/>
    <w:rsid w:val="00305BD6"/>
    <w:rsid w:val="00305C1D"/>
    <w:rsid w:val="00306FAC"/>
    <w:rsid w:val="0030714E"/>
    <w:rsid w:val="00307980"/>
    <w:rsid w:val="00307BFB"/>
    <w:rsid w:val="003102E3"/>
    <w:rsid w:val="00310F92"/>
    <w:rsid w:val="00311390"/>
    <w:rsid w:val="003120AF"/>
    <w:rsid w:val="00312342"/>
    <w:rsid w:val="003124AC"/>
    <w:rsid w:val="003135D1"/>
    <w:rsid w:val="0031361A"/>
    <w:rsid w:val="00313660"/>
    <w:rsid w:val="00314CA2"/>
    <w:rsid w:val="00316702"/>
    <w:rsid w:val="0031685F"/>
    <w:rsid w:val="00316BED"/>
    <w:rsid w:val="00317230"/>
    <w:rsid w:val="00317458"/>
    <w:rsid w:val="00320935"/>
    <w:rsid w:val="0032128E"/>
    <w:rsid w:val="003229D7"/>
    <w:rsid w:val="003237A3"/>
    <w:rsid w:val="00323820"/>
    <w:rsid w:val="0032387A"/>
    <w:rsid w:val="00323EB3"/>
    <w:rsid w:val="00324879"/>
    <w:rsid w:val="00324A84"/>
    <w:rsid w:val="00326BB5"/>
    <w:rsid w:val="00326D36"/>
    <w:rsid w:val="0032754E"/>
    <w:rsid w:val="00327AC6"/>
    <w:rsid w:val="00327D44"/>
    <w:rsid w:val="00331F89"/>
    <w:rsid w:val="003320F3"/>
    <w:rsid w:val="00333117"/>
    <w:rsid w:val="003336C0"/>
    <w:rsid w:val="0033383F"/>
    <w:rsid w:val="0033395C"/>
    <w:rsid w:val="00333ADE"/>
    <w:rsid w:val="00333D19"/>
    <w:rsid w:val="00336643"/>
    <w:rsid w:val="00337017"/>
    <w:rsid w:val="0033748D"/>
    <w:rsid w:val="00340A23"/>
    <w:rsid w:val="00340A76"/>
    <w:rsid w:val="00340BCB"/>
    <w:rsid w:val="00341F48"/>
    <w:rsid w:val="00342AA3"/>
    <w:rsid w:val="00342BF0"/>
    <w:rsid w:val="00343231"/>
    <w:rsid w:val="003435A9"/>
    <w:rsid w:val="00344036"/>
    <w:rsid w:val="00344196"/>
    <w:rsid w:val="003444B9"/>
    <w:rsid w:val="003469FF"/>
    <w:rsid w:val="003470F1"/>
    <w:rsid w:val="003475C9"/>
    <w:rsid w:val="003479A4"/>
    <w:rsid w:val="003505C6"/>
    <w:rsid w:val="00351488"/>
    <w:rsid w:val="00351D95"/>
    <w:rsid w:val="003529FC"/>
    <w:rsid w:val="00352BCE"/>
    <w:rsid w:val="00352D2A"/>
    <w:rsid w:val="00352D6B"/>
    <w:rsid w:val="00353DBF"/>
    <w:rsid w:val="00354FE5"/>
    <w:rsid w:val="00355725"/>
    <w:rsid w:val="003561F9"/>
    <w:rsid w:val="00356217"/>
    <w:rsid w:val="00356D02"/>
    <w:rsid w:val="0035706A"/>
    <w:rsid w:val="003571AE"/>
    <w:rsid w:val="003573F3"/>
    <w:rsid w:val="003579EE"/>
    <w:rsid w:val="003601B3"/>
    <w:rsid w:val="0036089C"/>
    <w:rsid w:val="003608EC"/>
    <w:rsid w:val="00360C5A"/>
    <w:rsid w:val="00361033"/>
    <w:rsid w:val="00361310"/>
    <w:rsid w:val="00361986"/>
    <w:rsid w:val="0036199B"/>
    <w:rsid w:val="00361B34"/>
    <w:rsid w:val="00361D06"/>
    <w:rsid w:val="00362184"/>
    <w:rsid w:val="003622A8"/>
    <w:rsid w:val="00362EC3"/>
    <w:rsid w:val="00363077"/>
    <w:rsid w:val="003635F0"/>
    <w:rsid w:val="003639DF"/>
    <w:rsid w:val="00363C35"/>
    <w:rsid w:val="0036529A"/>
    <w:rsid w:val="003653EE"/>
    <w:rsid w:val="00365472"/>
    <w:rsid w:val="00365697"/>
    <w:rsid w:val="00365A2C"/>
    <w:rsid w:val="00365C41"/>
    <w:rsid w:val="00366592"/>
    <w:rsid w:val="0036669C"/>
    <w:rsid w:val="00366E1D"/>
    <w:rsid w:val="00367398"/>
    <w:rsid w:val="00367BAF"/>
    <w:rsid w:val="00367C58"/>
    <w:rsid w:val="00370DC0"/>
    <w:rsid w:val="00371138"/>
    <w:rsid w:val="003712DB"/>
    <w:rsid w:val="00371438"/>
    <w:rsid w:val="00371CBA"/>
    <w:rsid w:val="003728A3"/>
    <w:rsid w:val="00373059"/>
    <w:rsid w:val="00373356"/>
    <w:rsid w:val="00373B16"/>
    <w:rsid w:val="00373BAB"/>
    <w:rsid w:val="003752A8"/>
    <w:rsid w:val="0037568D"/>
    <w:rsid w:val="00375701"/>
    <w:rsid w:val="003768A7"/>
    <w:rsid w:val="00377F4D"/>
    <w:rsid w:val="003809F2"/>
    <w:rsid w:val="00380EEC"/>
    <w:rsid w:val="0038116C"/>
    <w:rsid w:val="00381A10"/>
    <w:rsid w:val="00382E75"/>
    <w:rsid w:val="003838B4"/>
    <w:rsid w:val="00383CDE"/>
    <w:rsid w:val="00384151"/>
    <w:rsid w:val="00384779"/>
    <w:rsid w:val="00384FD8"/>
    <w:rsid w:val="003859ED"/>
    <w:rsid w:val="0038600E"/>
    <w:rsid w:val="0038699C"/>
    <w:rsid w:val="00386AE1"/>
    <w:rsid w:val="00386E34"/>
    <w:rsid w:val="003872CA"/>
    <w:rsid w:val="003905E6"/>
    <w:rsid w:val="00390DBD"/>
    <w:rsid w:val="00391055"/>
    <w:rsid w:val="00391B40"/>
    <w:rsid w:val="00392130"/>
    <w:rsid w:val="00392568"/>
    <w:rsid w:val="00392605"/>
    <w:rsid w:val="0039268A"/>
    <w:rsid w:val="00392935"/>
    <w:rsid w:val="00392D71"/>
    <w:rsid w:val="00392DC8"/>
    <w:rsid w:val="00394121"/>
    <w:rsid w:val="003949C0"/>
    <w:rsid w:val="00395099"/>
    <w:rsid w:val="003950B7"/>
    <w:rsid w:val="003951B0"/>
    <w:rsid w:val="003951C1"/>
    <w:rsid w:val="003954D3"/>
    <w:rsid w:val="0039596D"/>
    <w:rsid w:val="00395B43"/>
    <w:rsid w:val="00396074"/>
    <w:rsid w:val="003960BD"/>
    <w:rsid w:val="00396B76"/>
    <w:rsid w:val="003978AB"/>
    <w:rsid w:val="003A0479"/>
    <w:rsid w:val="003A16BE"/>
    <w:rsid w:val="003A1AD8"/>
    <w:rsid w:val="003A1C95"/>
    <w:rsid w:val="003A1E02"/>
    <w:rsid w:val="003A1FD1"/>
    <w:rsid w:val="003A2BB3"/>
    <w:rsid w:val="003A2C4D"/>
    <w:rsid w:val="003A2F45"/>
    <w:rsid w:val="003A44DF"/>
    <w:rsid w:val="003A4835"/>
    <w:rsid w:val="003A5122"/>
    <w:rsid w:val="003A5A39"/>
    <w:rsid w:val="003A6270"/>
    <w:rsid w:val="003A65A3"/>
    <w:rsid w:val="003B000D"/>
    <w:rsid w:val="003B137F"/>
    <w:rsid w:val="003B1D6F"/>
    <w:rsid w:val="003B30D0"/>
    <w:rsid w:val="003B3226"/>
    <w:rsid w:val="003B329A"/>
    <w:rsid w:val="003B3FE8"/>
    <w:rsid w:val="003B4B56"/>
    <w:rsid w:val="003B4CBE"/>
    <w:rsid w:val="003B4FC9"/>
    <w:rsid w:val="003B5FDE"/>
    <w:rsid w:val="003B602E"/>
    <w:rsid w:val="003B61E0"/>
    <w:rsid w:val="003B61F0"/>
    <w:rsid w:val="003B62ED"/>
    <w:rsid w:val="003B6B0B"/>
    <w:rsid w:val="003B7516"/>
    <w:rsid w:val="003B7826"/>
    <w:rsid w:val="003B7CA0"/>
    <w:rsid w:val="003C136B"/>
    <w:rsid w:val="003C2AFE"/>
    <w:rsid w:val="003C3EB4"/>
    <w:rsid w:val="003C3FE3"/>
    <w:rsid w:val="003C4B56"/>
    <w:rsid w:val="003C4DE9"/>
    <w:rsid w:val="003C5D3B"/>
    <w:rsid w:val="003C660E"/>
    <w:rsid w:val="003C67A9"/>
    <w:rsid w:val="003C758C"/>
    <w:rsid w:val="003D1C62"/>
    <w:rsid w:val="003D1D36"/>
    <w:rsid w:val="003D206D"/>
    <w:rsid w:val="003D216D"/>
    <w:rsid w:val="003D22A5"/>
    <w:rsid w:val="003D2580"/>
    <w:rsid w:val="003D2CC4"/>
    <w:rsid w:val="003D2F40"/>
    <w:rsid w:val="003D3033"/>
    <w:rsid w:val="003D35B3"/>
    <w:rsid w:val="003D4300"/>
    <w:rsid w:val="003D454D"/>
    <w:rsid w:val="003D4635"/>
    <w:rsid w:val="003D4C89"/>
    <w:rsid w:val="003D541C"/>
    <w:rsid w:val="003D5651"/>
    <w:rsid w:val="003D597D"/>
    <w:rsid w:val="003D6293"/>
    <w:rsid w:val="003D66E7"/>
    <w:rsid w:val="003D6946"/>
    <w:rsid w:val="003D6C80"/>
    <w:rsid w:val="003D6E97"/>
    <w:rsid w:val="003D7D6A"/>
    <w:rsid w:val="003E0A35"/>
    <w:rsid w:val="003E0E74"/>
    <w:rsid w:val="003E201D"/>
    <w:rsid w:val="003E237C"/>
    <w:rsid w:val="003E37E5"/>
    <w:rsid w:val="003E436F"/>
    <w:rsid w:val="003E447C"/>
    <w:rsid w:val="003E456C"/>
    <w:rsid w:val="003E5191"/>
    <w:rsid w:val="003E59DB"/>
    <w:rsid w:val="003E6B17"/>
    <w:rsid w:val="003E7763"/>
    <w:rsid w:val="003E7DD3"/>
    <w:rsid w:val="003F18EA"/>
    <w:rsid w:val="003F20FB"/>
    <w:rsid w:val="003F266D"/>
    <w:rsid w:val="003F2A88"/>
    <w:rsid w:val="003F3702"/>
    <w:rsid w:val="003F3FB8"/>
    <w:rsid w:val="003F47FF"/>
    <w:rsid w:val="003F49E1"/>
    <w:rsid w:val="003F4B62"/>
    <w:rsid w:val="003F4D7F"/>
    <w:rsid w:val="003F56B9"/>
    <w:rsid w:val="003F571C"/>
    <w:rsid w:val="003F5B11"/>
    <w:rsid w:val="003F5B88"/>
    <w:rsid w:val="003F711C"/>
    <w:rsid w:val="004002FD"/>
    <w:rsid w:val="004008F5"/>
    <w:rsid w:val="00401538"/>
    <w:rsid w:val="004015A7"/>
    <w:rsid w:val="00401ED7"/>
    <w:rsid w:val="0040286B"/>
    <w:rsid w:val="00402ADF"/>
    <w:rsid w:val="00403713"/>
    <w:rsid w:val="00403768"/>
    <w:rsid w:val="004041DD"/>
    <w:rsid w:val="0040468A"/>
    <w:rsid w:val="004049DA"/>
    <w:rsid w:val="00404F54"/>
    <w:rsid w:val="00405E5F"/>
    <w:rsid w:val="00405FF9"/>
    <w:rsid w:val="00406365"/>
    <w:rsid w:val="004064D3"/>
    <w:rsid w:val="00407154"/>
    <w:rsid w:val="0040772E"/>
    <w:rsid w:val="0041036C"/>
    <w:rsid w:val="00410423"/>
    <w:rsid w:val="00410660"/>
    <w:rsid w:val="00410916"/>
    <w:rsid w:val="00411D88"/>
    <w:rsid w:val="0041240C"/>
    <w:rsid w:val="00412ACB"/>
    <w:rsid w:val="00412CB9"/>
    <w:rsid w:val="0041449F"/>
    <w:rsid w:val="004145B7"/>
    <w:rsid w:val="0041595A"/>
    <w:rsid w:val="0041678B"/>
    <w:rsid w:val="00416F5F"/>
    <w:rsid w:val="004207B3"/>
    <w:rsid w:val="00420F98"/>
    <w:rsid w:val="00421737"/>
    <w:rsid w:val="004217CF"/>
    <w:rsid w:val="00422430"/>
    <w:rsid w:val="00422DFF"/>
    <w:rsid w:val="004234AF"/>
    <w:rsid w:val="00423903"/>
    <w:rsid w:val="004241F0"/>
    <w:rsid w:val="00424EB4"/>
    <w:rsid w:val="00425426"/>
    <w:rsid w:val="00425492"/>
    <w:rsid w:val="004254B1"/>
    <w:rsid w:val="0042576A"/>
    <w:rsid w:val="004257EA"/>
    <w:rsid w:val="00425B20"/>
    <w:rsid w:val="00425F12"/>
    <w:rsid w:val="00426199"/>
    <w:rsid w:val="0042714F"/>
    <w:rsid w:val="0043004C"/>
    <w:rsid w:val="00431D72"/>
    <w:rsid w:val="00433C88"/>
    <w:rsid w:val="00433CE0"/>
    <w:rsid w:val="00433E05"/>
    <w:rsid w:val="00434004"/>
    <w:rsid w:val="004342AF"/>
    <w:rsid w:val="0043481D"/>
    <w:rsid w:val="00435081"/>
    <w:rsid w:val="00435FB7"/>
    <w:rsid w:val="004364E5"/>
    <w:rsid w:val="00436921"/>
    <w:rsid w:val="00437956"/>
    <w:rsid w:val="00437A78"/>
    <w:rsid w:val="004406CD"/>
    <w:rsid w:val="00440A70"/>
    <w:rsid w:val="00441275"/>
    <w:rsid w:val="00441CE9"/>
    <w:rsid w:val="00442175"/>
    <w:rsid w:val="0044272B"/>
    <w:rsid w:val="0044319E"/>
    <w:rsid w:val="00443ECA"/>
    <w:rsid w:val="004451D5"/>
    <w:rsid w:val="004453FF"/>
    <w:rsid w:val="004456BA"/>
    <w:rsid w:val="00445B2B"/>
    <w:rsid w:val="00445C6B"/>
    <w:rsid w:val="00447398"/>
    <w:rsid w:val="00447B3D"/>
    <w:rsid w:val="00447CE6"/>
    <w:rsid w:val="00450E13"/>
    <w:rsid w:val="00450E5A"/>
    <w:rsid w:val="0045110C"/>
    <w:rsid w:val="00451C9C"/>
    <w:rsid w:val="00451D8B"/>
    <w:rsid w:val="0045334C"/>
    <w:rsid w:val="00453B69"/>
    <w:rsid w:val="00453B72"/>
    <w:rsid w:val="004540F5"/>
    <w:rsid w:val="004541D6"/>
    <w:rsid w:val="00454B9E"/>
    <w:rsid w:val="00455844"/>
    <w:rsid w:val="00455CAE"/>
    <w:rsid w:val="004561F8"/>
    <w:rsid w:val="00456F49"/>
    <w:rsid w:val="00457463"/>
    <w:rsid w:val="00460967"/>
    <w:rsid w:val="00460B3C"/>
    <w:rsid w:val="00461505"/>
    <w:rsid w:val="0046150D"/>
    <w:rsid w:val="00461E6C"/>
    <w:rsid w:val="00462222"/>
    <w:rsid w:val="00463689"/>
    <w:rsid w:val="00464437"/>
    <w:rsid w:val="00464819"/>
    <w:rsid w:val="004648DC"/>
    <w:rsid w:val="004655AD"/>
    <w:rsid w:val="004661B2"/>
    <w:rsid w:val="00466FE5"/>
    <w:rsid w:val="00467C52"/>
    <w:rsid w:val="0047008A"/>
    <w:rsid w:val="004707F8"/>
    <w:rsid w:val="00470A47"/>
    <w:rsid w:val="00470DC9"/>
    <w:rsid w:val="00470F17"/>
    <w:rsid w:val="004718DE"/>
    <w:rsid w:val="00471A00"/>
    <w:rsid w:val="00472260"/>
    <w:rsid w:val="004738E1"/>
    <w:rsid w:val="00473D36"/>
    <w:rsid w:val="00474013"/>
    <w:rsid w:val="00474DDC"/>
    <w:rsid w:val="00474E9F"/>
    <w:rsid w:val="00475417"/>
    <w:rsid w:val="00475EB8"/>
    <w:rsid w:val="00476B49"/>
    <w:rsid w:val="00477157"/>
    <w:rsid w:val="004775CF"/>
    <w:rsid w:val="00477E9C"/>
    <w:rsid w:val="004806C4"/>
    <w:rsid w:val="00481472"/>
    <w:rsid w:val="00481762"/>
    <w:rsid w:val="00481810"/>
    <w:rsid w:val="00481B07"/>
    <w:rsid w:val="004822C0"/>
    <w:rsid w:val="00482578"/>
    <w:rsid w:val="004837E3"/>
    <w:rsid w:val="00484462"/>
    <w:rsid w:val="00485408"/>
    <w:rsid w:val="00485DC5"/>
    <w:rsid w:val="00486CF0"/>
    <w:rsid w:val="00486D15"/>
    <w:rsid w:val="00487C1A"/>
    <w:rsid w:val="00487E4A"/>
    <w:rsid w:val="00487EB9"/>
    <w:rsid w:val="004904B8"/>
    <w:rsid w:val="00491628"/>
    <w:rsid w:val="00491872"/>
    <w:rsid w:val="00491884"/>
    <w:rsid w:val="0049216C"/>
    <w:rsid w:val="00492C5B"/>
    <w:rsid w:val="004936E6"/>
    <w:rsid w:val="004938EE"/>
    <w:rsid w:val="00493C86"/>
    <w:rsid w:val="00494E69"/>
    <w:rsid w:val="00495329"/>
    <w:rsid w:val="00495C81"/>
    <w:rsid w:val="0049603B"/>
    <w:rsid w:val="00497770"/>
    <w:rsid w:val="004977D2"/>
    <w:rsid w:val="00497ABF"/>
    <w:rsid w:val="00497DCC"/>
    <w:rsid w:val="004A0CD6"/>
    <w:rsid w:val="004A178D"/>
    <w:rsid w:val="004A2DE0"/>
    <w:rsid w:val="004A3211"/>
    <w:rsid w:val="004A376F"/>
    <w:rsid w:val="004A378A"/>
    <w:rsid w:val="004A4771"/>
    <w:rsid w:val="004A52BF"/>
    <w:rsid w:val="004A573C"/>
    <w:rsid w:val="004A6239"/>
    <w:rsid w:val="004A6ED5"/>
    <w:rsid w:val="004A7DF0"/>
    <w:rsid w:val="004B03EE"/>
    <w:rsid w:val="004B17C4"/>
    <w:rsid w:val="004B350E"/>
    <w:rsid w:val="004B361C"/>
    <w:rsid w:val="004B3BDB"/>
    <w:rsid w:val="004B4274"/>
    <w:rsid w:val="004B4589"/>
    <w:rsid w:val="004B4EA8"/>
    <w:rsid w:val="004B53C4"/>
    <w:rsid w:val="004B6A75"/>
    <w:rsid w:val="004B7592"/>
    <w:rsid w:val="004B7633"/>
    <w:rsid w:val="004B7748"/>
    <w:rsid w:val="004C0849"/>
    <w:rsid w:val="004C262F"/>
    <w:rsid w:val="004C374F"/>
    <w:rsid w:val="004C3E8A"/>
    <w:rsid w:val="004C48F8"/>
    <w:rsid w:val="004C5160"/>
    <w:rsid w:val="004C62FC"/>
    <w:rsid w:val="004C6E3C"/>
    <w:rsid w:val="004C6FF4"/>
    <w:rsid w:val="004C716D"/>
    <w:rsid w:val="004D0901"/>
    <w:rsid w:val="004D0D7F"/>
    <w:rsid w:val="004D0E7C"/>
    <w:rsid w:val="004D1715"/>
    <w:rsid w:val="004D22B9"/>
    <w:rsid w:val="004D233B"/>
    <w:rsid w:val="004D268A"/>
    <w:rsid w:val="004D2B48"/>
    <w:rsid w:val="004D331D"/>
    <w:rsid w:val="004D37A6"/>
    <w:rsid w:val="004D3A9E"/>
    <w:rsid w:val="004D3CB2"/>
    <w:rsid w:val="004D4166"/>
    <w:rsid w:val="004D4647"/>
    <w:rsid w:val="004D46D1"/>
    <w:rsid w:val="004D56E7"/>
    <w:rsid w:val="004D6548"/>
    <w:rsid w:val="004D697D"/>
    <w:rsid w:val="004D6F91"/>
    <w:rsid w:val="004D724F"/>
    <w:rsid w:val="004D745D"/>
    <w:rsid w:val="004D76C2"/>
    <w:rsid w:val="004D7747"/>
    <w:rsid w:val="004E0312"/>
    <w:rsid w:val="004E080F"/>
    <w:rsid w:val="004E0ECA"/>
    <w:rsid w:val="004E19E9"/>
    <w:rsid w:val="004E214D"/>
    <w:rsid w:val="004E22A2"/>
    <w:rsid w:val="004E38B2"/>
    <w:rsid w:val="004E3D12"/>
    <w:rsid w:val="004E3D73"/>
    <w:rsid w:val="004E4C76"/>
    <w:rsid w:val="004E6E1B"/>
    <w:rsid w:val="004E7679"/>
    <w:rsid w:val="004E781A"/>
    <w:rsid w:val="004E7D69"/>
    <w:rsid w:val="004E7E25"/>
    <w:rsid w:val="004F06B0"/>
    <w:rsid w:val="004F120C"/>
    <w:rsid w:val="004F1629"/>
    <w:rsid w:val="004F1730"/>
    <w:rsid w:val="004F2CA9"/>
    <w:rsid w:val="004F4D2D"/>
    <w:rsid w:val="004F5063"/>
    <w:rsid w:val="004F5803"/>
    <w:rsid w:val="004F5A91"/>
    <w:rsid w:val="004F623E"/>
    <w:rsid w:val="004F62B7"/>
    <w:rsid w:val="00500D2C"/>
    <w:rsid w:val="00502934"/>
    <w:rsid w:val="00502CD5"/>
    <w:rsid w:val="005033F7"/>
    <w:rsid w:val="005035A7"/>
    <w:rsid w:val="0050384D"/>
    <w:rsid w:val="00503D64"/>
    <w:rsid w:val="0050413B"/>
    <w:rsid w:val="005047E2"/>
    <w:rsid w:val="00504EE5"/>
    <w:rsid w:val="00504F3A"/>
    <w:rsid w:val="0050500F"/>
    <w:rsid w:val="00505D50"/>
    <w:rsid w:val="005073C6"/>
    <w:rsid w:val="0050758A"/>
    <w:rsid w:val="00507B1D"/>
    <w:rsid w:val="00507DE2"/>
    <w:rsid w:val="00507E70"/>
    <w:rsid w:val="0051126D"/>
    <w:rsid w:val="005114EC"/>
    <w:rsid w:val="00511EA2"/>
    <w:rsid w:val="0051216E"/>
    <w:rsid w:val="0051231D"/>
    <w:rsid w:val="0051338E"/>
    <w:rsid w:val="00513492"/>
    <w:rsid w:val="005135D6"/>
    <w:rsid w:val="00513B08"/>
    <w:rsid w:val="00513DB7"/>
    <w:rsid w:val="005144BE"/>
    <w:rsid w:val="00514622"/>
    <w:rsid w:val="005148B5"/>
    <w:rsid w:val="00514A07"/>
    <w:rsid w:val="00515662"/>
    <w:rsid w:val="00516826"/>
    <w:rsid w:val="0051689A"/>
    <w:rsid w:val="00516BB2"/>
    <w:rsid w:val="0052029F"/>
    <w:rsid w:val="00520F0D"/>
    <w:rsid w:val="00522167"/>
    <w:rsid w:val="005227D7"/>
    <w:rsid w:val="005232DD"/>
    <w:rsid w:val="0052357F"/>
    <w:rsid w:val="005236E0"/>
    <w:rsid w:val="00523B0E"/>
    <w:rsid w:val="00524045"/>
    <w:rsid w:val="00524EAF"/>
    <w:rsid w:val="00525362"/>
    <w:rsid w:val="00525944"/>
    <w:rsid w:val="00525999"/>
    <w:rsid w:val="00525AFB"/>
    <w:rsid w:val="00526214"/>
    <w:rsid w:val="005266D5"/>
    <w:rsid w:val="00526CC6"/>
    <w:rsid w:val="00527716"/>
    <w:rsid w:val="0053044B"/>
    <w:rsid w:val="005309AD"/>
    <w:rsid w:val="00530B22"/>
    <w:rsid w:val="005311B5"/>
    <w:rsid w:val="005321DD"/>
    <w:rsid w:val="005327B9"/>
    <w:rsid w:val="00532875"/>
    <w:rsid w:val="005336C5"/>
    <w:rsid w:val="0053411C"/>
    <w:rsid w:val="00534903"/>
    <w:rsid w:val="00535F60"/>
    <w:rsid w:val="00536D14"/>
    <w:rsid w:val="005377CC"/>
    <w:rsid w:val="005377F2"/>
    <w:rsid w:val="00541745"/>
    <w:rsid w:val="00541830"/>
    <w:rsid w:val="00541CEA"/>
    <w:rsid w:val="00542A69"/>
    <w:rsid w:val="0054346E"/>
    <w:rsid w:val="00543E78"/>
    <w:rsid w:val="00543F9C"/>
    <w:rsid w:val="005459FE"/>
    <w:rsid w:val="00545F8D"/>
    <w:rsid w:val="005465CD"/>
    <w:rsid w:val="00546AFB"/>
    <w:rsid w:val="00546E7A"/>
    <w:rsid w:val="00547039"/>
    <w:rsid w:val="005471A7"/>
    <w:rsid w:val="005476BC"/>
    <w:rsid w:val="00550123"/>
    <w:rsid w:val="005509A8"/>
    <w:rsid w:val="00551370"/>
    <w:rsid w:val="005513AC"/>
    <w:rsid w:val="005515B6"/>
    <w:rsid w:val="0055239B"/>
    <w:rsid w:val="0055253A"/>
    <w:rsid w:val="0055293D"/>
    <w:rsid w:val="00552BBA"/>
    <w:rsid w:val="00552E85"/>
    <w:rsid w:val="005534B8"/>
    <w:rsid w:val="00553D3B"/>
    <w:rsid w:val="00553EB5"/>
    <w:rsid w:val="00553FA3"/>
    <w:rsid w:val="00554397"/>
    <w:rsid w:val="00554407"/>
    <w:rsid w:val="00554D61"/>
    <w:rsid w:val="00554E38"/>
    <w:rsid w:val="00555257"/>
    <w:rsid w:val="005554BC"/>
    <w:rsid w:val="005556F8"/>
    <w:rsid w:val="0055574E"/>
    <w:rsid w:val="005566FB"/>
    <w:rsid w:val="0055792F"/>
    <w:rsid w:val="00560400"/>
    <w:rsid w:val="00560C43"/>
    <w:rsid w:val="00560F55"/>
    <w:rsid w:val="00561534"/>
    <w:rsid w:val="00561E02"/>
    <w:rsid w:val="00562345"/>
    <w:rsid w:val="00562A16"/>
    <w:rsid w:val="00562D40"/>
    <w:rsid w:val="00562E42"/>
    <w:rsid w:val="005632BB"/>
    <w:rsid w:val="00563875"/>
    <w:rsid w:val="00564233"/>
    <w:rsid w:val="005642AA"/>
    <w:rsid w:val="005643C8"/>
    <w:rsid w:val="00564763"/>
    <w:rsid w:val="0056484C"/>
    <w:rsid w:val="00564956"/>
    <w:rsid w:val="00564D08"/>
    <w:rsid w:val="00564D18"/>
    <w:rsid w:val="00565E61"/>
    <w:rsid w:val="00566C11"/>
    <w:rsid w:val="00567557"/>
    <w:rsid w:val="00567F22"/>
    <w:rsid w:val="0057008B"/>
    <w:rsid w:val="005706E8"/>
    <w:rsid w:val="00571148"/>
    <w:rsid w:val="005716FB"/>
    <w:rsid w:val="00571D00"/>
    <w:rsid w:val="005720B2"/>
    <w:rsid w:val="005729AC"/>
    <w:rsid w:val="00572F2B"/>
    <w:rsid w:val="00573441"/>
    <w:rsid w:val="00573AEA"/>
    <w:rsid w:val="00573D72"/>
    <w:rsid w:val="005746C8"/>
    <w:rsid w:val="00574801"/>
    <w:rsid w:val="00574D14"/>
    <w:rsid w:val="005750FD"/>
    <w:rsid w:val="0057510F"/>
    <w:rsid w:val="0057626E"/>
    <w:rsid w:val="00576AD4"/>
    <w:rsid w:val="005774D1"/>
    <w:rsid w:val="00577AA8"/>
    <w:rsid w:val="00580AD0"/>
    <w:rsid w:val="00580AF7"/>
    <w:rsid w:val="00580DDD"/>
    <w:rsid w:val="0058128C"/>
    <w:rsid w:val="005816B5"/>
    <w:rsid w:val="00581D6E"/>
    <w:rsid w:val="0058228E"/>
    <w:rsid w:val="0058391F"/>
    <w:rsid w:val="00584D7D"/>
    <w:rsid w:val="005859C7"/>
    <w:rsid w:val="00585D20"/>
    <w:rsid w:val="00586189"/>
    <w:rsid w:val="005865DD"/>
    <w:rsid w:val="0058698C"/>
    <w:rsid w:val="00586B34"/>
    <w:rsid w:val="00587828"/>
    <w:rsid w:val="00590016"/>
    <w:rsid w:val="00590247"/>
    <w:rsid w:val="005902C9"/>
    <w:rsid w:val="005906B2"/>
    <w:rsid w:val="00590C7A"/>
    <w:rsid w:val="00590E2C"/>
    <w:rsid w:val="00591803"/>
    <w:rsid w:val="00591878"/>
    <w:rsid w:val="005920E4"/>
    <w:rsid w:val="0059257C"/>
    <w:rsid w:val="005925F5"/>
    <w:rsid w:val="00592E90"/>
    <w:rsid w:val="0059306A"/>
    <w:rsid w:val="005930FB"/>
    <w:rsid w:val="00593823"/>
    <w:rsid w:val="00593BAD"/>
    <w:rsid w:val="005942F3"/>
    <w:rsid w:val="0059487F"/>
    <w:rsid w:val="005948B1"/>
    <w:rsid w:val="0059497B"/>
    <w:rsid w:val="00594A8F"/>
    <w:rsid w:val="00594EDC"/>
    <w:rsid w:val="005955FF"/>
    <w:rsid w:val="00595A8D"/>
    <w:rsid w:val="005960AD"/>
    <w:rsid w:val="00596337"/>
    <w:rsid w:val="0059669D"/>
    <w:rsid w:val="00596879"/>
    <w:rsid w:val="00596E2F"/>
    <w:rsid w:val="005975C4"/>
    <w:rsid w:val="005975C8"/>
    <w:rsid w:val="005A1AC9"/>
    <w:rsid w:val="005A1B9E"/>
    <w:rsid w:val="005A2BB7"/>
    <w:rsid w:val="005A3C55"/>
    <w:rsid w:val="005A3CBE"/>
    <w:rsid w:val="005A3CD0"/>
    <w:rsid w:val="005A479E"/>
    <w:rsid w:val="005A4E2B"/>
    <w:rsid w:val="005A4F3D"/>
    <w:rsid w:val="005A500A"/>
    <w:rsid w:val="005A5394"/>
    <w:rsid w:val="005A5539"/>
    <w:rsid w:val="005A5589"/>
    <w:rsid w:val="005A5D1B"/>
    <w:rsid w:val="005A626F"/>
    <w:rsid w:val="005A631C"/>
    <w:rsid w:val="005A6A37"/>
    <w:rsid w:val="005A6C97"/>
    <w:rsid w:val="005A6DA9"/>
    <w:rsid w:val="005A781E"/>
    <w:rsid w:val="005B0334"/>
    <w:rsid w:val="005B0CBC"/>
    <w:rsid w:val="005B1FFA"/>
    <w:rsid w:val="005B31B9"/>
    <w:rsid w:val="005B3827"/>
    <w:rsid w:val="005B3D5B"/>
    <w:rsid w:val="005B3EDB"/>
    <w:rsid w:val="005B4216"/>
    <w:rsid w:val="005B42D4"/>
    <w:rsid w:val="005B45D0"/>
    <w:rsid w:val="005B4821"/>
    <w:rsid w:val="005B4F6B"/>
    <w:rsid w:val="005B5495"/>
    <w:rsid w:val="005B5BD1"/>
    <w:rsid w:val="005B5CB4"/>
    <w:rsid w:val="005B6728"/>
    <w:rsid w:val="005B701D"/>
    <w:rsid w:val="005B7668"/>
    <w:rsid w:val="005C059C"/>
    <w:rsid w:val="005C1136"/>
    <w:rsid w:val="005C1425"/>
    <w:rsid w:val="005C1963"/>
    <w:rsid w:val="005C19E4"/>
    <w:rsid w:val="005C1DC2"/>
    <w:rsid w:val="005C1F76"/>
    <w:rsid w:val="005C227D"/>
    <w:rsid w:val="005C29C3"/>
    <w:rsid w:val="005C32B7"/>
    <w:rsid w:val="005C34D4"/>
    <w:rsid w:val="005C37D7"/>
    <w:rsid w:val="005C3BF8"/>
    <w:rsid w:val="005C4300"/>
    <w:rsid w:val="005C5489"/>
    <w:rsid w:val="005C6CF1"/>
    <w:rsid w:val="005C6F1C"/>
    <w:rsid w:val="005C701C"/>
    <w:rsid w:val="005C776C"/>
    <w:rsid w:val="005C7E2A"/>
    <w:rsid w:val="005D0328"/>
    <w:rsid w:val="005D0B2E"/>
    <w:rsid w:val="005D19F0"/>
    <w:rsid w:val="005D314D"/>
    <w:rsid w:val="005D44BE"/>
    <w:rsid w:val="005D46B1"/>
    <w:rsid w:val="005D5849"/>
    <w:rsid w:val="005D5A72"/>
    <w:rsid w:val="005D5C00"/>
    <w:rsid w:val="005D641A"/>
    <w:rsid w:val="005D6AF9"/>
    <w:rsid w:val="005D7927"/>
    <w:rsid w:val="005D7DC6"/>
    <w:rsid w:val="005E041C"/>
    <w:rsid w:val="005E26E3"/>
    <w:rsid w:val="005E28CC"/>
    <w:rsid w:val="005E3B92"/>
    <w:rsid w:val="005E4651"/>
    <w:rsid w:val="005E48A6"/>
    <w:rsid w:val="005E5840"/>
    <w:rsid w:val="005E5994"/>
    <w:rsid w:val="005E6420"/>
    <w:rsid w:val="005E748E"/>
    <w:rsid w:val="005E7B86"/>
    <w:rsid w:val="005E7C5B"/>
    <w:rsid w:val="005E7CF8"/>
    <w:rsid w:val="005F0206"/>
    <w:rsid w:val="005F08D5"/>
    <w:rsid w:val="005F0AEE"/>
    <w:rsid w:val="005F0BAE"/>
    <w:rsid w:val="005F0BFD"/>
    <w:rsid w:val="005F1B6A"/>
    <w:rsid w:val="005F1F78"/>
    <w:rsid w:val="005F2392"/>
    <w:rsid w:val="005F2B90"/>
    <w:rsid w:val="005F2DAA"/>
    <w:rsid w:val="005F2DAB"/>
    <w:rsid w:val="005F32C3"/>
    <w:rsid w:val="005F356A"/>
    <w:rsid w:val="005F3FD5"/>
    <w:rsid w:val="005F41BB"/>
    <w:rsid w:val="005F48E6"/>
    <w:rsid w:val="005F4D0E"/>
    <w:rsid w:val="005F4F72"/>
    <w:rsid w:val="005F54EE"/>
    <w:rsid w:val="005F5D20"/>
    <w:rsid w:val="005F665E"/>
    <w:rsid w:val="006022D6"/>
    <w:rsid w:val="00602786"/>
    <w:rsid w:val="00602A89"/>
    <w:rsid w:val="00602D52"/>
    <w:rsid w:val="00603471"/>
    <w:rsid w:val="00603B12"/>
    <w:rsid w:val="006043BB"/>
    <w:rsid w:val="00604C60"/>
    <w:rsid w:val="00604D1C"/>
    <w:rsid w:val="00605032"/>
    <w:rsid w:val="006060CD"/>
    <w:rsid w:val="006068FE"/>
    <w:rsid w:val="006077F5"/>
    <w:rsid w:val="00607FAE"/>
    <w:rsid w:val="00610405"/>
    <w:rsid w:val="0061076B"/>
    <w:rsid w:val="00610A68"/>
    <w:rsid w:val="00610DC9"/>
    <w:rsid w:val="00611FCD"/>
    <w:rsid w:val="0061299E"/>
    <w:rsid w:val="00612C0B"/>
    <w:rsid w:val="006131F8"/>
    <w:rsid w:val="006132B6"/>
    <w:rsid w:val="00613C01"/>
    <w:rsid w:val="006141B0"/>
    <w:rsid w:val="006148AA"/>
    <w:rsid w:val="00615F41"/>
    <w:rsid w:val="0061604E"/>
    <w:rsid w:val="006164A5"/>
    <w:rsid w:val="00616B35"/>
    <w:rsid w:val="00617081"/>
    <w:rsid w:val="00617DDF"/>
    <w:rsid w:val="00617DE8"/>
    <w:rsid w:val="00617F69"/>
    <w:rsid w:val="00620018"/>
    <w:rsid w:val="006203AE"/>
    <w:rsid w:val="00621691"/>
    <w:rsid w:val="006216B7"/>
    <w:rsid w:val="00622320"/>
    <w:rsid w:val="00622C04"/>
    <w:rsid w:val="00623358"/>
    <w:rsid w:val="00623822"/>
    <w:rsid w:val="00624447"/>
    <w:rsid w:val="00624533"/>
    <w:rsid w:val="00624682"/>
    <w:rsid w:val="00624834"/>
    <w:rsid w:val="00624EDB"/>
    <w:rsid w:val="00625A59"/>
    <w:rsid w:val="006276FC"/>
    <w:rsid w:val="0062796F"/>
    <w:rsid w:val="00627DD9"/>
    <w:rsid w:val="0063073A"/>
    <w:rsid w:val="00631396"/>
    <w:rsid w:val="00631967"/>
    <w:rsid w:val="00631FA2"/>
    <w:rsid w:val="006321E3"/>
    <w:rsid w:val="0063224D"/>
    <w:rsid w:val="006326D4"/>
    <w:rsid w:val="006327D9"/>
    <w:rsid w:val="0063314E"/>
    <w:rsid w:val="00635B57"/>
    <w:rsid w:val="006362C8"/>
    <w:rsid w:val="0063729A"/>
    <w:rsid w:val="0063758F"/>
    <w:rsid w:val="00640DEF"/>
    <w:rsid w:val="0064107D"/>
    <w:rsid w:val="006416B6"/>
    <w:rsid w:val="00641DCD"/>
    <w:rsid w:val="00641E3F"/>
    <w:rsid w:val="006422F8"/>
    <w:rsid w:val="00642ABA"/>
    <w:rsid w:val="00643109"/>
    <w:rsid w:val="00643205"/>
    <w:rsid w:val="00643459"/>
    <w:rsid w:val="0064359A"/>
    <w:rsid w:val="00643B09"/>
    <w:rsid w:val="00644167"/>
    <w:rsid w:val="006441CA"/>
    <w:rsid w:val="006448F4"/>
    <w:rsid w:val="00644972"/>
    <w:rsid w:val="00644B2A"/>
    <w:rsid w:val="006451BC"/>
    <w:rsid w:val="00645A77"/>
    <w:rsid w:val="00645D48"/>
    <w:rsid w:val="00646773"/>
    <w:rsid w:val="00646D58"/>
    <w:rsid w:val="00646FD8"/>
    <w:rsid w:val="00647361"/>
    <w:rsid w:val="00650147"/>
    <w:rsid w:val="00650296"/>
    <w:rsid w:val="0065035B"/>
    <w:rsid w:val="00650433"/>
    <w:rsid w:val="0065096B"/>
    <w:rsid w:val="00650DE8"/>
    <w:rsid w:val="00650E57"/>
    <w:rsid w:val="0065148A"/>
    <w:rsid w:val="006518CB"/>
    <w:rsid w:val="006518D6"/>
    <w:rsid w:val="006519DB"/>
    <w:rsid w:val="00651C18"/>
    <w:rsid w:val="00652538"/>
    <w:rsid w:val="0065282B"/>
    <w:rsid w:val="0065339F"/>
    <w:rsid w:val="00653A5F"/>
    <w:rsid w:val="00654B66"/>
    <w:rsid w:val="00655A16"/>
    <w:rsid w:val="0065655E"/>
    <w:rsid w:val="00656AF0"/>
    <w:rsid w:val="00656CFF"/>
    <w:rsid w:val="00656FBD"/>
    <w:rsid w:val="00657068"/>
    <w:rsid w:val="00657897"/>
    <w:rsid w:val="00657C2F"/>
    <w:rsid w:val="00657E6C"/>
    <w:rsid w:val="00657EB2"/>
    <w:rsid w:val="00660358"/>
    <w:rsid w:val="00660591"/>
    <w:rsid w:val="00660676"/>
    <w:rsid w:val="006610A7"/>
    <w:rsid w:val="00661495"/>
    <w:rsid w:val="006622E3"/>
    <w:rsid w:val="00664B9D"/>
    <w:rsid w:val="00664FC9"/>
    <w:rsid w:val="006654EE"/>
    <w:rsid w:val="00665915"/>
    <w:rsid w:val="00666821"/>
    <w:rsid w:val="006702BE"/>
    <w:rsid w:val="006715C4"/>
    <w:rsid w:val="00671F8F"/>
    <w:rsid w:val="00672E27"/>
    <w:rsid w:val="00673472"/>
    <w:rsid w:val="0067374E"/>
    <w:rsid w:val="006743FC"/>
    <w:rsid w:val="006744DE"/>
    <w:rsid w:val="00674D87"/>
    <w:rsid w:val="0067570A"/>
    <w:rsid w:val="0067601A"/>
    <w:rsid w:val="00676BCC"/>
    <w:rsid w:val="00677551"/>
    <w:rsid w:val="00677589"/>
    <w:rsid w:val="006776D0"/>
    <w:rsid w:val="00677DFF"/>
    <w:rsid w:val="00677FCA"/>
    <w:rsid w:val="00680593"/>
    <w:rsid w:val="00680EF5"/>
    <w:rsid w:val="006829C9"/>
    <w:rsid w:val="006831A4"/>
    <w:rsid w:val="00683A56"/>
    <w:rsid w:val="0068426E"/>
    <w:rsid w:val="00685373"/>
    <w:rsid w:val="0068569E"/>
    <w:rsid w:val="00685D42"/>
    <w:rsid w:val="00686261"/>
    <w:rsid w:val="006862E6"/>
    <w:rsid w:val="0068659A"/>
    <w:rsid w:val="006908E0"/>
    <w:rsid w:val="00690AF9"/>
    <w:rsid w:val="00690ECB"/>
    <w:rsid w:val="00691D77"/>
    <w:rsid w:val="006925EB"/>
    <w:rsid w:val="006926E6"/>
    <w:rsid w:val="00692BF0"/>
    <w:rsid w:val="00693130"/>
    <w:rsid w:val="0069326B"/>
    <w:rsid w:val="006943C7"/>
    <w:rsid w:val="00694847"/>
    <w:rsid w:val="006948C4"/>
    <w:rsid w:val="00695281"/>
    <w:rsid w:val="00695421"/>
    <w:rsid w:val="00695439"/>
    <w:rsid w:val="00695D0F"/>
    <w:rsid w:val="006961B7"/>
    <w:rsid w:val="006964D1"/>
    <w:rsid w:val="006A06EA"/>
    <w:rsid w:val="006A086C"/>
    <w:rsid w:val="006A0957"/>
    <w:rsid w:val="006A0C56"/>
    <w:rsid w:val="006A123E"/>
    <w:rsid w:val="006A1CE5"/>
    <w:rsid w:val="006A235B"/>
    <w:rsid w:val="006A279E"/>
    <w:rsid w:val="006A2BA1"/>
    <w:rsid w:val="006A3978"/>
    <w:rsid w:val="006A4941"/>
    <w:rsid w:val="006A497C"/>
    <w:rsid w:val="006A5FC9"/>
    <w:rsid w:val="006A64A6"/>
    <w:rsid w:val="006A6674"/>
    <w:rsid w:val="006A6A9E"/>
    <w:rsid w:val="006A6F2D"/>
    <w:rsid w:val="006A752C"/>
    <w:rsid w:val="006A7DFD"/>
    <w:rsid w:val="006B053B"/>
    <w:rsid w:val="006B2558"/>
    <w:rsid w:val="006B2AC2"/>
    <w:rsid w:val="006B2D0E"/>
    <w:rsid w:val="006B36E8"/>
    <w:rsid w:val="006B3971"/>
    <w:rsid w:val="006B4C1E"/>
    <w:rsid w:val="006B4C41"/>
    <w:rsid w:val="006B4F6D"/>
    <w:rsid w:val="006B5799"/>
    <w:rsid w:val="006B5F73"/>
    <w:rsid w:val="006B6C3A"/>
    <w:rsid w:val="006B6E67"/>
    <w:rsid w:val="006B76DD"/>
    <w:rsid w:val="006B784F"/>
    <w:rsid w:val="006C03E5"/>
    <w:rsid w:val="006C0723"/>
    <w:rsid w:val="006C0C5E"/>
    <w:rsid w:val="006C0E16"/>
    <w:rsid w:val="006C164A"/>
    <w:rsid w:val="006C196C"/>
    <w:rsid w:val="006C1BE9"/>
    <w:rsid w:val="006C25CB"/>
    <w:rsid w:val="006C262C"/>
    <w:rsid w:val="006C284D"/>
    <w:rsid w:val="006C302E"/>
    <w:rsid w:val="006C3D4E"/>
    <w:rsid w:val="006C3F2C"/>
    <w:rsid w:val="006C434F"/>
    <w:rsid w:val="006C4AC1"/>
    <w:rsid w:val="006C56A6"/>
    <w:rsid w:val="006C5DAB"/>
    <w:rsid w:val="006C5E0C"/>
    <w:rsid w:val="006C64A6"/>
    <w:rsid w:val="006C6C02"/>
    <w:rsid w:val="006C7CF0"/>
    <w:rsid w:val="006D104D"/>
    <w:rsid w:val="006D2DBC"/>
    <w:rsid w:val="006D49A3"/>
    <w:rsid w:val="006D4B6D"/>
    <w:rsid w:val="006D560D"/>
    <w:rsid w:val="006D5FE3"/>
    <w:rsid w:val="006D677A"/>
    <w:rsid w:val="006D6AD5"/>
    <w:rsid w:val="006D6D5F"/>
    <w:rsid w:val="006D7EB6"/>
    <w:rsid w:val="006E01D8"/>
    <w:rsid w:val="006E073D"/>
    <w:rsid w:val="006E0C8B"/>
    <w:rsid w:val="006E13FE"/>
    <w:rsid w:val="006E17BA"/>
    <w:rsid w:val="006E214D"/>
    <w:rsid w:val="006E267B"/>
    <w:rsid w:val="006E2C3A"/>
    <w:rsid w:val="006E3566"/>
    <w:rsid w:val="006E3DF3"/>
    <w:rsid w:val="006E40E8"/>
    <w:rsid w:val="006E4DF3"/>
    <w:rsid w:val="006E713D"/>
    <w:rsid w:val="006E7AAB"/>
    <w:rsid w:val="006E7BA9"/>
    <w:rsid w:val="006F1201"/>
    <w:rsid w:val="006F12B6"/>
    <w:rsid w:val="006F1410"/>
    <w:rsid w:val="006F1C6F"/>
    <w:rsid w:val="006F2372"/>
    <w:rsid w:val="006F2CB6"/>
    <w:rsid w:val="006F349B"/>
    <w:rsid w:val="006F3611"/>
    <w:rsid w:val="006F3B8A"/>
    <w:rsid w:val="006F3C2C"/>
    <w:rsid w:val="006F46C9"/>
    <w:rsid w:val="006F526D"/>
    <w:rsid w:val="006F6E86"/>
    <w:rsid w:val="006F73A3"/>
    <w:rsid w:val="00700377"/>
    <w:rsid w:val="00700543"/>
    <w:rsid w:val="00700F84"/>
    <w:rsid w:val="0070108B"/>
    <w:rsid w:val="0070194D"/>
    <w:rsid w:val="00703411"/>
    <w:rsid w:val="007044BE"/>
    <w:rsid w:val="00704701"/>
    <w:rsid w:val="00704C8F"/>
    <w:rsid w:val="00704C9F"/>
    <w:rsid w:val="0070538B"/>
    <w:rsid w:val="00705568"/>
    <w:rsid w:val="007061F0"/>
    <w:rsid w:val="0071005E"/>
    <w:rsid w:val="007100C7"/>
    <w:rsid w:val="00710263"/>
    <w:rsid w:val="0071086A"/>
    <w:rsid w:val="00710DE9"/>
    <w:rsid w:val="00710E22"/>
    <w:rsid w:val="00710EE5"/>
    <w:rsid w:val="007111EA"/>
    <w:rsid w:val="00711640"/>
    <w:rsid w:val="007121E4"/>
    <w:rsid w:val="00712645"/>
    <w:rsid w:val="00712C1D"/>
    <w:rsid w:val="00713670"/>
    <w:rsid w:val="00713E3D"/>
    <w:rsid w:val="00713EAD"/>
    <w:rsid w:val="00714D9D"/>
    <w:rsid w:val="00715AD0"/>
    <w:rsid w:val="00716062"/>
    <w:rsid w:val="0071697A"/>
    <w:rsid w:val="00717593"/>
    <w:rsid w:val="00717990"/>
    <w:rsid w:val="00717ED7"/>
    <w:rsid w:val="007204AF"/>
    <w:rsid w:val="0072142D"/>
    <w:rsid w:val="00721511"/>
    <w:rsid w:val="00721E96"/>
    <w:rsid w:val="00723462"/>
    <w:rsid w:val="007238A8"/>
    <w:rsid w:val="00723A29"/>
    <w:rsid w:val="00723AF6"/>
    <w:rsid w:val="00723DC2"/>
    <w:rsid w:val="00724072"/>
    <w:rsid w:val="0072453D"/>
    <w:rsid w:val="00725AF5"/>
    <w:rsid w:val="0072600F"/>
    <w:rsid w:val="0072665E"/>
    <w:rsid w:val="00727D72"/>
    <w:rsid w:val="00730350"/>
    <w:rsid w:val="007305FD"/>
    <w:rsid w:val="00730708"/>
    <w:rsid w:val="00730B17"/>
    <w:rsid w:val="0073115A"/>
    <w:rsid w:val="007313F1"/>
    <w:rsid w:val="007314AA"/>
    <w:rsid w:val="00731831"/>
    <w:rsid w:val="00731B5D"/>
    <w:rsid w:val="00731EA5"/>
    <w:rsid w:val="00731EF9"/>
    <w:rsid w:val="00732365"/>
    <w:rsid w:val="007323DE"/>
    <w:rsid w:val="007332DC"/>
    <w:rsid w:val="00733BC9"/>
    <w:rsid w:val="00734377"/>
    <w:rsid w:val="00734D9D"/>
    <w:rsid w:val="0073555C"/>
    <w:rsid w:val="00736AC9"/>
    <w:rsid w:val="00737A0D"/>
    <w:rsid w:val="00737B66"/>
    <w:rsid w:val="00737BBA"/>
    <w:rsid w:val="00737D13"/>
    <w:rsid w:val="00740A31"/>
    <w:rsid w:val="00740C93"/>
    <w:rsid w:val="00740D1E"/>
    <w:rsid w:val="007410F3"/>
    <w:rsid w:val="00741B1E"/>
    <w:rsid w:val="00741B1F"/>
    <w:rsid w:val="007420A9"/>
    <w:rsid w:val="0074214F"/>
    <w:rsid w:val="00742245"/>
    <w:rsid w:val="00742859"/>
    <w:rsid w:val="00742B83"/>
    <w:rsid w:val="00742D29"/>
    <w:rsid w:val="007435E3"/>
    <w:rsid w:val="00743D65"/>
    <w:rsid w:val="00743E7E"/>
    <w:rsid w:val="00745355"/>
    <w:rsid w:val="00745557"/>
    <w:rsid w:val="0074556F"/>
    <w:rsid w:val="0074605A"/>
    <w:rsid w:val="00746282"/>
    <w:rsid w:val="00746E43"/>
    <w:rsid w:val="00746E68"/>
    <w:rsid w:val="0074757B"/>
    <w:rsid w:val="00747679"/>
    <w:rsid w:val="00747921"/>
    <w:rsid w:val="0075020B"/>
    <w:rsid w:val="00750CF1"/>
    <w:rsid w:val="0075157D"/>
    <w:rsid w:val="0075198F"/>
    <w:rsid w:val="00751DD7"/>
    <w:rsid w:val="00752CB9"/>
    <w:rsid w:val="00753054"/>
    <w:rsid w:val="007531AE"/>
    <w:rsid w:val="00754925"/>
    <w:rsid w:val="007552F1"/>
    <w:rsid w:val="007552F8"/>
    <w:rsid w:val="00755DB1"/>
    <w:rsid w:val="00757041"/>
    <w:rsid w:val="00757791"/>
    <w:rsid w:val="0075782A"/>
    <w:rsid w:val="00757DB5"/>
    <w:rsid w:val="0076044E"/>
    <w:rsid w:val="00761183"/>
    <w:rsid w:val="007618D0"/>
    <w:rsid w:val="007621B5"/>
    <w:rsid w:val="007625DF"/>
    <w:rsid w:val="00762B91"/>
    <w:rsid w:val="00762C64"/>
    <w:rsid w:val="00762C7B"/>
    <w:rsid w:val="00763093"/>
    <w:rsid w:val="00763323"/>
    <w:rsid w:val="0076471A"/>
    <w:rsid w:val="00764D36"/>
    <w:rsid w:val="00765F3C"/>
    <w:rsid w:val="00766482"/>
    <w:rsid w:val="00766C29"/>
    <w:rsid w:val="00766F87"/>
    <w:rsid w:val="0077259B"/>
    <w:rsid w:val="00772AC9"/>
    <w:rsid w:val="00772C76"/>
    <w:rsid w:val="00773BF4"/>
    <w:rsid w:val="00773E2B"/>
    <w:rsid w:val="007747CD"/>
    <w:rsid w:val="00774A3B"/>
    <w:rsid w:val="00775324"/>
    <w:rsid w:val="00780289"/>
    <w:rsid w:val="007807E7"/>
    <w:rsid w:val="0078159E"/>
    <w:rsid w:val="007815A2"/>
    <w:rsid w:val="0078273B"/>
    <w:rsid w:val="00782776"/>
    <w:rsid w:val="00782956"/>
    <w:rsid w:val="00782F85"/>
    <w:rsid w:val="007833E8"/>
    <w:rsid w:val="0078463E"/>
    <w:rsid w:val="007846EE"/>
    <w:rsid w:val="0078540E"/>
    <w:rsid w:val="00785B87"/>
    <w:rsid w:val="00785CA1"/>
    <w:rsid w:val="00786091"/>
    <w:rsid w:val="007860DA"/>
    <w:rsid w:val="00786668"/>
    <w:rsid w:val="00786AC5"/>
    <w:rsid w:val="00786EF2"/>
    <w:rsid w:val="00787099"/>
    <w:rsid w:val="00787544"/>
    <w:rsid w:val="00790E30"/>
    <w:rsid w:val="00790F0A"/>
    <w:rsid w:val="00790F10"/>
    <w:rsid w:val="007915EC"/>
    <w:rsid w:val="0079290D"/>
    <w:rsid w:val="00792CE3"/>
    <w:rsid w:val="00793FAC"/>
    <w:rsid w:val="00794E1C"/>
    <w:rsid w:val="00794E62"/>
    <w:rsid w:val="0079517E"/>
    <w:rsid w:val="0079607A"/>
    <w:rsid w:val="007961B7"/>
    <w:rsid w:val="007966C6"/>
    <w:rsid w:val="00796732"/>
    <w:rsid w:val="00796F21"/>
    <w:rsid w:val="007979D3"/>
    <w:rsid w:val="00797B68"/>
    <w:rsid w:val="00797EE7"/>
    <w:rsid w:val="00797FD5"/>
    <w:rsid w:val="007A084B"/>
    <w:rsid w:val="007A09EF"/>
    <w:rsid w:val="007A1C81"/>
    <w:rsid w:val="007A22FB"/>
    <w:rsid w:val="007A250C"/>
    <w:rsid w:val="007A34B9"/>
    <w:rsid w:val="007A38DD"/>
    <w:rsid w:val="007A3992"/>
    <w:rsid w:val="007A3A10"/>
    <w:rsid w:val="007A4081"/>
    <w:rsid w:val="007A46A2"/>
    <w:rsid w:val="007A534B"/>
    <w:rsid w:val="007A5EAC"/>
    <w:rsid w:val="007A5FB7"/>
    <w:rsid w:val="007A7381"/>
    <w:rsid w:val="007B119A"/>
    <w:rsid w:val="007B14FE"/>
    <w:rsid w:val="007B1AC1"/>
    <w:rsid w:val="007B1BAE"/>
    <w:rsid w:val="007B1D97"/>
    <w:rsid w:val="007B23FC"/>
    <w:rsid w:val="007B2C0C"/>
    <w:rsid w:val="007B2C85"/>
    <w:rsid w:val="007B31E1"/>
    <w:rsid w:val="007B3394"/>
    <w:rsid w:val="007B3B10"/>
    <w:rsid w:val="007B3F34"/>
    <w:rsid w:val="007B4BEB"/>
    <w:rsid w:val="007B4F37"/>
    <w:rsid w:val="007B5D2E"/>
    <w:rsid w:val="007B5E9F"/>
    <w:rsid w:val="007B6441"/>
    <w:rsid w:val="007B665D"/>
    <w:rsid w:val="007B77FF"/>
    <w:rsid w:val="007B7FAA"/>
    <w:rsid w:val="007C040D"/>
    <w:rsid w:val="007C0ABA"/>
    <w:rsid w:val="007C0EA8"/>
    <w:rsid w:val="007C12C3"/>
    <w:rsid w:val="007C16B3"/>
    <w:rsid w:val="007C1D5A"/>
    <w:rsid w:val="007C1FA3"/>
    <w:rsid w:val="007C265E"/>
    <w:rsid w:val="007C3EFD"/>
    <w:rsid w:val="007C53E3"/>
    <w:rsid w:val="007C5AF2"/>
    <w:rsid w:val="007C6095"/>
    <w:rsid w:val="007C6CF2"/>
    <w:rsid w:val="007C72D7"/>
    <w:rsid w:val="007D0545"/>
    <w:rsid w:val="007D1125"/>
    <w:rsid w:val="007D1987"/>
    <w:rsid w:val="007D1B77"/>
    <w:rsid w:val="007D1E73"/>
    <w:rsid w:val="007D38F8"/>
    <w:rsid w:val="007D39AE"/>
    <w:rsid w:val="007D5229"/>
    <w:rsid w:val="007D5F97"/>
    <w:rsid w:val="007D60A9"/>
    <w:rsid w:val="007D63AC"/>
    <w:rsid w:val="007D63CA"/>
    <w:rsid w:val="007D681A"/>
    <w:rsid w:val="007D6A3C"/>
    <w:rsid w:val="007D6B94"/>
    <w:rsid w:val="007D72E9"/>
    <w:rsid w:val="007D783D"/>
    <w:rsid w:val="007E0F48"/>
    <w:rsid w:val="007E16DE"/>
    <w:rsid w:val="007E17F4"/>
    <w:rsid w:val="007E1B9A"/>
    <w:rsid w:val="007E1D27"/>
    <w:rsid w:val="007E294F"/>
    <w:rsid w:val="007E2A83"/>
    <w:rsid w:val="007E2B3D"/>
    <w:rsid w:val="007E2F53"/>
    <w:rsid w:val="007E3121"/>
    <w:rsid w:val="007E3A68"/>
    <w:rsid w:val="007E4A7F"/>
    <w:rsid w:val="007E4EAE"/>
    <w:rsid w:val="007E541E"/>
    <w:rsid w:val="007E565A"/>
    <w:rsid w:val="007E58F7"/>
    <w:rsid w:val="007E6657"/>
    <w:rsid w:val="007E6888"/>
    <w:rsid w:val="007F0455"/>
    <w:rsid w:val="007F0A61"/>
    <w:rsid w:val="007F1A0D"/>
    <w:rsid w:val="007F2587"/>
    <w:rsid w:val="007F2811"/>
    <w:rsid w:val="007F2E0B"/>
    <w:rsid w:val="007F3234"/>
    <w:rsid w:val="007F3D21"/>
    <w:rsid w:val="007F42D9"/>
    <w:rsid w:val="007F47BD"/>
    <w:rsid w:val="007F4A68"/>
    <w:rsid w:val="007F4CE7"/>
    <w:rsid w:val="007F56A9"/>
    <w:rsid w:val="007F5E55"/>
    <w:rsid w:val="007F6192"/>
    <w:rsid w:val="007F66F8"/>
    <w:rsid w:val="007F6853"/>
    <w:rsid w:val="007F6A78"/>
    <w:rsid w:val="007F70B0"/>
    <w:rsid w:val="007F748E"/>
    <w:rsid w:val="0080008A"/>
    <w:rsid w:val="008001A1"/>
    <w:rsid w:val="00800540"/>
    <w:rsid w:val="00802101"/>
    <w:rsid w:val="008023C2"/>
    <w:rsid w:val="00802884"/>
    <w:rsid w:val="00803739"/>
    <w:rsid w:val="00803E7C"/>
    <w:rsid w:val="00804100"/>
    <w:rsid w:val="008046FF"/>
    <w:rsid w:val="00804DBE"/>
    <w:rsid w:val="008051F7"/>
    <w:rsid w:val="00805370"/>
    <w:rsid w:val="00805C76"/>
    <w:rsid w:val="00805EDD"/>
    <w:rsid w:val="00806A8E"/>
    <w:rsid w:val="00807992"/>
    <w:rsid w:val="008079E2"/>
    <w:rsid w:val="00807C7F"/>
    <w:rsid w:val="00810394"/>
    <w:rsid w:val="00810E43"/>
    <w:rsid w:val="00810FDD"/>
    <w:rsid w:val="0081245B"/>
    <w:rsid w:val="008124A1"/>
    <w:rsid w:val="00812859"/>
    <w:rsid w:val="00812B66"/>
    <w:rsid w:val="00813494"/>
    <w:rsid w:val="008135BF"/>
    <w:rsid w:val="00814064"/>
    <w:rsid w:val="0081448A"/>
    <w:rsid w:val="00815ACC"/>
    <w:rsid w:val="0081600E"/>
    <w:rsid w:val="00816866"/>
    <w:rsid w:val="0081713B"/>
    <w:rsid w:val="00817466"/>
    <w:rsid w:val="008201E9"/>
    <w:rsid w:val="008204BC"/>
    <w:rsid w:val="00820707"/>
    <w:rsid w:val="008207F9"/>
    <w:rsid w:val="00820CC8"/>
    <w:rsid w:val="008214EF"/>
    <w:rsid w:val="008218A2"/>
    <w:rsid w:val="00821D19"/>
    <w:rsid w:val="00822926"/>
    <w:rsid w:val="0082398D"/>
    <w:rsid w:val="00826989"/>
    <w:rsid w:val="00826B62"/>
    <w:rsid w:val="00827E45"/>
    <w:rsid w:val="00830CB9"/>
    <w:rsid w:val="00831476"/>
    <w:rsid w:val="00831B27"/>
    <w:rsid w:val="008337DD"/>
    <w:rsid w:val="008348E3"/>
    <w:rsid w:val="008351B4"/>
    <w:rsid w:val="00835468"/>
    <w:rsid w:val="00835B3E"/>
    <w:rsid w:val="008363DE"/>
    <w:rsid w:val="0083652D"/>
    <w:rsid w:val="0083781C"/>
    <w:rsid w:val="00837BCC"/>
    <w:rsid w:val="00840946"/>
    <w:rsid w:val="008410DC"/>
    <w:rsid w:val="008410F1"/>
    <w:rsid w:val="00841FC6"/>
    <w:rsid w:val="00843224"/>
    <w:rsid w:val="00843597"/>
    <w:rsid w:val="00843865"/>
    <w:rsid w:val="00844601"/>
    <w:rsid w:val="00845872"/>
    <w:rsid w:val="00845ABA"/>
    <w:rsid w:val="00845CCA"/>
    <w:rsid w:val="0084658C"/>
    <w:rsid w:val="00846A3E"/>
    <w:rsid w:val="00846D9C"/>
    <w:rsid w:val="00846EBA"/>
    <w:rsid w:val="00846EC6"/>
    <w:rsid w:val="008471D6"/>
    <w:rsid w:val="00847636"/>
    <w:rsid w:val="008477F9"/>
    <w:rsid w:val="00847CF2"/>
    <w:rsid w:val="008504CB"/>
    <w:rsid w:val="00851127"/>
    <w:rsid w:val="0085178D"/>
    <w:rsid w:val="00852488"/>
    <w:rsid w:val="008524DB"/>
    <w:rsid w:val="00852F88"/>
    <w:rsid w:val="0085321D"/>
    <w:rsid w:val="00853E8A"/>
    <w:rsid w:val="0085414C"/>
    <w:rsid w:val="0085420D"/>
    <w:rsid w:val="0085457E"/>
    <w:rsid w:val="0085584E"/>
    <w:rsid w:val="00857A0B"/>
    <w:rsid w:val="00857D1D"/>
    <w:rsid w:val="00860641"/>
    <w:rsid w:val="0086106B"/>
    <w:rsid w:val="00861530"/>
    <w:rsid w:val="00861C80"/>
    <w:rsid w:val="00862161"/>
    <w:rsid w:val="00862585"/>
    <w:rsid w:val="00862695"/>
    <w:rsid w:val="00862C6E"/>
    <w:rsid w:val="00863056"/>
    <w:rsid w:val="0086390A"/>
    <w:rsid w:val="00864F62"/>
    <w:rsid w:val="00864FBE"/>
    <w:rsid w:val="008659E9"/>
    <w:rsid w:val="00865F25"/>
    <w:rsid w:val="00866229"/>
    <w:rsid w:val="0086766A"/>
    <w:rsid w:val="00870FD2"/>
    <w:rsid w:val="00871E75"/>
    <w:rsid w:val="0087201C"/>
    <w:rsid w:val="008721A4"/>
    <w:rsid w:val="0087252E"/>
    <w:rsid w:val="00872DC5"/>
    <w:rsid w:val="008737A8"/>
    <w:rsid w:val="008739A8"/>
    <w:rsid w:val="00873FCC"/>
    <w:rsid w:val="00874BDA"/>
    <w:rsid w:val="00876C10"/>
    <w:rsid w:val="008776C3"/>
    <w:rsid w:val="00880105"/>
    <w:rsid w:val="008807D7"/>
    <w:rsid w:val="0088088A"/>
    <w:rsid w:val="008808B0"/>
    <w:rsid w:val="00881928"/>
    <w:rsid w:val="00881D6A"/>
    <w:rsid w:val="008822FA"/>
    <w:rsid w:val="008826C2"/>
    <w:rsid w:val="00883D52"/>
    <w:rsid w:val="008848DF"/>
    <w:rsid w:val="00885FF1"/>
    <w:rsid w:val="0088676B"/>
    <w:rsid w:val="008868AB"/>
    <w:rsid w:val="0088697B"/>
    <w:rsid w:val="00886C40"/>
    <w:rsid w:val="00887256"/>
    <w:rsid w:val="00887406"/>
    <w:rsid w:val="00890CC7"/>
    <w:rsid w:val="0089156A"/>
    <w:rsid w:val="008916C0"/>
    <w:rsid w:val="00892AAD"/>
    <w:rsid w:val="00892B9B"/>
    <w:rsid w:val="008934D0"/>
    <w:rsid w:val="00893617"/>
    <w:rsid w:val="00895398"/>
    <w:rsid w:val="0089551B"/>
    <w:rsid w:val="0089577E"/>
    <w:rsid w:val="00895BD5"/>
    <w:rsid w:val="00895DE1"/>
    <w:rsid w:val="00895FC1"/>
    <w:rsid w:val="008971AC"/>
    <w:rsid w:val="0089777A"/>
    <w:rsid w:val="008A0056"/>
    <w:rsid w:val="008A0082"/>
    <w:rsid w:val="008A0ACA"/>
    <w:rsid w:val="008A1BC9"/>
    <w:rsid w:val="008A2153"/>
    <w:rsid w:val="008A2403"/>
    <w:rsid w:val="008A2AA4"/>
    <w:rsid w:val="008A2DAB"/>
    <w:rsid w:val="008A3922"/>
    <w:rsid w:val="008A435E"/>
    <w:rsid w:val="008A4582"/>
    <w:rsid w:val="008A46CE"/>
    <w:rsid w:val="008A5285"/>
    <w:rsid w:val="008A56EC"/>
    <w:rsid w:val="008A584E"/>
    <w:rsid w:val="008A588E"/>
    <w:rsid w:val="008A65FC"/>
    <w:rsid w:val="008A66BC"/>
    <w:rsid w:val="008A67BC"/>
    <w:rsid w:val="008A75A0"/>
    <w:rsid w:val="008B01E0"/>
    <w:rsid w:val="008B0643"/>
    <w:rsid w:val="008B06A1"/>
    <w:rsid w:val="008B0A39"/>
    <w:rsid w:val="008B119B"/>
    <w:rsid w:val="008B1BA5"/>
    <w:rsid w:val="008B1DFF"/>
    <w:rsid w:val="008B4858"/>
    <w:rsid w:val="008B492B"/>
    <w:rsid w:val="008B54AD"/>
    <w:rsid w:val="008B5C34"/>
    <w:rsid w:val="008B5E86"/>
    <w:rsid w:val="008B6032"/>
    <w:rsid w:val="008B6167"/>
    <w:rsid w:val="008B711F"/>
    <w:rsid w:val="008B7F35"/>
    <w:rsid w:val="008C0064"/>
    <w:rsid w:val="008C06D7"/>
    <w:rsid w:val="008C08B3"/>
    <w:rsid w:val="008C0EA3"/>
    <w:rsid w:val="008C1821"/>
    <w:rsid w:val="008C1848"/>
    <w:rsid w:val="008C1A2B"/>
    <w:rsid w:val="008C2948"/>
    <w:rsid w:val="008C3F08"/>
    <w:rsid w:val="008C4516"/>
    <w:rsid w:val="008C487F"/>
    <w:rsid w:val="008C51F6"/>
    <w:rsid w:val="008C5D1A"/>
    <w:rsid w:val="008C60BB"/>
    <w:rsid w:val="008C6C92"/>
    <w:rsid w:val="008C71DF"/>
    <w:rsid w:val="008C75F3"/>
    <w:rsid w:val="008C77D3"/>
    <w:rsid w:val="008D0290"/>
    <w:rsid w:val="008D08F6"/>
    <w:rsid w:val="008D0F5A"/>
    <w:rsid w:val="008D0FB0"/>
    <w:rsid w:val="008D136A"/>
    <w:rsid w:val="008D1FA5"/>
    <w:rsid w:val="008D241E"/>
    <w:rsid w:val="008D2DD5"/>
    <w:rsid w:val="008D30EC"/>
    <w:rsid w:val="008D313D"/>
    <w:rsid w:val="008D3262"/>
    <w:rsid w:val="008D39BD"/>
    <w:rsid w:val="008D39E2"/>
    <w:rsid w:val="008D3DB1"/>
    <w:rsid w:val="008D3E74"/>
    <w:rsid w:val="008D4F2B"/>
    <w:rsid w:val="008D55AF"/>
    <w:rsid w:val="008D5631"/>
    <w:rsid w:val="008D6CFC"/>
    <w:rsid w:val="008E06F6"/>
    <w:rsid w:val="008E0901"/>
    <w:rsid w:val="008E0957"/>
    <w:rsid w:val="008E101C"/>
    <w:rsid w:val="008E1491"/>
    <w:rsid w:val="008E14AA"/>
    <w:rsid w:val="008E1A62"/>
    <w:rsid w:val="008E1AB4"/>
    <w:rsid w:val="008E22DB"/>
    <w:rsid w:val="008E2A88"/>
    <w:rsid w:val="008E2B76"/>
    <w:rsid w:val="008E329E"/>
    <w:rsid w:val="008E3E56"/>
    <w:rsid w:val="008E4C9B"/>
    <w:rsid w:val="008E581D"/>
    <w:rsid w:val="008E5CFF"/>
    <w:rsid w:val="008E63B6"/>
    <w:rsid w:val="008E64ED"/>
    <w:rsid w:val="008E6BD8"/>
    <w:rsid w:val="008E6C9E"/>
    <w:rsid w:val="008F0CA8"/>
    <w:rsid w:val="008F15D5"/>
    <w:rsid w:val="008F1B57"/>
    <w:rsid w:val="008F1F6E"/>
    <w:rsid w:val="008F27C7"/>
    <w:rsid w:val="008F4445"/>
    <w:rsid w:val="008F51B3"/>
    <w:rsid w:val="008F550C"/>
    <w:rsid w:val="008F5FEE"/>
    <w:rsid w:val="008F6877"/>
    <w:rsid w:val="009002F0"/>
    <w:rsid w:val="009006BF"/>
    <w:rsid w:val="009008F5"/>
    <w:rsid w:val="00901122"/>
    <w:rsid w:val="00901D68"/>
    <w:rsid w:val="00901DE1"/>
    <w:rsid w:val="009026DA"/>
    <w:rsid w:val="00903EBA"/>
    <w:rsid w:val="00903F43"/>
    <w:rsid w:val="00904597"/>
    <w:rsid w:val="00905974"/>
    <w:rsid w:val="0090626E"/>
    <w:rsid w:val="009062E6"/>
    <w:rsid w:val="00906E2A"/>
    <w:rsid w:val="00907284"/>
    <w:rsid w:val="009125EE"/>
    <w:rsid w:val="00912CAC"/>
    <w:rsid w:val="00913147"/>
    <w:rsid w:val="00913E88"/>
    <w:rsid w:val="009140AC"/>
    <w:rsid w:val="00914B2B"/>
    <w:rsid w:val="00914C42"/>
    <w:rsid w:val="009154CA"/>
    <w:rsid w:val="009172BA"/>
    <w:rsid w:val="00917784"/>
    <w:rsid w:val="00917942"/>
    <w:rsid w:val="00917BA9"/>
    <w:rsid w:val="00917E80"/>
    <w:rsid w:val="00920503"/>
    <w:rsid w:val="00920DE3"/>
    <w:rsid w:val="00921262"/>
    <w:rsid w:val="0092230A"/>
    <w:rsid w:val="00922A0B"/>
    <w:rsid w:val="00923FB3"/>
    <w:rsid w:val="0092577C"/>
    <w:rsid w:val="00926497"/>
    <w:rsid w:val="0092666A"/>
    <w:rsid w:val="00927174"/>
    <w:rsid w:val="009276D1"/>
    <w:rsid w:val="00927F0A"/>
    <w:rsid w:val="009300A9"/>
    <w:rsid w:val="00930AE6"/>
    <w:rsid w:val="00931FE2"/>
    <w:rsid w:val="0093242D"/>
    <w:rsid w:val="00932B99"/>
    <w:rsid w:val="00932C59"/>
    <w:rsid w:val="00933158"/>
    <w:rsid w:val="0093395E"/>
    <w:rsid w:val="00934741"/>
    <w:rsid w:val="00934A25"/>
    <w:rsid w:val="00934A91"/>
    <w:rsid w:val="00940D2D"/>
    <w:rsid w:val="00940E9C"/>
    <w:rsid w:val="00940F6C"/>
    <w:rsid w:val="0094120C"/>
    <w:rsid w:val="0094247C"/>
    <w:rsid w:val="009428F2"/>
    <w:rsid w:val="00944935"/>
    <w:rsid w:val="009457A6"/>
    <w:rsid w:val="00946359"/>
    <w:rsid w:val="00946ACB"/>
    <w:rsid w:val="00946BE4"/>
    <w:rsid w:val="00946C89"/>
    <w:rsid w:val="00946D3D"/>
    <w:rsid w:val="0094770B"/>
    <w:rsid w:val="00947756"/>
    <w:rsid w:val="00947D86"/>
    <w:rsid w:val="00950A61"/>
    <w:rsid w:val="00950A8D"/>
    <w:rsid w:val="0095119D"/>
    <w:rsid w:val="00952805"/>
    <w:rsid w:val="00952EDC"/>
    <w:rsid w:val="0095352B"/>
    <w:rsid w:val="00953A03"/>
    <w:rsid w:val="00954A4D"/>
    <w:rsid w:val="00954AEC"/>
    <w:rsid w:val="00955058"/>
    <w:rsid w:val="00955A78"/>
    <w:rsid w:val="009564A6"/>
    <w:rsid w:val="009576AE"/>
    <w:rsid w:val="009601BE"/>
    <w:rsid w:val="009607A2"/>
    <w:rsid w:val="00960E3D"/>
    <w:rsid w:val="00961416"/>
    <w:rsid w:val="0096164B"/>
    <w:rsid w:val="0096169C"/>
    <w:rsid w:val="009627B3"/>
    <w:rsid w:val="00962D1D"/>
    <w:rsid w:val="00963107"/>
    <w:rsid w:val="00963623"/>
    <w:rsid w:val="009642A9"/>
    <w:rsid w:val="0096540B"/>
    <w:rsid w:val="009657C7"/>
    <w:rsid w:val="009659DC"/>
    <w:rsid w:val="00965B68"/>
    <w:rsid w:val="00965E1F"/>
    <w:rsid w:val="00965F7E"/>
    <w:rsid w:val="00966076"/>
    <w:rsid w:val="00967287"/>
    <w:rsid w:val="009674C5"/>
    <w:rsid w:val="0096767E"/>
    <w:rsid w:val="009677BF"/>
    <w:rsid w:val="00967B7D"/>
    <w:rsid w:val="00967BCD"/>
    <w:rsid w:val="00970147"/>
    <w:rsid w:val="0097054E"/>
    <w:rsid w:val="0097074A"/>
    <w:rsid w:val="00970E1E"/>
    <w:rsid w:val="00971304"/>
    <w:rsid w:val="0097178E"/>
    <w:rsid w:val="009727A2"/>
    <w:rsid w:val="00974353"/>
    <w:rsid w:val="00975BCC"/>
    <w:rsid w:val="009763D5"/>
    <w:rsid w:val="009764FD"/>
    <w:rsid w:val="00977C5B"/>
    <w:rsid w:val="00980E91"/>
    <w:rsid w:val="009815B2"/>
    <w:rsid w:val="00981B53"/>
    <w:rsid w:val="00981C0E"/>
    <w:rsid w:val="00981DD0"/>
    <w:rsid w:val="00982057"/>
    <w:rsid w:val="009827B4"/>
    <w:rsid w:val="00982EEE"/>
    <w:rsid w:val="0098309E"/>
    <w:rsid w:val="009830AF"/>
    <w:rsid w:val="00983629"/>
    <w:rsid w:val="009849F7"/>
    <w:rsid w:val="00984F76"/>
    <w:rsid w:val="009852E4"/>
    <w:rsid w:val="00985A3D"/>
    <w:rsid w:val="00986138"/>
    <w:rsid w:val="009864A1"/>
    <w:rsid w:val="0098669F"/>
    <w:rsid w:val="009870A7"/>
    <w:rsid w:val="00987BD6"/>
    <w:rsid w:val="009901D5"/>
    <w:rsid w:val="009901F7"/>
    <w:rsid w:val="00990BCA"/>
    <w:rsid w:val="00991139"/>
    <w:rsid w:val="00991ACC"/>
    <w:rsid w:val="00991E7A"/>
    <w:rsid w:val="0099359A"/>
    <w:rsid w:val="00993669"/>
    <w:rsid w:val="00994BA9"/>
    <w:rsid w:val="00995051"/>
    <w:rsid w:val="009954EB"/>
    <w:rsid w:val="00995B7A"/>
    <w:rsid w:val="00995C25"/>
    <w:rsid w:val="00996063"/>
    <w:rsid w:val="0099663E"/>
    <w:rsid w:val="00996A82"/>
    <w:rsid w:val="009973D4"/>
    <w:rsid w:val="009A0654"/>
    <w:rsid w:val="009A09DA"/>
    <w:rsid w:val="009A10FF"/>
    <w:rsid w:val="009A2A2D"/>
    <w:rsid w:val="009A422B"/>
    <w:rsid w:val="009A612D"/>
    <w:rsid w:val="009A6FF9"/>
    <w:rsid w:val="009A7F81"/>
    <w:rsid w:val="009B03CF"/>
    <w:rsid w:val="009B0787"/>
    <w:rsid w:val="009B103F"/>
    <w:rsid w:val="009B198E"/>
    <w:rsid w:val="009B1EC7"/>
    <w:rsid w:val="009B2CEF"/>
    <w:rsid w:val="009B327A"/>
    <w:rsid w:val="009B3A87"/>
    <w:rsid w:val="009B40A0"/>
    <w:rsid w:val="009B4696"/>
    <w:rsid w:val="009B5AC7"/>
    <w:rsid w:val="009B6D80"/>
    <w:rsid w:val="009B6DFE"/>
    <w:rsid w:val="009B71E5"/>
    <w:rsid w:val="009B7238"/>
    <w:rsid w:val="009B7267"/>
    <w:rsid w:val="009B726B"/>
    <w:rsid w:val="009B763C"/>
    <w:rsid w:val="009B7F3B"/>
    <w:rsid w:val="009C090B"/>
    <w:rsid w:val="009C0988"/>
    <w:rsid w:val="009C0D28"/>
    <w:rsid w:val="009C1410"/>
    <w:rsid w:val="009C17ED"/>
    <w:rsid w:val="009C3954"/>
    <w:rsid w:val="009C446F"/>
    <w:rsid w:val="009C4534"/>
    <w:rsid w:val="009C4B1F"/>
    <w:rsid w:val="009C5378"/>
    <w:rsid w:val="009C56EF"/>
    <w:rsid w:val="009C686E"/>
    <w:rsid w:val="009C6F14"/>
    <w:rsid w:val="009C6FEE"/>
    <w:rsid w:val="009C71DD"/>
    <w:rsid w:val="009C743D"/>
    <w:rsid w:val="009D0697"/>
    <w:rsid w:val="009D0BED"/>
    <w:rsid w:val="009D115A"/>
    <w:rsid w:val="009D31BA"/>
    <w:rsid w:val="009D34D9"/>
    <w:rsid w:val="009D3D06"/>
    <w:rsid w:val="009D4397"/>
    <w:rsid w:val="009D4988"/>
    <w:rsid w:val="009D5D58"/>
    <w:rsid w:val="009D5E3E"/>
    <w:rsid w:val="009D6359"/>
    <w:rsid w:val="009D6ACB"/>
    <w:rsid w:val="009D74D9"/>
    <w:rsid w:val="009E121E"/>
    <w:rsid w:val="009E1571"/>
    <w:rsid w:val="009E22E4"/>
    <w:rsid w:val="009E26C5"/>
    <w:rsid w:val="009E3C90"/>
    <w:rsid w:val="009E3DF2"/>
    <w:rsid w:val="009E4460"/>
    <w:rsid w:val="009E44AA"/>
    <w:rsid w:val="009E5F91"/>
    <w:rsid w:val="009E67EB"/>
    <w:rsid w:val="009E7295"/>
    <w:rsid w:val="009F167F"/>
    <w:rsid w:val="009F182A"/>
    <w:rsid w:val="009F1E17"/>
    <w:rsid w:val="009F2373"/>
    <w:rsid w:val="009F24D8"/>
    <w:rsid w:val="009F29A1"/>
    <w:rsid w:val="009F2DBE"/>
    <w:rsid w:val="009F45DC"/>
    <w:rsid w:val="009F4F40"/>
    <w:rsid w:val="009F571D"/>
    <w:rsid w:val="009F7ED8"/>
    <w:rsid w:val="00A00356"/>
    <w:rsid w:val="00A00544"/>
    <w:rsid w:val="00A00631"/>
    <w:rsid w:val="00A00806"/>
    <w:rsid w:val="00A01232"/>
    <w:rsid w:val="00A01521"/>
    <w:rsid w:val="00A01659"/>
    <w:rsid w:val="00A02168"/>
    <w:rsid w:val="00A02A14"/>
    <w:rsid w:val="00A03816"/>
    <w:rsid w:val="00A03930"/>
    <w:rsid w:val="00A03AD3"/>
    <w:rsid w:val="00A03CCB"/>
    <w:rsid w:val="00A04375"/>
    <w:rsid w:val="00A0505B"/>
    <w:rsid w:val="00A050D6"/>
    <w:rsid w:val="00A05492"/>
    <w:rsid w:val="00A0592B"/>
    <w:rsid w:val="00A05B7E"/>
    <w:rsid w:val="00A05E45"/>
    <w:rsid w:val="00A05EDC"/>
    <w:rsid w:val="00A07825"/>
    <w:rsid w:val="00A07BC1"/>
    <w:rsid w:val="00A07CF9"/>
    <w:rsid w:val="00A11204"/>
    <w:rsid w:val="00A11AD6"/>
    <w:rsid w:val="00A12F23"/>
    <w:rsid w:val="00A13569"/>
    <w:rsid w:val="00A13CD2"/>
    <w:rsid w:val="00A14019"/>
    <w:rsid w:val="00A14BD9"/>
    <w:rsid w:val="00A14DB5"/>
    <w:rsid w:val="00A1519F"/>
    <w:rsid w:val="00A15720"/>
    <w:rsid w:val="00A16E81"/>
    <w:rsid w:val="00A1762A"/>
    <w:rsid w:val="00A17686"/>
    <w:rsid w:val="00A1775C"/>
    <w:rsid w:val="00A17CAE"/>
    <w:rsid w:val="00A17CFA"/>
    <w:rsid w:val="00A20853"/>
    <w:rsid w:val="00A20965"/>
    <w:rsid w:val="00A21BEF"/>
    <w:rsid w:val="00A21CB9"/>
    <w:rsid w:val="00A22032"/>
    <w:rsid w:val="00A2210C"/>
    <w:rsid w:val="00A232B7"/>
    <w:rsid w:val="00A232FB"/>
    <w:rsid w:val="00A2333F"/>
    <w:rsid w:val="00A23608"/>
    <w:rsid w:val="00A24530"/>
    <w:rsid w:val="00A24900"/>
    <w:rsid w:val="00A256C4"/>
    <w:rsid w:val="00A2682C"/>
    <w:rsid w:val="00A26CCF"/>
    <w:rsid w:val="00A26D08"/>
    <w:rsid w:val="00A26F25"/>
    <w:rsid w:val="00A271AE"/>
    <w:rsid w:val="00A2730B"/>
    <w:rsid w:val="00A3005A"/>
    <w:rsid w:val="00A302F8"/>
    <w:rsid w:val="00A30893"/>
    <w:rsid w:val="00A30A7C"/>
    <w:rsid w:val="00A31D47"/>
    <w:rsid w:val="00A3365A"/>
    <w:rsid w:val="00A336DB"/>
    <w:rsid w:val="00A34CE1"/>
    <w:rsid w:val="00A352F2"/>
    <w:rsid w:val="00A35CA4"/>
    <w:rsid w:val="00A36CE8"/>
    <w:rsid w:val="00A3708C"/>
    <w:rsid w:val="00A37939"/>
    <w:rsid w:val="00A37A16"/>
    <w:rsid w:val="00A40256"/>
    <w:rsid w:val="00A417EB"/>
    <w:rsid w:val="00A41B41"/>
    <w:rsid w:val="00A4259C"/>
    <w:rsid w:val="00A426C7"/>
    <w:rsid w:val="00A43269"/>
    <w:rsid w:val="00A43D4F"/>
    <w:rsid w:val="00A44410"/>
    <w:rsid w:val="00A4498A"/>
    <w:rsid w:val="00A44A04"/>
    <w:rsid w:val="00A45463"/>
    <w:rsid w:val="00A45D54"/>
    <w:rsid w:val="00A46408"/>
    <w:rsid w:val="00A46F58"/>
    <w:rsid w:val="00A47C38"/>
    <w:rsid w:val="00A47E16"/>
    <w:rsid w:val="00A47E8F"/>
    <w:rsid w:val="00A50206"/>
    <w:rsid w:val="00A50922"/>
    <w:rsid w:val="00A50DB4"/>
    <w:rsid w:val="00A51283"/>
    <w:rsid w:val="00A51AD2"/>
    <w:rsid w:val="00A522EA"/>
    <w:rsid w:val="00A52F90"/>
    <w:rsid w:val="00A532E8"/>
    <w:rsid w:val="00A53971"/>
    <w:rsid w:val="00A541D4"/>
    <w:rsid w:val="00A54438"/>
    <w:rsid w:val="00A54ACB"/>
    <w:rsid w:val="00A54F50"/>
    <w:rsid w:val="00A550E3"/>
    <w:rsid w:val="00A5549B"/>
    <w:rsid w:val="00A55E4B"/>
    <w:rsid w:val="00A565ED"/>
    <w:rsid w:val="00A57796"/>
    <w:rsid w:val="00A57A02"/>
    <w:rsid w:val="00A57D8B"/>
    <w:rsid w:val="00A57E82"/>
    <w:rsid w:val="00A57E9E"/>
    <w:rsid w:val="00A604EE"/>
    <w:rsid w:val="00A61638"/>
    <w:rsid w:val="00A61EC9"/>
    <w:rsid w:val="00A62BDD"/>
    <w:rsid w:val="00A62D95"/>
    <w:rsid w:val="00A64030"/>
    <w:rsid w:val="00A640C0"/>
    <w:rsid w:val="00A64B5A"/>
    <w:rsid w:val="00A64D58"/>
    <w:rsid w:val="00A64E9A"/>
    <w:rsid w:val="00A66352"/>
    <w:rsid w:val="00A66413"/>
    <w:rsid w:val="00A66584"/>
    <w:rsid w:val="00A67040"/>
    <w:rsid w:val="00A67226"/>
    <w:rsid w:val="00A67B4F"/>
    <w:rsid w:val="00A70114"/>
    <w:rsid w:val="00A701A2"/>
    <w:rsid w:val="00A70B5A"/>
    <w:rsid w:val="00A713B3"/>
    <w:rsid w:val="00A72043"/>
    <w:rsid w:val="00A72668"/>
    <w:rsid w:val="00A72DDB"/>
    <w:rsid w:val="00A72E2F"/>
    <w:rsid w:val="00A7389F"/>
    <w:rsid w:val="00A757C7"/>
    <w:rsid w:val="00A75A69"/>
    <w:rsid w:val="00A76F6E"/>
    <w:rsid w:val="00A7710C"/>
    <w:rsid w:val="00A7790B"/>
    <w:rsid w:val="00A77999"/>
    <w:rsid w:val="00A77A5B"/>
    <w:rsid w:val="00A77CA2"/>
    <w:rsid w:val="00A77FDD"/>
    <w:rsid w:val="00A801F2"/>
    <w:rsid w:val="00A80740"/>
    <w:rsid w:val="00A80874"/>
    <w:rsid w:val="00A80EB2"/>
    <w:rsid w:val="00A8100B"/>
    <w:rsid w:val="00A81284"/>
    <w:rsid w:val="00A81943"/>
    <w:rsid w:val="00A81E83"/>
    <w:rsid w:val="00A82029"/>
    <w:rsid w:val="00A83E2C"/>
    <w:rsid w:val="00A83E90"/>
    <w:rsid w:val="00A84510"/>
    <w:rsid w:val="00A84B23"/>
    <w:rsid w:val="00A84D3E"/>
    <w:rsid w:val="00A85197"/>
    <w:rsid w:val="00A85BB7"/>
    <w:rsid w:val="00A85C1D"/>
    <w:rsid w:val="00A8604C"/>
    <w:rsid w:val="00A90D9C"/>
    <w:rsid w:val="00A914F9"/>
    <w:rsid w:val="00A91856"/>
    <w:rsid w:val="00A92490"/>
    <w:rsid w:val="00A92FC9"/>
    <w:rsid w:val="00A93865"/>
    <w:rsid w:val="00A93C34"/>
    <w:rsid w:val="00A94360"/>
    <w:rsid w:val="00A949EA"/>
    <w:rsid w:val="00A94B1E"/>
    <w:rsid w:val="00A94C5A"/>
    <w:rsid w:val="00A95310"/>
    <w:rsid w:val="00A9544A"/>
    <w:rsid w:val="00A956E2"/>
    <w:rsid w:val="00A96AD8"/>
    <w:rsid w:val="00A979AC"/>
    <w:rsid w:val="00AA0A21"/>
    <w:rsid w:val="00AA0F6F"/>
    <w:rsid w:val="00AA16EC"/>
    <w:rsid w:val="00AA17C5"/>
    <w:rsid w:val="00AA1F3F"/>
    <w:rsid w:val="00AA3215"/>
    <w:rsid w:val="00AA4EF1"/>
    <w:rsid w:val="00AA5CCA"/>
    <w:rsid w:val="00AA5F2F"/>
    <w:rsid w:val="00AA6182"/>
    <w:rsid w:val="00AA6185"/>
    <w:rsid w:val="00AA69A1"/>
    <w:rsid w:val="00AA7510"/>
    <w:rsid w:val="00AB00B4"/>
    <w:rsid w:val="00AB0643"/>
    <w:rsid w:val="00AB0A63"/>
    <w:rsid w:val="00AB0A78"/>
    <w:rsid w:val="00AB0CF0"/>
    <w:rsid w:val="00AB12BA"/>
    <w:rsid w:val="00AB1676"/>
    <w:rsid w:val="00AB21A2"/>
    <w:rsid w:val="00AB2680"/>
    <w:rsid w:val="00AB27E4"/>
    <w:rsid w:val="00AB2A6F"/>
    <w:rsid w:val="00AB3403"/>
    <w:rsid w:val="00AB3B6B"/>
    <w:rsid w:val="00AB41F7"/>
    <w:rsid w:val="00AB51ED"/>
    <w:rsid w:val="00AB6335"/>
    <w:rsid w:val="00AB6472"/>
    <w:rsid w:val="00AB6787"/>
    <w:rsid w:val="00AB67E0"/>
    <w:rsid w:val="00AB6F15"/>
    <w:rsid w:val="00AB7A09"/>
    <w:rsid w:val="00AB7CE6"/>
    <w:rsid w:val="00AB7FC9"/>
    <w:rsid w:val="00AC0154"/>
    <w:rsid w:val="00AC145A"/>
    <w:rsid w:val="00AC1ECE"/>
    <w:rsid w:val="00AC2DAF"/>
    <w:rsid w:val="00AC4157"/>
    <w:rsid w:val="00AC4430"/>
    <w:rsid w:val="00AC6F49"/>
    <w:rsid w:val="00AC76A1"/>
    <w:rsid w:val="00AC7970"/>
    <w:rsid w:val="00AD070F"/>
    <w:rsid w:val="00AD07C2"/>
    <w:rsid w:val="00AD100B"/>
    <w:rsid w:val="00AD107D"/>
    <w:rsid w:val="00AD1405"/>
    <w:rsid w:val="00AD1A80"/>
    <w:rsid w:val="00AD1BF7"/>
    <w:rsid w:val="00AD2CEA"/>
    <w:rsid w:val="00AD2DCE"/>
    <w:rsid w:val="00AD3396"/>
    <w:rsid w:val="00AD342B"/>
    <w:rsid w:val="00AD3771"/>
    <w:rsid w:val="00AD3D33"/>
    <w:rsid w:val="00AD4D04"/>
    <w:rsid w:val="00AD593A"/>
    <w:rsid w:val="00AD6E47"/>
    <w:rsid w:val="00AE019E"/>
    <w:rsid w:val="00AE0897"/>
    <w:rsid w:val="00AE1C2D"/>
    <w:rsid w:val="00AE1D1A"/>
    <w:rsid w:val="00AE2624"/>
    <w:rsid w:val="00AE34F8"/>
    <w:rsid w:val="00AE3ED5"/>
    <w:rsid w:val="00AE40D2"/>
    <w:rsid w:val="00AE446B"/>
    <w:rsid w:val="00AE5236"/>
    <w:rsid w:val="00AE6EA9"/>
    <w:rsid w:val="00AE7580"/>
    <w:rsid w:val="00AE799F"/>
    <w:rsid w:val="00AE7EBF"/>
    <w:rsid w:val="00AE7F90"/>
    <w:rsid w:val="00AF0089"/>
    <w:rsid w:val="00AF01C0"/>
    <w:rsid w:val="00AF0E68"/>
    <w:rsid w:val="00AF14FC"/>
    <w:rsid w:val="00AF2602"/>
    <w:rsid w:val="00AF3242"/>
    <w:rsid w:val="00AF43FD"/>
    <w:rsid w:val="00AF54B5"/>
    <w:rsid w:val="00AF5A44"/>
    <w:rsid w:val="00AF5F31"/>
    <w:rsid w:val="00AF7818"/>
    <w:rsid w:val="00AF783C"/>
    <w:rsid w:val="00AF7ADD"/>
    <w:rsid w:val="00B00522"/>
    <w:rsid w:val="00B01ADA"/>
    <w:rsid w:val="00B01E6A"/>
    <w:rsid w:val="00B020C3"/>
    <w:rsid w:val="00B0402B"/>
    <w:rsid w:val="00B040AB"/>
    <w:rsid w:val="00B0419A"/>
    <w:rsid w:val="00B0439B"/>
    <w:rsid w:val="00B05755"/>
    <w:rsid w:val="00B06D11"/>
    <w:rsid w:val="00B06E2F"/>
    <w:rsid w:val="00B07C89"/>
    <w:rsid w:val="00B07D3D"/>
    <w:rsid w:val="00B1006B"/>
    <w:rsid w:val="00B10253"/>
    <w:rsid w:val="00B118CD"/>
    <w:rsid w:val="00B1252B"/>
    <w:rsid w:val="00B12AC6"/>
    <w:rsid w:val="00B13BA2"/>
    <w:rsid w:val="00B13BD9"/>
    <w:rsid w:val="00B142F3"/>
    <w:rsid w:val="00B1455D"/>
    <w:rsid w:val="00B1513F"/>
    <w:rsid w:val="00B1534D"/>
    <w:rsid w:val="00B153D0"/>
    <w:rsid w:val="00B15A2D"/>
    <w:rsid w:val="00B15C36"/>
    <w:rsid w:val="00B15D02"/>
    <w:rsid w:val="00B16B96"/>
    <w:rsid w:val="00B16F7A"/>
    <w:rsid w:val="00B17409"/>
    <w:rsid w:val="00B175D4"/>
    <w:rsid w:val="00B17C6C"/>
    <w:rsid w:val="00B17D17"/>
    <w:rsid w:val="00B17FB6"/>
    <w:rsid w:val="00B20104"/>
    <w:rsid w:val="00B20DC2"/>
    <w:rsid w:val="00B22F58"/>
    <w:rsid w:val="00B2375F"/>
    <w:rsid w:val="00B24257"/>
    <w:rsid w:val="00B24B45"/>
    <w:rsid w:val="00B24EE7"/>
    <w:rsid w:val="00B250C7"/>
    <w:rsid w:val="00B25D00"/>
    <w:rsid w:val="00B26B01"/>
    <w:rsid w:val="00B2761A"/>
    <w:rsid w:val="00B27830"/>
    <w:rsid w:val="00B30753"/>
    <w:rsid w:val="00B30C9E"/>
    <w:rsid w:val="00B329FA"/>
    <w:rsid w:val="00B3376F"/>
    <w:rsid w:val="00B33ADD"/>
    <w:rsid w:val="00B33C0D"/>
    <w:rsid w:val="00B33DF1"/>
    <w:rsid w:val="00B33FB5"/>
    <w:rsid w:val="00B34065"/>
    <w:rsid w:val="00B3435D"/>
    <w:rsid w:val="00B3449E"/>
    <w:rsid w:val="00B34E8B"/>
    <w:rsid w:val="00B356BC"/>
    <w:rsid w:val="00B35CE9"/>
    <w:rsid w:val="00B35FBA"/>
    <w:rsid w:val="00B36017"/>
    <w:rsid w:val="00B36D68"/>
    <w:rsid w:val="00B36DDE"/>
    <w:rsid w:val="00B371D1"/>
    <w:rsid w:val="00B3751C"/>
    <w:rsid w:val="00B40B65"/>
    <w:rsid w:val="00B411C2"/>
    <w:rsid w:val="00B41444"/>
    <w:rsid w:val="00B41C8C"/>
    <w:rsid w:val="00B41F74"/>
    <w:rsid w:val="00B43ADF"/>
    <w:rsid w:val="00B43C46"/>
    <w:rsid w:val="00B44AEC"/>
    <w:rsid w:val="00B45E42"/>
    <w:rsid w:val="00B477CE"/>
    <w:rsid w:val="00B47B2E"/>
    <w:rsid w:val="00B505CC"/>
    <w:rsid w:val="00B50641"/>
    <w:rsid w:val="00B50704"/>
    <w:rsid w:val="00B51142"/>
    <w:rsid w:val="00B5147F"/>
    <w:rsid w:val="00B51599"/>
    <w:rsid w:val="00B51D91"/>
    <w:rsid w:val="00B52FD4"/>
    <w:rsid w:val="00B530F6"/>
    <w:rsid w:val="00B5453C"/>
    <w:rsid w:val="00B5456D"/>
    <w:rsid w:val="00B546DF"/>
    <w:rsid w:val="00B54972"/>
    <w:rsid w:val="00B55AE0"/>
    <w:rsid w:val="00B55F86"/>
    <w:rsid w:val="00B56609"/>
    <w:rsid w:val="00B56D5E"/>
    <w:rsid w:val="00B57BF0"/>
    <w:rsid w:val="00B602C9"/>
    <w:rsid w:val="00B60FD5"/>
    <w:rsid w:val="00B6104D"/>
    <w:rsid w:val="00B63515"/>
    <w:rsid w:val="00B64106"/>
    <w:rsid w:val="00B64176"/>
    <w:rsid w:val="00B64743"/>
    <w:rsid w:val="00B65998"/>
    <w:rsid w:val="00B65EBE"/>
    <w:rsid w:val="00B665B1"/>
    <w:rsid w:val="00B669DC"/>
    <w:rsid w:val="00B66C90"/>
    <w:rsid w:val="00B67D7B"/>
    <w:rsid w:val="00B70028"/>
    <w:rsid w:val="00B70538"/>
    <w:rsid w:val="00B706A6"/>
    <w:rsid w:val="00B71A36"/>
    <w:rsid w:val="00B71E06"/>
    <w:rsid w:val="00B72185"/>
    <w:rsid w:val="00B72574"/>
    <w:rsid w:val="00B72F23"/>
    <w:rsid w:val="00B73055"/>
    <w:rsid w:val="00B73136"/>
    <w:rsid w:val="00B73201"/>
    <w:rsid w:val="00B7398C"/>
    <w:rsid w:val="00B73A3F"/>
    <w:rsid w:val="00B73EDD"/>
    <w:rsid w:val="00B74510"/>
    <w:rsid w:val="00B74BF9"/>
    <w:rsid w:val="00B75C34"/>
    <w:rsid w:val="00B7615C"/>
    <w:rsid w:val="00B7643F"/>
    <w:rsid w:val="00B77147"/>
    <w:rsid w:val="00B775F6"/>
    <w:rsid w:val="00B803F6"/>
    <w:rsid w:val="00B80493"/>
    <w:rsid w:val="00B81191"/>
    <w:rsid w:val="00B8161F"/>
    <w:rsid w:val="00B81C81"/>
    <w:rsid w:val="00B8339B"/>
    <w:rsid w:val="00B83D91"/>
    <w:rsid w:val="00B84D08"/>
    <w:rsid w:val="00B85039"/>
    <w:rsid w:val="00B85AF5"/>
    <w:rsid w:val="00B85D79"/>
    <w:rsid w:val="00B862C3"/>
    <w:rsid w:val="00B8636B"/>
    <w:rsid w:val="00B86423"/>
    <w:rsid w:val="00B8682C"/>
    <w:rsid w:val="00B86A04"/>
    <w:rsid w:val="00B86FDD"/>
    <w:rsid w:val="00B87219"/>
    <w:rsid w:val="00B873DB"/>
    <w:rsid w:val="00B87821"/>
    <w:rsid w:val="00B87D5C"/>
    <w:rsid w:val="00B87E7F"/>
    <w:rsid w:val="00B90272"/>
    <w:rsid w:val="00B91262"/>
    <w:rsid w:val="00B917AE"/>
    <w:rsid w:val="00B918FB"/>
    <w:rsid w:val="00B9219D"/>
    <w:rsid w:val="00B92287"/>
    <w:rsid w:val="00B9232A"/>
    <w:rsid w:val="00B927DA"/>
    <w:rsid w:val="00B92ADA"/>
    <w:rsid w:val="00B92E04"/>
    <w:rsid w:val="00B939F1"/>
    <w:rsid w:val="00B93A3B"/>
    <w:rsid w:val="00B93AD7"/>
    <w:rsid w:val="00B93EA2"/>
    <w:rsid w:val="00B94244"/>
    <w:rsid w:val="00B94637"/>
    <w:rsid w:val="00B94F4A"/>
    <w:rsid w:val="00B94FFF"/>
    <w:rsid w:val="00B950D5"/>
    <w:rsid w:val="00B955D9"/>
    <w:rsid w:val="00B9560F"/>
    <w:rsid w:val="00B97238"/>
    <w:rsid w:val="00B974DA"/>
    <w:rsid w:val="00B977F8"/>
    <w:rsid w:val="00B97B04"/>
    <w:rsid w:val="00BA070B"/>
    <w:rsid w:val="00BA23F6"/>
    <w:rsid w:val="00BA3293"/>
    <w:rsid w:val="00BA334E"/>
    <w:rsid w:val="00BA3D19"/>
    <w:rsid w:val="00BA46B1"/>
    <w:rsid w:val="00BA54DD"/>
    <w:rsid w:val="00BA556B"/>
    <w:rsid w:val="00BA5ABF"/>
    <w:rsid w:val="00BA7445"/>
    <w:rsid w:val="00BA7C1B"/>
    <w:rsid w:val="00BB0024"/>
    <w:rsid w:val="00BB0F5A"/>
    <w:rsid w:val="00BB1AEC"/>
    <w:rsid w:val="00BB2683"/>
    <w:rsid w:val="00BB2872"/>
    <w:rsid w:val="00BB32C9"/>
    <w:rsid w:val="00BB3543"/>
    <w:rsid w:val="00BB3649"/>
    <w:rsid w:val="00BB4D30"/>
    <w:rsid w:val="00BB5D93"/>
    <w:rsid w:val="00BB7A50"/>
    <w:rsid w:val="00BB7FD8"/>
    <w:rsid w:val="00BC030F"/>
    <w:rsid w:val="00BC10AE"/>
    <w:rsid w:val="00BC10B9"/>
    <w:rsid w:val="00BC36B6"/>
    <w:rsid w:val="00BC3BB9"/>
    <w:rsid w:val="00BC4B62"/>
    <w:rsid w:val="00BC4EB4"/>
    <w:rsid w:val="00BC632D"/>
    <w:rsid w:val="00BC67E6"/>
    <w:rsid w:val="00BC6841"/>
    <w:rsid w:val="00BC6DA2"/>
    <w:rsid w:val="00BD018E"/>
    <w:rsid w:val="00BD0651"/>
    <w:rsid w:val="00BD19F1"/>
    <w:rsid w:val="00BD35A6"/>
    <w:rsid w:val="00BD420A"/>
    <w:rsid w:val="00BD4CCB"/>
    <w:rsid w:val="00BD629E"/>
    <w:rsid w:val="00BD630B"/>
    <w:rsid w:val="00BD6D0C"/>
    <w:rsid w:val="00BD7718"/>
    <w:rsid w:val="00BD7D74"/>
    <w:rsid w:val="00BD7F4B"/>
    <w:rsid w:val="00BE04F2"/>
    <w:rsid w:val="00BE0D10"/>
    <w:rsid w:val="00BE0EDD"/>
    <w:rsid w:val="00BE1F57"/>
    <w:rsid w:val="00BE238F"/>
    <w:rsid w:val="00BE28DF"/>
    <w:rsid w:val="00BE33A4"/>
    <w:rsid w:val="00BE420D"/>
    <w:rsid w:val="00BE5AF4"/>
    <w:rsid w:val="00BE6521"/>
    <w:rsid w:val="00BE6CDA"/>
    <w:rsid w:val="00BE6F0E"/>
    <w:rsid w:val="00BE7536"/>
    <w:rsid w:val="00BE7900"/>
    <w:rsid w:val="00BE7B7E"/>
    <w:rsid w:val="00BF0694"/>
    <w:rsid w:val="00BF0B32"/>
    <w:rsid w:val="00BF0B5B"/>
    <w:rsid w:val="00BF12C7"/>
    <w:rsid w:val="00BF16F0"/>
    <w:rsid w:val="00BF1B76"/>
    <w:rsid w:val="00BF2C92"/>
    <w:rsid w:val="00BF2CA8"/>
    <w:rsid w:val="00BF3389"/>
    <w:rsid w:val="00BF3850"/>
    <w:rsid w:val="00BF3C73"/>
    <w:rsid w:val="00BF3F2B"/>
    <w:rsid w:val="00BF3FF7"/>
    <w:rsid w:val="00BF4086"/>
    <w:rsid w:val="00BF4DD9"/>
    <w:rsid w:val="00BF5BE8"/>
    <w:rsid w:val="00BF6C40"/>
    <w:rsid w:val="00BF6D4F"/>
    <w:rsid w:val="00BF7193"/>
    <w:rsid w:val="00BF7338"/>
    <w:rsid w:val="00C006F6"/>
    <w:rsid w:val="00C00AF6"/>
    <w:rsid w:val="00C0135E"/>
    <w:rsid w:val="00C01B01"/>
    <w:rsid w:val="00C03523"/>
    <w:rsid w:val="00C04648"/>
    <w:rsid w:val="00C0469F"/>
    <w:rsid w:val="00C04B6D"/>
    <w:rsid w:val="00C04F66"/>
    <w:rsid w:val="00C0615A"/>
    <w:rsid w:val="00C06C37"/>
    <w:rsid w:val="00C06CA0"/>
    <w:rsid w:val="00C07BDB"/>
    <w:rsid w:val="00C07E8D"/>
    <w:rsid w:val="00C11A35"/>
    <w:rsid w:val="00C11F41"/>
    <w:rsid w:val="00C12F90"/>
    <w:rsid w:val="00C1325A"/>
    <w:rsid w:val="00C137C0"/>
    <w:rsid w:val="00C13D84"/>
    <w:rsid w:val="00C13FF0"/>
    <w:rsid w:val="00C14036"/>
    <w:rsid w:val="00C143F0"/>
    <w:rsid w:val="00C14B31"/>
    <w:rsid w:val="00C150F9"/>
    <w:rsid w:val="00C15268"/>
    <w:rsid w:val="00C156B6"/>
    <w:rsid w:val="00C15F09"/>
    <w:rsid w:val="00C15F49"/>
    <w:rsid w:val="00C1687A"/>
    <w:rsid w:val="00C16905"/>
    <w:rsid w:val="00C1787E"/>
    <w:rsid w:val="00C17DA0"/>
    <w:rsid w:val="00C17EC0"/>
    <w:rsid w:val="00C21392"/>
    <w:rsid w:val="00C21511"/>
    <w:rsid w:val="00C220C5"/>
    <w:rsid w:val="00C220DD"/>
    <w:rsid w:val="00C22451"/>
    <w:rsid w:val="00C2258A"/>
    <w:rsid w:val="00C2267C"/>
    <w:rsid w:val="00C22DAC"/>
    <w:rsid w:val="00C22F0C"/>
    <w:rsid w:val="00C240CD"/>
    <w:rsid w:val="00C242BD"/>
    <w:rsid w:val="00C25451"/>
    <w:rsid w:val="00C258FB"/>
    <w:rsid w:val="00C26930"/>
    <w:rsid w:val="00C26BF2"/>
    <w:rsid w:val="00C26DE1"/>
    <w:rsid w:val="00C2797F"/>
    <w:rsid w:val="00C307F9"/>
    <w:rsid w:val="00C313C8"/>
    <w:rsid w:val="00C31E20"/>
    <w:rsid w:val="00C320E7"/>
    <w:rsid w:val="00C332C3"/>
    <w:rsid w:val="00C34B3D"/>
    <w:rsid w:val="00C34BFC"/>
    <w:rsid w:val="00C35020"/>
    <w:rsid w:val="00C35297"/>
    <w:rsid w:val="00C35565"/>
    <w:rsid w:val="00C358AF"/>
    <w:rsid w:val="00C35C0B"/>
    <w:rsid w:val="00C35D1A"/>
    <w:rsid w:val="00C376EA"/>
    <w:rsid w:val="00C37BD8"/>
    <w:rsid w:val="00C4040E"/>
    <w:rsid w:val="00C41673"/>
    <w:rsid w:val="00C41A05"/>
    <w:rsid w:val="00C41C6A"/>
    <w:rsid w:val="00C41DBD"/>
    <w:rsid w:val="00C428CA"/>
    <w:rsid w:val="00C4294E"/>
    <w:rsid w:val="00C430F9"/>
    <w:rsid w:val="00C433C2"/>
    <w:rsid w:val="00C43741"/>
    <w:rsid w:val="00C439BB"/>
    <w:rsid w:val="00C44043"/>
    <w:rsid w:val="00C4404F"/>
    <w:rsid w:val="00C4446B"/>
    <w:rsid w:val="00C45610"/>
    <w:rsid w:val="00C45E25"/>
    <w:rsid w:val="00C4640D"/>
    <w:rsid w:val="00C47523"/>
    <w:rsid w:val="00C50D8B"/>
    <w:rsid w:val="00C51570"/>
    <w:rsid w:val="00C51B12"/>
    <w:rsid w:val="00C51B7C"/>
    <w:rsid w:val="00C51BAA"/>
    <w:rsid w:val="00C52178"/>
    <w:rsid w:val="00C52418"/>
    <w:rsid w:val="00C52757"/>
    <w:rsid w:val="00C534A1"/>
    <w:rsid w:val="00C5444F"/>
    <w:rsid w:val="00C54B19"/>
    <w:rsid w:val="00C557EA"/>
    <w:rsid w:val="00C55AA7"/>
    <w:rsid w:val="00C564C9"/>
    <w:rsid w:val="00C565FF"/>
    <w:rsid w:val="00C5717C"/>
    <w:rsid w:val="00C57455"/>
    <w:rsid w:val="00C574B9"/>
    <w:rsid w:val="00C57A58"/>
    <w:rsid w:val="00C57AF7"/>
    <w:rsid w:val="00C57BD3"/>
    <w:rsid w:val="00C607D4"/>
    <w:rsid w:val="00C60EBA"/>
    <w:rsid w:val="00C61F01"/>
    <w:rsid w:val="00C625AA"/>
    <w:rsid w:val="00C62774"/>
    <w:rsid w:val="00C62A2A"/>
    <w:rsid w:val="00C62F11"/>
    <w:rsid w:val="00C6326F"/>
    <w:rsid w:val="00C648D4"/>
    <w:rsid w:val="00C64B2E"/>
    <w:rsid w:val="00C656A1"/>
    <w:rsid w:val="00C656F0"/>
    <w:rsid w:val="00C6687F"/>
    <w:rsid w:val="00C66881"/>
    <w:rsid w:val="00C66ADC"/>
    <w:rsid w:val="00C66C6C"/>
    <w:rsid w:val="00C66F6C"/>
    <w:rsid w:val="00C671A8"/>
    <w:rsid w:val="00C70283"/>
    <w:rsid w:val="00C711F8"/>
    <w:rsid w:val="00C7140B"/>
    <w:rsid w:val="00C72071"/>
    <w:rsid w:val="00C72186"/>
    <w:rsid w:val="00C72CAE"/>
    <w:rsid w:val="00C73EB5"/>
    <w:rsid w:val="00C75A7F"/>
    <w:rsid w:val="00C75BD4"/>
    <w:rsid w:val="00C75D88"/>
    <w:rsid w:val="00C75DCF"/>
    <w:rsid w:val="00C76002"/>
    <w:rsid w:val="00C7653F"/>
    <w:rsid w:val="00C76A32"/>
    <w:rsid w:val="00C77106"/>
    <w:rsid w:val="00C80FC0"/>
    <w:rsid w:val="00C814A6"/>
    <w:rsid w:val="00C81F40"/>
    <w:rsid w:val="00C82946"/>
    <w:rsid w:val="00C82C55"/>
    <w:rsid w:val="00C8344D"/>
    <w:rsid w:val="00C83D78"/>
    <w:rsid w:val="00C84603"/>
    <w:rsid w:val="00C84696"/>
    <w:rsid w:val="00C84AEA"/>
    <w:rsid w:val="00C84BAF"/>
    <w:rsid w:val="00C84C85"/>
    <w:rsid w:val="00C85DF3"/>
    <w:rsid w:val="00C8647D"/>
    <w:rsid w:val="00C86D4F"/>
    <w:rsid w:val="00C87AAC"/>
    <w:rsid w:val="00C90CD1"/>
    <w:rsid w:val="00C924BD"/>
    <w:rsid w:val="00C92E56"/>
    <w:rsid w:val="00C93453"/>
    <w:rsid w:val="00C93C57"/>
    <w:rsid w:val="00C9440A"/>
    <w:rsid w:val="00C94E3F"/>
    <w:rsid w:val="00C95F89"/>
    <w:rsid w:val="00C965C7"/>
    <w:rsid w:val="00C978DE"/>
    <w:rsid w:val="00C97BBE"/>
    <w:rsid w:val="00C97D33"/>
    <w:rsid w:val="00CA07FE"/>
    <w:rsid w:val="00CA093C"/>
    <w:rsid w:val="00CA0EBA"/>
    <w:rsid w:val="00CA140F"/>
    <w:rsid w:val="00CA1F23"/>
    <w:rsid w:val="00CA2600"/>
    <w:rsid w:val="00CA3187"/>
    <w:rsid w:val="00CA4C0A"/>
    <w:rsid w:val="00CA5747"/>
    <w:rsid w:val="00CA5A43"/>
    <w:rsid w:val="00CA673E"/>
    <w:rsid w:val="00CA75C8"/>
    <w:rsid w:val="00CA75DB"/>
    <w:rsid w:val="00CA79EC"/>
    <w:rsid w:val="00CB0971"/>
    <w:rsid w:val="00CB0D08"/>
    <w:rsid w:val="00CB0E47"/>
    <w:rsid w:val="00CB0EA1"/>
    <w:rsid w:val="00CB13DA"/>
    <w:rsid w:val="00CB1657"/>
    <w:rsid w:val="00CB1A9C"/>
    <w:rsid w:val="00CB25A6"/>
    <w:rsid w:val="00CB2C37"/>
    <w:rsid w:val="00CB35B4"/>
    <w:rsid w:val="00CB4B53"/>
    <w:rsid w:val="00CB4E81"/>
    <w:rsid w:val="00CB536C"/>
    <w:rsid w:val="00CB6838"/>
    <w:rsid w:val="00CB6AE4"/>
    <w:rsid w:val="00CC0B4C"/>
    <w:rsid w:val="00CC1B65"/>
    <w:rsid w:val="00CC2795"/>
    <w:rsid w:val="00CC294C"/>
    <w:rsid w:val="00CC3AD9"/>
    <w:rsid w:val="00CC3EC8"/>
    <w:rsid w:val="00CC4E4C"/>
    <w:rsid w:val="00CC523C"/>
    <w:rsid w:val="00CC6A9D"/>
    <w:rsid w:val="00CC7578"/>
    <w:rsid w:val="00CD09D1"/>
    <w:rsid w:val="00CD0EA7"/>
    <w:rsid w:val="00CD1393"/>
    <w:rsid w:val="00CD1899"/>
    <w:rsid w:val="00CD18CF"/>
    <w:rsid w:val="00CD1ECC"/>
    <w:rsid w:val="00CD21D1"/>
    <w:rsid w:val="00CD255F"/>
    <w:rsid w:val="00CD280B"/>
    <w:rsid w:val="00CD2D47"/>
    <w:rsid w:val="00CD2D70"/>
    <w:rsid w:val="00CD389F"/>
    <w:rsid w:val="00CD4135"/>
    <w:rsid w:val="00CD428D"/>
    <w:rsid w:val="00CD42F4"/>
    <w:rsid w:val="00CD56AA"/>
    <w:rsid w:val="00CD5E48"/>
    <w:rsid w:val="00CD60F2"/>
    <w:rsid w:val="00CD6271"/>
    <w:rsid w:val="00CD66DF"/>
    <w:rsid w:val="00CD6EBD"/>
    <w:rsid w:val="00CD6F14"/>
    <w:rsid w:val="00CD744A"/>
    <w:rsid w:val="00CE0372"/>
    <w:rsid w:val="00CE03D7"/>
    <w:rsid w:val="00CE11CE"/>
    <w:rsid w:val="00CE15A5"/>
    <w:rsid w:val="00CE1861"/>
    <w:rsid w:val="00CE211C"/>
    <w:rsid w:val="00CE26B0"/>
    <w:rsid w:val="00CE3893"/>
    <w:rsid w:val="00CE3F71"/>
    <w:rsid w:val="00CE5013"/>
    <w:rsid w:val="00CE624B"/>
    <w:rsid w:val="00CE6E24"/>
    <w:rsid w:val="00CE7419"/>
    <w:rsid w:val="00CE7664"/>
    <w:rsid w:val="00CE7AFD"/>
    <w:rsid w:val="00CF074A"/>
    <w:rsid w:val="00CF0E8C"/>
    <w:rsid w:val="00CF0FBC"/>
    <w:rsid w:val="00CF21B4"/>
    <w:rsid w:val="00CF22F8"/>
    <w:rsid w:val="00CF2E73"/>
    <w:rsid w:val="00CF3259"/>
    <w:rsid w:val="00CF3F6A"/>
    <w:rsid w:val="00CF4882"/>
    <w:rsid w:val="00CF4B49"/>
    <w:rsid w:val="00CF4CC2"/>
    <w:rsid w:val="00CF541D"/>
    <w:rsid w:val="00CF6A31"/>
    <w:rsid w:val="00CF6CCB"/>
    <w:rsid w:val="00CF752D"/>
    <w:rsid w:val="00CF7A32"/>
    <w:rsid w:val="00D008DA"/>
    <w:rsid w:val="00D008FB"/>
    <w:rsid w:val="00D01A61"/>
    <w:rsid w:val="00D01D79"/>
    <w:rsid w:val="00D01E96"/>
    <w:rsid w:val="00D02E09"/>
    <w:rsid w:val="00D03B16"/>
    <w:rsid w:val="00D03E89"/>
    <w:rsid w:val="00D0426E"/>
    <w:rsid w:val="00D0467D"/>
    <w:rsid w:val="00D048CB"/>
    <w:rsid w:val="00D049FB"/>
    <w:rsid w:val="00D04FBF"/>
    <w:rsid w:val="00D06A99"/>
    <w:rsid w:val="00D101BD"/>
    <w:rsid w:val="00D10DC9"/>
    <w:rsid w:val="00D10F43"/>
    <w:rsid w:val="00D117F9"/>
    <w:rsid w:val="00D11893"/>
    <w:rsid w:val="00D1215E"/>
    <w:rsid w:val="00D123F6"/>
    <w:rsid w:val="00D12B5A"/>
    <w:rsid w:val="00D12F4F"/>
    <w:rsid w:val="00D13267"/>
    <w:rsid w:val="00D1327C"/>
    <w:rsid w:val="00D13AB1"/>
    <w:rsid w:val="00D14C5D"/>
    <w:rsid w:val="00D15B33"/>
    <w:rsid w:val="00D15DA0"/>
    <w:rsid w:val="00D16312"/>
    <w:rsid w:val="00D1719C"/>
    <w:rsid w:val="00D1771F"/>
    <w:rsid w:val="00D1776C"/>
    <w:rsid w:val="00D201F0"/>
    <w:rsid w:val="00D20569"/>
    <w:rsid w:val="00D2135E"/>
    <w:rsid w:val="00D21874"/>
    <w:rsid w:val="00D21F25"/>
    <w:rsid w:val="00D222AB"/>
    <w:rsid w:val="00D2332C"/>
    <w:rsid w:val="00D23C02"/>
    <w:rsid w:val="00D242C0"/>
    <w:rsid w:val="00D248D9"/>
    <w:rsid w:val="00D24951"/>
    <w:rsid w:val="00D24C86"/>
    <w:rsid w:val="00D24C9A"/>
    <w:rsid w:val="00D25839"/>
    <w:rsid w:val="00D25920"/>
    <w:rsid w:val="00D2739F"/>
    <w:rsid w:val="00D2767A"/>
    <w:rsid w:val="00D27AD5"/>
    <w:rsid w:val="00D314DA"/>
    <w:rsid w:val="00D33D98"/>
    <w:rsid w:val="00D34600"/>
    <w:rsid w:val="00D34805"/>
    <w:rsid w:val="00D34A19"/>
    <w:rsid w:val="00D35389"/>
    <w:rsid w:val="00D3570E"/>
    <w:rsid w:val="00D3576C"/>
    <w:rsid w:val="00D35EBA"/>
    <w:rsid w:val="00D374CB"/>
    <w:rsid w:val="00D37674"/>
    <w:rsid w:val="00D40138"/>
    <w:rsid w:val="00D40BBE"/>
    <w:rsid w:val="00D40D3E"/>
    <w:rsid w:val="00D4194C"/>
    <w:rsid w:val="00D42967"/>
    <w:rsid w:val="00D42AB5"/>
    <w:rsid w:val="00D435EC"/>
    <w:rsid w:val="00D44219"/>
    <w:rsid w:val="00D45199"/>
    <w:rsid w:val="00D46385"/>
    <w:rsid w:val="00D472A8"/>
    <w:rsid w:val="00D50029"/>
    <w:rsid w:val="00D50F58"/>
    <w:rsid w:val="00D51830"/>
    <w:rsid w:val="00D52055"/>
    <w:rsid w:val="00D52084"/>
    <w:rsid w:val="00D529BE"/>
    <w:rsid w:val="00D5361B"/>
    <w:rsid w:val="00D5373C"/>
    <w:rsid w:val="00D53A66"/>
    <w:rsid w:val="00D53C67"/>
    <w:rsid w:val="00D54CE5"/>
    <w:rsid w:val="00D54E82"/>
    <w:rsid w:val="00D550F7"/>
    <w:rsid w:val="00D55B58"/>
    <w:rsid w:val="00D55BB7"/>
    <w:rsid w:val="00D56114"/>
    <w:rsid w:val="00D566D0"/>
    <w:rsid w:val="00D5692C"/>
    <w:rsid w:val="00D573D2"/>
    <w:rsid w:val="00D57BCF"/>
    <w:rsid w:val="00D60A30"/>
    <w:rsid w:val="00D61FDC"/>
    <w:rsid w:val="00D62568"/>
    <w:rsid w:val="00D62D5F"/>
    <w:rsid w:val="00D63224"/>
    <w:rsid w:val="00D6376A"/>
    <w:rsid w:val="00D637EC"/>
    <w:rsid w:val="00D64271"/>
    <w:rsid w:val="00D642D2"/>
    <w:rsid w:val="00D6431E"/>
    <w:rsid w:val="00D647F7"/>
    <w:rsid w:val="00D64F78"/>
    <w:rsid w:val="00D64FED"/>
    <w:rsid w:val="00D65093"/>
    <w:rsid w:val="00D6531F"/>
    <w:rsid w:val="00D65956"/>
    <w:rsid w:val="00D6602B"/>
    <w:rsid w:val="00D664AD"/>
    <w:rsid w:val="00D66504"/>
    <w:rsid w:val="00D66554"/>
    <w:rsid w:val="00D66752"/>
    <w:rsid w:val="00D66D55"/>
    <w:rsid w:val="00D70062"/>
    <w:rsid w:val="00D70F37"/>
    <w:rsid w:val="00D72104"/>
    <w:rsid w:val="00D72528"/>
    <w:rsid w:val="00D72AAB"/>
    <w:rsid w:val="00D72D1D"/>
    <w:rsid w:val="00D73956"/>
    <w:rsid w:val="00D74871"/>
    <w:rsid w:val="00D753BB"/>
    <w:rsid w:val="00D75C07"/>
    <w:rsid w:val="00D76EE0"/>
    <w:rsid w:val="00D77E13"/>
    <w:rsid w:val="00D77E96"/>
    <w:rsid w:val="00D80016"/>
    <w:rsid w:val="00D8068E"/>
    <w:rsid w:val="00D80A92"/>
    <w:rsid w:val="00D81A87"/>
    <w:rsid w:val="00D81EBA"/>
    <w:rsid w:val="00D81FC7"/>
    <w:rsid w:val="00D82C99"/>
    <w:rsid w:val="00D832C8"/>
    <w:rsid w:val="00D8369E"/>
    <w:rsid w:val="00D8374D"/>
    <w:rsid w:val="00D83A96"/>
    <w:rsid w:val="00D83D2D"/>
    <w:rsid w:val="00D83DAA"/>
    <w:rsid w:val="00D841F5"/>
    <w:rsid w:val="00D85555"/>
    <w:rsid w:val="00D85931"/>
    <w:rsid w:val="00D85B90"/>
    <w:rsid w:val="00D85D5B"/>
    <w:rsid w:val="00D85D93"/>
    <w:rsid w:val="00D861EB"/>
    <w:rsid w:val="00D87C13"/>
    <w:rsid w:val="00D900C6"/>
    <w:rsid w:val="00D901EF"/>
    <w:rsid w:val="00D9062E"/>
    <w:rsid w:val="00D9066B"/>
    <w:rsid w:val="00D90EC1"/>
    <w:rsid w:val="00D90ED0"/>
    <w:rsid w:val="00D91957"/>
    <w:rsid w:val="00D91BD1"/>
    <w:rsid w:val="00D91BFF"/>
    <w:rsid w:val="00D92531"/>
    <w:rsid w:val="00D93100"/>
    <w:rsid w:val="00D93C43"/>
    <w:rsid w:val="00D940D6"/>
    <w:rsid w:val="00D94408"/>
    <w:rsid w:val="00D948AB"/>
    <w:rsid w:val="00D95139"/>
    <w:rsid w:val="00D9514E"/>
    <w:rsid w:val="00D95D97"/>
    <w:rsid w:val="00D96C86"/>
    <w:rsid w:val="00D96DAD"/>
    <w:rsid w:val="00D97216"/>
    <w:rsid w:val="00D97B21"/>
    <w:rsid w:val="00D97DDB"/>
    <w:rsid w:val="00DA002D"/>
    <w:rsid w:val="00DA0224"/>
    <w:rsid w:val="00DA0C8C"/>
    <w:rsid w:val="00DA13E2"/>
    <w:rsid w:val="00DA15AD"/>
    <w:rsid w:val="00DA19B4"/>
    <w:rsid w:val="00DA1D75"/>
    <w:rsid w:val="00DA26A1"/>
    <w:rsid w:val="00DA2CC2"/>
    <w:rsid w:val="00DA323A"/>
    <w:rsid w:val="00DA374C"/>
    <w:rsid w:val="00DA39A5"/>
    <w:rsid w:val="00DA4117"/>
    <w:rsid w:val="00DA42DB"/>
    <w:rsid w:val="00DA45F0"/>
    <w:rsid w:val="00DA467D"/>
    <w:rsid w:val="00DA4D45"/>
    <w:rsid w:val="00DA50B0"/>
    <w:rsid w:val="00DA512C"/>
    <w:rsid w:val="00DA57CF"/>
    <w:rsid w:val="00DA5E16"/>
    <w:rsid w:val="00DA6823"/>
    <w:rsid w:val="00DA6A79"/>
    <w:rsid w:val="00DA700D"/>
    <w:rsid w:val="00DA75C5"/>
    <w:rsid w:val="00DA762E"/>
    <w:rsid w:val="00DA7BA8"/>
    <w:rsid w:val="00DA7C64"/>
    <w:rsid w:val="00DB0CF0"/>
    <w:rsid w:val="00DB0F96"/>
    <w:rsid w:val="00DB1138"/>
    <w:rsid w:val="00DB1BF8"/>
    <w:rsid w:val="00DB2253"/>
    <w:rsid w:val="00DB28D4"/>
    <w:rsid w:val="00DB325E"/>
    <w:rsid w:val="00DB33CE"/>
    <w:rsid w:val="00DB3831"/>
    <w:rsid w:val="00DB4123"/>
    <w:rsid w:val="00DB4D9F"/>
    <w:rsid w:val="00DB526E"/>
    <w:rsid w:val="00DB52A7"/>
    <w:rsid w:val="00DB5BB9"/>
    <w:rsid w:val="00DB67B6"/>
    <w:rsid w:val="00DB739E"/>
    <w:rsid w:val="00DB7DCF"/>
    <w:rsid w:val="00DB7EBF"/>
    <w:rsid w:val="00DC0D30"/>
    <w:rsid w:val="00DC2488"/>
    <w:rsid w:val="00DC2B43"/>
    <w:rsid w:val="00DC2BEC"/>
    <w:rsid w:val="00DC2CB7"/>
    <w:rsid w:val="00DC3364"/>
    <w:rsid w:val="00DC52AA"/>
    <w:rsid w:val="00DC581D"/>
    <w:rsid w:val="00DC6CF4"/>
    <w:rsid w:val="00DC6E99"/>
    <w:rsid w:val="00DC73D4"/>
    <w:rsid w:val="00DC7485"/>
    <w:rsid w:val="00DC7604"/>
    <w:rsid w:val="00DD0076"/>
    <w:rsid w:val="00DD09E2"/>
    <w:rsid w:val="00DD0F1E"/>
    <w:rsid w:val="00DD1364"/>
    <w:rsid w:val="00DD1B75"/>
    <w:rsid w:val="00DD21FB"/>
    <w:rsid w:val="00DD249B"/>
    <w:rsid w:val="00DD2F7C"/>
    <w:rsid w:val="00DD31E4"/>
    <w:rsid w:val="00DD355A"/>
    <w:rsid w:val="00DD593A"/>
    <w:rsid w:val="00DD62F5"/>
    <w:rsid w:val="00DD78F2"/>
    <w:rsid w:val="00DE0488"/>
    <w:rsid w:val="00DE1CF0"/>
    <w:rsid w:val="00DE3379"/>
    <w:rsid w:val="00DE49D4"/>
    <w:rsid w:val="00DE4FC0"/>
    <w:rsid w:val="00DE6775"/>
    <w:rsid w:val="00DE7090"/>
    <w:rsid w:val="00DE7462"/>
    <w:rsid w:val="00DE78AC"/>
    <w:rsid w:val="00DF0549"/>
    <w:rsid w:val="00DF1177"/>
    <w:rsid w:val="00DF15C1"/>
    <w:rsid w:val="00DF16C0"/>
    <w:rsid w:val="00DF185D"/>
    <w:rsid w:val="00DF1ADB"/>
    <w:rsid w:val="00DF2030"/>
    <w:rsid w:val="00DF3480"/>
    <w:rsid w:val="00DF380C"/>
    <w:rsid w:val="00DF393D"/>
    <w:rsid w:val="00DF3A49"/>
    <w:rsid w:val="00DF42BE"/>
    <w:rsid w:val="00DF5856"/>
    <w:rsid w:val="00DF5F53"/>
    <w:rsid w:val="00DF7018"/>
    <w:rsid w:val="00DF76EE"/>
    <w:rsid w:val="00E00474"/>
    <w:rsid w:val="00E00D72"/>
    <w:rsid w:val="00E011AC"/>
    <w:rsid w:val="00E029C9"/>
    <w:rsid w:val="00E03158"/>
    <w:rsid w:val="00E0439C"/>
    <w:rsid w:val="00E05AEA"/>
    <w:rsid w:val="00E06987"/>
    <w:rsid w:val="00E1035B"/>
    <w:rsid w:val="00E12351"/>
    <w:rsid w:val="00E12434"/>
    <w:rsid w:val="00E14679"/>
    <w:rsid w:val="00E1474C"/>
    <w:rsid w:val="00E14B98"/>
    <w:rsid w:val="00E14CC4"/>
    <w:rsid w:val="00E15650"/>
    <w:rsid w:val="00E164AD"/>
    <w:rsid w:val="00E166F9"/>
    <w:rsid w:val="00E16838"/>
    <w:rsid w:val="00E16DD4"/>
    <w:rsid w:val="00E170D1"/>
    <w:rsid w:val="00E17303"/>
    <w:rsid w:val="00E17B8A"/>
    <w:rsid w:val="00E20BFD"/>
    <w:rsid w:val="00E21974"/>
    <w:rsid w:val="00E22D84"/>
    <w:rsid w:val="00E234E6"/>
    <w:rsid w:val="00E23557"/>
    <w:rsid w:val="00E2410C"/>
    <w:rsid w:val="00E245DF"/>
    <w:rsid w:val="00E2612E"/>
    <w:rsid w:val="00E276E4"/>
    <w:rsid w:val="00E27C82"/>
    <w:rsid w:val="00E3105A"/>
    <w:rsid w:val="00E310EE"/>
    <w:rsid w:val="00E31263"/>
    <w:rsid w:val="00E31CBD"/>
    <w:rsid w:val="00E31D11"/>
    <w:rsid w:val="00E3277F"/>
    <w:rsid w:val="00E32925"/>
    <w:rsid w:val="00E3295A"/>
    <w:rsid w:val="00E33A06"/>
    <w:rsid w:val="00E34549"/>
    <w:rsid w:val="00E34A26"/>
    <w:rsid w:val="00E35434"/>
    <w:rsid w:val="00E35B12"/>
    <w:rsid w:val="00E3790E"/>
    <w:rsid w:val="00E40227"/>
    <w:rsid w:val="00E41494"/>
    <w:rsid w:val="00E41903"/>
    <w:rsid w:val="00E41DAB"/>
    <w:rsid w:val="00E42459"/>
    <w:rsid w:val="00E424E7"/>
    <w:rsid w:val="00E431C5"/>
    <w:rsid w:val="00E43F37"/>
    <w:rsid w:val="00E442C0"/>
    <w:rsid w:val="00E442F2"/>
    <w:rsid w:val="00E4472C"/>
    <w:rsid w:val="00E44D80"/>
    <w:rsid w:val="00E46127"/>
    <w:rsid w:val="00E46181"/>
    <w:rsid w:val="00E46220"/>
    <w:rsid w:val="00E46A10"/>
    <w:rsid w:val="00E47759"/>
    <w:rsid w:val="00E4789F"/>
    <w:rsid w:val="00E50B0B"/>
    <w:rsid w:val="00E51565"/>
    <w:rsid w:val="00E51CAD"/>
    <w:rsid w:val="00E5290A"/>
    <w:rsid w:val="00E52A36"/>
    <w:rsid w:val="00E52B32"/>
    <w:rsid w:val="00E53098"/>
    <w:rsid w:val="00E5341C"/>
    <w:rsid w:val="00E54727"/>
    <w:rsid w:val="00E54939"/>
    <w:rsid w:val="00E54E3A"/>
    <w:rsid w:val="00E54F3D"/>
    <w:rsid w:val="00E552CF"/>
    <w:rsid w:val="00E55954"/>
    <w:rsid w:val="00E55CAF"/>
    <w:rsid w:val="00E562B8"/>
    <w:rsid w:val="00E564DC"/>
    <w:rsid w:val="00E56729"/>
    <w:rsid w:val="00E57B9F"/>
    <w:rsid w:val="00E608E3"/>
    <w:rsid w:val="00E60BB9"/>
    <w:rsid w:val="00E60EEB"/>
    <w:rsid w:val="00E611F4"/>
    <w:rsid w:val="00E619D2"/>
    <w:rsid w:val="00E61BB6"/>
    <w:rsid w:val="00E61CAC"/>
    <w:rsid w:val="00E62EB3"/>
    <w:rsid w:val="00E62EC2"/>
    <w:rsid w:val="00E63DC4"/>
    <w:rsid w:val="00E64009"/>
    <w:rsid w:val="00E6436F"/>
    <w:rsid w:val="00E64481"/>
    <w:rsid w:val="00E64D69"/>
    <w:rsid w:val="00E65342"/>
    <w:rsid w:val="00E654E2"/>
    <w:rsid w:val="00E6655A"/>
    <w:rsid w:val="00E6794E"/>
    <w:rsid w:val="00E679B4"/>
    <w:rsid w:val="00E67E16"/>
    <w:rsid w:val="00E67F49"/>
    <w:rsid w:val="00E70EF8"/>
    <w:rsid w:val="00E70FF2"/>
    <w:rsid w:val="00E71932"/>
    <w:rsid w:val="00E71BC3"/>
    <w:rsid w:val="00E724E1"/>
    <w:rsid w:val="00E7267E"/>
    <w:rsid w:val="00E732FA"/>
    <w:rsid w:val="00E7453F"/>
    <w:rsid w:val="00E748AF"/>
    <w:rsid w:val="00E75362"/>
    <w:rsid w:val="00E75BCB"/>
    <w:rsid w:val="00E75BF0"/>
    <w:rsid w:val="00E764C6"/>
    <w:rsid w:val="00E76B50"/>
    <w:rsid w:val="00E7780D"/>
    <w:rsid w:val="00E77D45"/>
    <w:rsid w:val="00E80099"/>
    <w:rsid w:val="00E800F9"/>
    <w:rsid w:val="00E8022E"/>
    <w:rsid w:val="00E80FB9"/>
    <w:rsid w:val="00E8120E"/>
    <w:rsid w:val="00E813E2"/>
    <w:rsid w:val="00E82ED2"/>
    <w:rsid w:val="00E8340F"/>
    <w:rsid w:val="00E83494"/>
    <w:rsid w:val="00E83BFE"/>
    <w:rsid w:val="00E84EEB"/>
    <w:rsid w:val="00E85137"/>
    <w:rsid w:val="00E855BB"/>
    <w:rsid w:val="00E8647A"/>
    <w:rsid w:val="00E87596"/>
    <w:rsid w:val="00E87DEF"/>
    <w:rsid w:val="00E902D2"/>
    <w:rsid w:val="00E9032A"/>
    <w:rsid w:val="00E91B19"/>
    <w:rsid w:val="00E91E49"/>
    <w:rsid w:val="00E92678"/>
    <w:rsid w:val="00E92770"/>
    <w:rsid w:val="00E92A46"/>
    <w:rsid w:val="00E92E51"/>
    <w:rsid w:val="00E9345D"/>
    <w:rsid w:val="00E934C8"/>
    <w:rsid w:val="00E94036"/>
    <w:rsid w:val="00E94B52"/>
    <w:rsid w:val="00E95128"/>
    <w:rsid w:val="00E95823"/>
    <w:rsid w:val="00E96653"/>
    <w:rsid w:val="00E97E71"/>
    <w:rsid w:val="00EA12C9"/>
    <w:rsid w:val="00EA19F3"/>
    <w:rsid w:val="00EA30DB"/>
    <w:rsid w:val="00EA3DA1"/>
    <w:rsid w:val="00EA3E19"/>
    <w:rsid w:val="00EA5B77"/>
    <w:rsid w:val="00EA5D79"/>
    <w:rsid w:val="00EA5EFF"/>
    <w:rsid w:val="00EA73F8"/>
    <w:rsid w:val="00EA77EF"/>
    <w:rsid w:val="00EB005E"/>
    <w:rsid w:val="00EB0634"/>
    <w:rsid w:val="00EB0B0B"/>
    <w:rsid w:val="00EB0CCC"/>
    <w:rsid w:val="00EB231B"/>
    <w:rsid w:val="00EB2630"/>
    <w:rsid w:val="00EB277A"/>
    <w:rsid w:val="00EB2781"/>
    <w:rsid w:val="00EB2BE8"/>
    <w:rsid w:val="00EB2D30"/>
    <w:rsid w:val="00EB45B2"/>
    <w:rsid w:val="00EB4D10"/>
    <w:rsid w:val="00EB6EE0"/>
    <w:rsid w:val="00EB6FDA"/>
    <w:rsid w:val="00EB7544"/>
    <w:rsid w:val="00EB7F4D"/>
    <w:rsid w:val="00EC0851"/>
    <w:rsid w:val="00EC10C3"/>
    <w:rsid w:val="00EC1E19"/>
    <w:rsid w:val="00EC20B1"/>
    <w:rsid w:val="00EC225D"/>
    <w:rsid w:val="00EC423D"/>
    <w:rsid w:val="00EC6708"/>
    <w:rsid w:val="00EC6ED8"/>
    <w:rsid w:val="00ED0415"/>
    <w:rsid w:val="00ED0DDE"/>
    <w:rsid w:val="00ED0EB9"/>
    <w:rsid w:val="00ED1C20"/>
    <w:rsid w:val="00ED1D83"/>
    <w:rsid w:val="00ED424F"/>
    <w:rsid w:val="00ED43FF"/>
    <w:rsid w:val="00ED4A8D"/>
    <w:rsid w:val="00ED5B95"/>
    <w:rsid w:val="00ED5CF0"/>
    <w:rsid w:val="00ED6662"/>
    <w:rsid w:val="00ED6E3D"/>
    <w:rsid w:val="00EE0882"/>
    <w:rsid w:val="00EE08AD"/>
    <w:rsid w:val="00EE1639"/>
    <w:rsid w:val="00EE1B90"/>
    <w:rsid w:val="00EE1E84"/>
    <w:rsid w:val="00EE2A02"/>
    <w:rsid w:val="00EE2AE3"/>
    <w:rsid w:val="00EE3718"/>
    <w:rsid w:val="00EE3840"/>
    <w:rsid w:val="00EE4289"/>
    <w:rsid w:val="00EE46E3"/>
    <w:rsid w:val="00EE515B"/>
    <w:rsid w:val="00EE529D"/>
    <w:rsid w:val="00EE543F"/>
    <w:rsid w:val="00EE6001"/>
    <w:rsid w:val="00EE6302"/>
    <w:rsid w:val="00EE6C22"/>
    <w:rsid w:val="00EE6EF0"/>
    <w:rsid w:val="00EE7AB8"/>
    <w:rsid w:val="00EF064F"/>
    <w:rsid w:val="00EF10A0"/>
    <w:rsid w:val="00EF16EB"/>
    <w:rsid w:val="00EF18B0"/>
    <w:rsid w:val="00EF20B5"/>
    <w:rsid w:val="00EF440D"/>
    <w:rsid w:val="00EF53C0"/>
    <w:rsid w:val="00EF54C6"/>
    <w:rsid w:val="00EF5675"/>
    <w:rsid w:val="00EF5BD5"/>
    <w:rsid w:val="00EF698C"/>
    <w:rsid w:val="00EF6FC0"/>
    <w:rsid w:val="00F00EBD"/>
    <w:rsid w:val="00F00F3B"/>
    <w:rsid w:val="00F01018"/>
    <w:rsid w:val="00F015AE"/>
    <w:rsid w:val="00F01710"/>
    <w:rsid w:val="00F01D50"/>
    <w:rsid w:val="00F02714"/>
    <w:rsid w:val="00F0346E"/>
    <w:rsid w:val="00F035CA"/>
    <w:rsid w:val="00F03AF1"/>
    <w:rsid w:val="00F03D9E"/>
    <w:rsid w:val="00F04BF9"/>
    <w:rsid w:val="00F050A7"/>
    <w:rsid w:val="00F05A13"/>
    <w:rsid w:val="00F060B0"/>
    <w:rsid w:val="00F07114"/>
    <w:rsid w:val="00F073DD"/>
    <w:rsid w:val="00F1045D"/>
    <w:rsid w:val="00F10BBB"/>
    <w:rsid w:val="00F11AF0"/>
    <w:rsid w:val="00F11FC4"/>
    <w:rsid w:val="00F12000"/>
    <w:rsid w:val="00F1266F"/>
    <w:rsid w:val="00F1283C"/>
    <w:rsid w:val="00F12891"/>
    <w:rsid w:val="00F128D0"/>
    <w:rsid w:val="00F131E4"/>
    <w:rsid w:val="00F13D79"/>
    <w:rsid w:val="00F1563F"/>
    <w:rsid w:val="00F157E2"/>
    <w:rsid w:val="00F1633F"/>
    <w:rsid w:val="00F17475"/>
    <w:rsid w:val="00F17C24"/>
    <w:rsid w:val="00F20FCF"/>
    <w:rsid w:val="00F2108A"/>
    <w:rsid w:val="00F21416"/>
    <w:rsid w:val="00F217A4"/>
    <w:rsid w:val="00F217CC"/>
    <w:rsid w:val="00F22185"/>
    <w:rsid w:val="00F225AB"/>
    <w:rsid w:val="00F230D9"/>
    <w:rsid w:val="00F23E92"/>
    <w:rsid w:val="00F25815"/>
    <w:rsid w:val="00F25E17"/>
    <w:rsid w:val="00F264A0"/>
    <w:rsid w:val="00F26A5E"/>
    <w:rsid w:val="00F27085"/>
    <w:rsid w:val="00F278AA"/>
    <w:rsid w:val="00F30558"/>
    <w:rsid w:val="00F30595"/>
    <w:rsid w:val="00F30AA0"/>
    <w:rsid w:val="00F31F3B"/>
    <w:rsid w:val="00F31FDA"/>
    <w:rsid w:val="00F3205E"/>
    <w:rsid w:val="00F32134"/>
    <w:rsid w:val="00F3216A"/>
    <w:rsid w:val="00F32FA4"/>
    <w:rsid w:val="00F3367E"/>
    <w:rsid w:val="00F33ED8"/>
    <w:rsid w:val="00F35C9F"/>
    <w:rsid w:val="00F36170"/>
    <w:rsid w:val="00F36664"/>
    <w:rsid w:val="00F3666C"/>
    <w:rsid w:val="00F36DEF"/>
    <w:rsid w:val="00F375DE"/>
    <w:rsid w:val="00F37EBD"/>
    <w:rsid w:val="00F4007F"/>
    <w:rsid w:val="00F40288"/>
    <w:rsid w:val="00F40612"/>
    <w:rsid w:val="00F41C01"/>
    <w:rsid w:val="00F42638"/>
    <w:rsid w:val="00F43844"/>
    <w:rsid w:val="00F438AE"/>
    <w:rsid w:val="00F43D61"/>
    <w:rsid w:val="00F4415E"/>
    <w:rsid w:val="00F443E8"/>
    <w:rsid w:val="00F447F0"/>
    <w:rsid w:val="00F44980"/>
    <w:rsid w:val="00F4680A"/>
    <w:rsid w:val="00F46C6E"/>
    <w:rsid w:val="00F47276"/>
    <w:rsid w:val="00F50836"/>
    <w:rsid w:val="00F50EA0"/>
    <w:rsid w:val="00F50F0A"/>
    <w:rsid w:val="00F5100F"/>
    <w:rsid w:val="00F51793"/>
    <w:rsid w:val="00F51DE8"/>
    <w:rsid w:val="00F52061"/>
    <w:rsid w:val="00F533DF"/>
    <w:rsid w:val="00F5487A"/>
    <w:rsid w:val="00F5491B"/>
    <w:rsid w:val="00F54DB9"/>
    <w:rsid w:val="00F5543B"/>
    <w:rsid w:val="00F56687"/>
    <w:rsid w:val="00F56B6E"/>
    <w:rsid w:val="00F57EC6"/>
    <w:rsid w:val="00F57F63"/>
    <w:rsid w:val="00F57F94"/>
    <w:rsid w:val="00F606F5"/>
    <w:rsid w:val="00F6091A"/>
    <w:rsid w:val="00F60A58"/>
    <w:rsid w:val="00F60BFE"/>
    <w:rsid w:val="00F6163F"/>
    <w:rsid w:val="00F62E09"/>
    <w:rsid w:val="00F62F43"/>
    <w:rsid w:val="00F6496B"/>
    <w:rsid w:val="00F65A6C"/>
    <w:rsid w:val="00F662EC"/>
    <w:rsid w:val="00F668B9"/>
    <w:rsid w:val="00F66EF9"/>
    <w:rsid w:val="00F67053"/>
    <w:rsid w:val="00F670D6"/>
    <w:rsid w:val="00F672AE"/>
    <w:rsid w:val="00F67686"/>
    <w:rsid w:val="00F67901"/>
    <w:rsid w:val="00F71813"/>
    <w:rsid w:val="00F72B5B"/>
    <w:rsid w:val="00F731D4"/>
    <w:rsid w:val="00F73302"/>
    <w:rsid w:val="00F73702"/>
    <w:rsid w:val="00F738F6"/>
    <w:rsid w:val="00F7398F"/>
    <w:rsid w:val="00F745F1"/>
    <w:rsid w:val="00F74839"/>
    <w:rsid w:val="00F74E28"/>
    <w:rsid w:val="00F7578C"/>
    <w:rsid w:val="00F766D3"/>
    <w:rsid w:val="00F76D01"/>
    <w:rsid w:val="00F76E9E"/>
    <w:rsid w:val="00F7742F"/>
    <w:rsid w:val="00F777A2"/>
    <w:rsid w:val="00F807D1"/>
    <w:rsid w:val="00F81B3C"/>
    <w:rsid w:val="00F81BF2"/>
    <w:rsid w:val="00F82673"/>
    <w:rsid w:val="00F82863"/>
    <w:rsid w:val="00F82D20"/>
    <w:rsid w:val="00F82D34"/>
    <w:rsid w:val="00F83123"/>
    <w:rsid w:val="00F83A4A"/>
    <w:rsid w:val="00F83FF2"/>
    <w:rsid w:val="00F840EB"/>
    <w:rsid w:val="00F84F3F"/>
    <w:rsid w:val="00F862C0"/>
    <w:rsid w:val="00F87384"/>
    <w:rsid w:val="00F87DA5"/>
    <w:rsid w:val="00F901D6"/>
    <w:rsid w:val="00F901DC"/>
    <w:rsid w:val="00F907B9"/>
    <w:rsid w:val="00F907F4"/>
    <w:rsid w:val="00F90897"/>
    <w:rsid w:val="00F9099D"/>
    <w:rsid w:val="00F90A26"/>
    <w:rsid w:val="00F91765"/>
    <w:rsid w:val="00F9266E"/>
    <w:rsid w:val="00F92C64"/>
    <w:rsid w:val="00F92F82"/>
    <w:rsid w:val="00F935D4"/>
    <w:rsid w:val="00F93F79"/>
    <w:rsid w:val="00F95071"/>
    <w:rsid w:val="00F956A7"/>
    <w:rsid w:val="00F9585F"/>
    <w:rsid w:val="00F95926"/>
    <w:rsid w:val="00F9696D"/>
    <w:rsid w:val="00FA0162"/>
    <w:rsid w:val="00FA097D"/>
    <w:rsid w:val="00FA187C"/>
    <w:rsid w:val="00FA1F3E"/>
    <w:rsid w:val="00FA26BE"/>
    <w:rsid w:val="00FA276E"/>
    <w:rsid w:val="00FA2BDA"/>
    <w:rsid w:val="00FA332B"/>
    <w:rsid w:val="00FA404D"/>
    <w:rsid w:val="00FA4ABB"/>
    <w:rsid w:val="00FA5153"/>
    <w:rsid w:val="00FA529D"/>
    <w:rsid w:val="00FA7FA0"/>
    <w:rsid w:val="00FB0D17"/>
    <w:rsid w:val="00FB13D7"/>
    <w:rsid w:val="00FB1461"/>
    <w:rsid w:val="00FB1584"/>
    <w:rsid w:val="00FB318D"/>
    <w:rsid w:val="00FB3B03"/>
    <w:rsid w:val="00FB40DA"/>
    <w:rsid w:val="00FB4974"/>
    <w:rsid w:val="00FB50CF"/>
    <w:rsid w:val="00FB5FAC"/>
    <w:rsid w:val="00FB6339"/>
    <w:rsid w:val="00FB6651"/>
    <w:rsid w:val="00FB6DA8"/>
    <w:rsid w:val="00FB7166"/>
    <w:rsid w:val="00FB7823"/>
    <w:rsid w:val="00FB7A9A"/>
    <w:rsid w:val="00FB7BA7"/>
    <w:rsid w:val="00FC04FC"/>
    <w:rsid w:val="00FC089B"/>
    <w:rsid w:val="00FC08D5"/>
    <w:rsid w:val="00FC2857"/>
    <w:rsid w:val="00FC36EC"/>
    <w:rsid w:val="00FC4283"/>
    <w:rsid w:val="00FC4854"/>
    <w:rsid w:val="00FC4952"/>
    <w:rsid w:val="00FC4BC7"/>
    <w:rsid w:val="00FC59D9"/>
    <w:rsid w:val="00FC59F0"/>
    <w:rsid w:val="00FC5C5C"/>
    <w:rsid w:val="00FC68CA"/>
    <w:rsid w:val="00FC6B5C"/>
    <w:rsid w:val="00FC6B86"/>
    <w:rsid w:val="00FC7581"/>
    <w:rsid w:val="00FC77CE"/>
    <w:rsid w:val="00FC7B65"/>
    <w:rsid w:val="00FD1040"/>
    <w:rsid w:val="00FD10CA"/>
    <w:rsid w:val="00FD17EA"/>
    <w:rsid w:val="00FD18BD"/>
    <w:rsid w:val="00FD1A2A"/>
    <w:rsid w:val="00FD1F92"/>
    <w:rsid w:val="00FD2C6F"/>
    <w:rsid w:val="00FD37CD"/>
    <w:rsid w:val="00FD3B66"/>
    <w:rsid w:val="00FD4D2C"/>
    <w:rsid w:val="00FD50ED"/>
    <w:rsid w:val="00FD5823"/>
    <w:rsid w:val="00FD62D7"/>
    <w:rsid w:val="00FD641A"/>
    <w:rsid w:val="00FD6D1A"/>
    <w:rsid w:val="00FD71DF"/>
    <w:rsid w:val="00FD789F"/>
    <w:rsid w:val="00FD7A95"/>
    <w:rsid w:val="00FD7E40"/>
    <w:rsid w:val="00FE0628"/>
    <w:rsid w:val="00FE204A"/>
    <w:rsid w:val="00FE21DA"/>
    <w:rsid w:val="00FE21FB"/>
    <w:rsid w:val="00FE371C"/>
    <w:rsid w:val="00FE3E56"/>
    <w:rsid w:val="00FE419B"/>
    <w:rsid w:val="00FE536C"/>
    <w:rsid w:val="00FE68DC"/>
    <w:rsid w:val="00FE68F9"/>
    <w:rsid w:val="00FE6912"/>
    <w:rsid w:val="00FE6AF7"/>
    <w:rsid w:val="00FE72C5"/>
    <w:rsid w:val="00FE7BF4"/>
    <w:rsid w:val="00FF128F"/>
    <w:rsid w:val="00FF2089"/>
    <w:rsid w:val="00FF212B"/>
    <w:rsid w:val="00FF22C7"/>
    <w:rsid w:val="00FF2CF7"/>
    <w:rsid w:val="00FF37A5"/>
    <w:rsid w:val="00FF3E75"/>
    <w:rsid w:val="00FF4FD9"/>
    <w:rsid w:val="00FF619D"/>
    <w:rsid w:val="00FF7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BD3E47"/>
  <w15:docId w15:val="{47FF6DF4-00B8-43AE-B193-1AD967A35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19"/>
    <w:pPr>
      <w:widowControl w:val="0"/>
    </w:pPr>
    <w:rPr>
      <w:lang w:eastAsia="en-US"/>
    </w:rPr>
  </w:style>
  <w:style w:type="paragraph" w:styleId="Heading1">
    <w:name w:val="heading 1"/>
    <w:basedOn w:val="Normal"/>
    <w:link w:val="Heading1Char"/>
    <w:uiPriority w:val="99"/>
    <w:qFormat/>
    <w:rsid w:val="00EA30DB"/>
    <w:pPr>
      <w:ind w:left="119"/>
      <w:outlineLvl w:val="0"/>
    </w:pPr>
  </w:style>
  <w:style w:type="paragraph" w:styleId="Heading2">
    <w:name w:val="heading 2"/>
    <w:basedOn w:val="Normal"/>
    <w:link w:val="Heading2Char"/>
    <w:uiPriority w:val="99"/>
    <w:qFormat/>
    <w:rsid w:val="00EA30DB"/>
    <w:pPr>
      <w:ind w:left="780"/>
      <w:outlineLvl w:val="1"/>
    </w:pPr>
    <w:rPr>
      <w:rFonts w:ascii="Times New Roman" w:eastAsia="Times New Roman" w:hAnsi="Times New Roman"/>
      <w:b/>
      <w:bCs/>
      <w:sz w:val="20"/>
      <w:szCs w:val="20"/>
    </w:rPr>
  </w:style>
  <w:style w:type="paragraph" w:styleId="Heading3">
    <w:name w:val="heading 3"/>
    <w:basedOn w:val="Normal"/>
    <w:next w:val="Normal"/>
    <w:link w:val="Heading3Char"/>
    <w:unhideWhenUsed/>
    <w:qFormat/>
    <w:locked/>
    <w:rsid w:val="006D104D"/>
    <w:pPr>
      <w:outlineLvl w:val="2"/>
    </w:pPr>
  </w:style>
  <w:style w:type="paragraph" w:styleId="Heading4">
    <w:name w:val="heading 4"/>
    <w:basedOn w:val="Normal"/>
    <w:next w:val="Normal"/>
    <w:link w:val="Heading4Char"/>
    <w:unhideWhenUsed/>
    <w:qFormat/>
    <w:locked/>
    <w:rsid w:val="003A2F4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locked/>
    <w:rsid w:val="006D104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5A13"/>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F05A13"/>
    <w:rPr>
      <w:rFonts w:ascii="Cambria" w:hAnsi="Cambria" w:cs="Times New Roman"/>
      <w:b/>
      <w:bCs/>
      <w:i/>
      <w:iCs/>
      <w:sz w:val="28"/>
      <w:szCs w:val="28"/>
      <w:lang w:eastAsia="en-US"/>
    </w:rPr>
  </w:style>
  <w:style w:type="paragraph" w:styleId="BodyText">
    <w:name w:val="Body Text"/>
    <w:basedOn w:val="Normal"/>
    <w:link w:val="BodyTextChar"/>
    <w:uiPriority w:val="99"/>
    <w:rsid w:val="00EA30DB"/>
    <w:pPr>
      <w:ind w:left="227"/>
    </w:pPr>
    <w:rPr>
      <w:rFonts w:ascii="Times New Roman" w:eastAsia="Times New Roman" w:hAnsi="Times New Roman"/>
      <w:sz w:val="20"/>
      <w:szCs w:val="20"/>
    </w:rPr>
  </w:style>
  <w:style w:type="character" w:customStyle="1" w:styleId="BodyTextChar">
    <w:name w:val="Body Text Char"/>
    <w:basedOn w:val="DefaultParagraphFont"/>
    <w:link w:val="BodyText"/>
    <w:uiPriority w:val="99"/>
    <w:locked/>
    <w:rsid w:val="00A00544"/>
    <w:rPr>
      <w:rFonts w:ascii="Times New Roman" w:hAnsi="Times New Roman" w:cs="Times New Roman"/>
      <w:sz w:val="20"/>
      <w:szCs w:val="20"/>
    </w:rPr>
  </w:style>
  <w:style w:type="paragraph" w:styleId="ListParagraph">
    <w:name w:val="List Paragraph"/>
    <w:basedOn w:val="Normal"/>
    <w:uiPriority w:val="34"/>
    <w:qFormat/>
    <w:rsid w:val="00EA30DB"/>
  </w:style>
  <w:style w:type="paragraph" w:customStyle="1" w:styleId="TableParagraph">
    <w:name w:val="Table Paragraph"/>
    <w:basedOn w:val="Normal"/>
    <w:uiPriority w:val="99"/>
    <w:rsid w:val="00EA30DB"/>
  </w:style>
  <w:style w:type="paragraph" w:styleId="Header">
    <w:name w:val="header"/>
    <w:basedOn w:val="Normal"/>
    <w:link w:val="HeaderChar"/>
    <w:uiPriority w:val="99"/>
    <w:rsid w:val="009457A6"/>
    <w:pPr>
      <w:tabs>
        <w:tab w:val="center" w:pos="4513"/>
        <w:tab w:val="right" w:pos="9026"/>
      </w:tabs>
    </w:pPr>
  </w:style>
  <w:style w:type="character" w:customStyle="1" w:styleId="HeaderChar">
    <w:name w:val="Header Char"/>
    <w:basedOn w:val="DefaultParagraphFont"/>
    <w:link w:val="Header"/>
    <w:uiPriority w:val="99"/>
    <w:locked/>
    <w:rsid w:val="009457A6"/>
    <w:rPr>
      <w:rFonts w:cs="Times New Roman"/>
    </w:rPr>
  </w:style>
  <w:style w:type="paragraph" w:styleId="Footer">
    <w:name w:val="footer"/>
    <w:basedOn w:val="Normal"/>
    <w:link w:val="FooterChar"/>
    <w:uiPriority w:val="99"/>
    <w:rsid w:val="009457A6"/>
    <w:pPr>
      <w:tabs>
        <w:tab w:val="center" w:pos="4513"/>
        <w:tab w:val="right" w:pos="9026"/>
      </w:tabs>
    </w:pPr>
  </w:style>
  <w:style w:type="character" w:customStyle="1" w:styleId="FooterChar">
    <w:name w:val="Footer Char"/>
    <w:basedOn w:val="DefaultParagraphFont"/>
    <w:link w:val="Footer"/>
    <w:uiPriority w:val="99"/>
    <w:locked/>
    <w:rsid w:val="009457A6"/>
    <w:rPr>
      <w:rFonts w:cs="Times New Roman"/>
    </w:rPr>
  </w:style>
  <w:style w:type="paragraph" w:styleId="NoSpacing">
    <w:name w:val="No Spacing"/>
    <w:uiPriority w:val="99"/>
    <w:qFormat/>
    <w:rsid w:val="00F9266E"/>
    <w:pPr>
      <w:widowControl w:val="0"/>
    </w:pPr>
    <w:rPr>
      <w:lang w:val="en-US" w:eastAsia="en-US"/>
    </w:rPr>
  </w:style>
  <w:style w:type="table" w:styleId="TableGrid">
    <w:name w:val="Table Grid"/>
    <w:basedOn w:val="TableNormal"/>
    <w:uiPriority w:val="59"/>
    <w:rsid w:val="0067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970E1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0E1E"/>
    <w:rPr>
      <w:rFonts w:ascii="Tahoma" w:hAnsi="Tahoma" w:cs="Tahoma"/>
      <w:sz w:val="16"/>
      <w:szCs w:val="16"/>
    </w:rPr>
  </w:style>
  <w:style w:type="paragraph" w:styleId="NormalWeb">
    <w:name w:val="Normal (Web)"/>
    <w:basedOn w:val="Normal"/>
    <w:uiPriority w:val="99"/>
    <w:semiHidden/>
    <w:rsid w:val="008E581D"/>
    <w:pPr>
      <w:widowControl/>
      <w:spacing w:before="100" w:beforeAutospacing="1" w:after="100" w:afterAutospacing="1"/>
    </w:pPr>
    <w:rPr>
      <w:rFonts w:ascii="Times New Roman" w:hAnsi="Times New Roman"/>
      <w:sz w:val="24"/>
      <w:szCs w:val="24"/>
      <w:lang w:eastAsia="en-GB"/>
    </w:rPr>
  </w:style>
  <w:style w:type="character" w:styleId="Hyperlink">
    <w:name w:val="Hyperlink"/>
    <w:basedOn w:val="DefaultParagraphFont"/>
    <w:uiPriority w:val="99"/>
    <w:rsid w:val="002F0B01"/>
    <w:rPr>
      <w:rFonts w:cs="Times New Roman"/>
      <w:color w:val="0000FF"/>
      <w:u w:val="single"/>
    </w:rPr>
  </w:style>
  <w:style w:type="paragraph" w:customStyle="1" w:styleId="Normal1">
    <w:name w:val="Normal1"/>
    <w:basedOn w:val="Normal"/>
    <w:uiPriority w:val="99"/>
    <w:rsid w:val="00DA19B4"/>
    <w:pPr>
      <w:widowControl/>
      <w:spacing w:before="100" w:beforeAutospacing="1" w:after="100" w:afterAutospacing="1"/>
    </w:pPr>
    <w:rPr>
      <w:rFonts w:ascii="Times New Roman" w:eastAsia="Times New Roman" w:hAnsi="Times New Roman"/>
      <w:sz w:val="24"/>
      <w:szCs w:val="24"/>
      <w:lang w:eastAsia="en-GB"/>
    </w:rPr>
  </w:style>
  <w:style w:type="character" w:customStyle="1" w:styleId="c-5">
    <w:name w:val="c-5"/>
    <w:basedOn w:val="DefaultParagraphFont"/>
    <w:uiPriority w:val="99"/>
    <w:rsid w:val="00DA19B4"/>
    <w:rPr>
      <w:rFonts w:cs="Times New Roman"/>
    </w:rPr>
  </w:style>
  <w:style w:type="character" w:customStyle="1" w:styleId="c-12">
    <w:name w:val="c-12"/>
    <w:basedOn w:val="DefaultParagraphFont"/>
    <w:uiPriority w:val="99"/>
    <w:rsid w:val="00DA19B4"/>
    <w:rPr>
      <w:rFonts w:cs="Times New Roman"/>
    </w:rPr>
  </w:style>
  <w:style w:type="paragraph" w:customStyle="1" w:styleId="ox-ce5cc375a4-msonospacing">
    <w:name w:val="ox-ce5cc375a4-msonospacing"/>
    <w:basedOn w:val="Normal"/>
    <w:uiPriority w:val="99"/>
    <w:rsid w:val="00716062"/>
    <w:pPr>
      <w:widowControl/>
      <w:spacing w:before="100" w:beforeAutospacing="1" w:after="100" w:afterAutospacing="1"/>
    </w:pPr>
    <w:rPr>
      <w:rFonts w:ascii="Times New Roman" w:hAnsi="Times New Roman"/>
      <w:sz w:val="24"/>
      <w:szCs w:val="24"/>
      <w:lang w:eastAsia="en-GB"/>
    </w:rPr>
  </w:style>
  <w:style w:type="paragraph" w:customStyle="1" w:styleId="xxmsonormal">
    <w:name w:val="x_xmsonormal"/>
    <w:basedOn w:val="Normal"/>
    <w:uiPriority w:val="99"/>
    <w:rsid w:val="008E1A62"/>
    <w:pPr>
      <w:widowControl/>
    </w:pPr>
    <w:rPr>
      <w:rFonts w:ascii="Times New Roman" w:hAnsi="Times New Roman"/>
      <w:sz w:val="24"/>
      <w:szCs w:val="24"/>
      <w:lang w:eastAsia="en-GB"/>
    </w:rPr>
  </w:style>
  <w:style w:type="character" w:customStyle="1" w:styleId="Heading3Char">
    <w:name w:val="Heading 3 Char"/>
    <w:basedOn w:val="DefaultParagraphFont"/>
    <w:link w:val="Heading3"/>
    <w:rsid w:val="006D104D"/>
    <w:rPr>
      <w:lang w:eastAsia="en-US"/>
    </w:rPr>
  </w:style>
  <w:style w:type="character" w:styleId="UnresolvedMention">
    <w:name w:val="Unresolved Mention"/>
    <w:basedOn w:val="DefaultParagraphFont"/>
    <w:uiPriority w:val="99"/>
    <w:semiHidden/>
    <w:unhideWhenUsed/>
    <w:rsid w:val="00710DE9"/>
    <w:rPr>
      <w:color w:val="605E5C"/>
      <w:shd w:val="clear" w:color="auto" w:fill="E1DFDD"/>
    </w:rPr>
  </w:style>
  <w:style w:type="character" w:customStyle="1" w:styleId="Heading4Char">
    <w:name w:val="Heading 4 Char"/>
    <w:basedOn w:val="DefaultParagraphFont"/>
    <w:link w:val="Heading4"/>
    <w:rsid w:val="003A2F45"/>
    <w:rPr>
      <w:rFonts w:asciiTheme="majorHAnsi" w:eastAsiaTheme="majorEastAsia" w:hAnsiTheme="majorHAnsi" w:cstheme="majorBidi"/>
      <w:i/>
      <w:iCs/>
      <w:color w:val="365F91" w:themeColor="accent1" w:themeShade="BF"/>
      <w:lang w:eastAsia="en-US"/>
    </w:rPr>
  </w:style>
  <w:style w:type="character" w:styleId="Emphasis">
    <w:name w:val="Emphasis"/>
    <w:basedOn w:val="DefaultParagraphFont"/>
    <w:qFormat/>
    <w:locked/>
    <w:rsid w:val="00FA26BE"/>
    <w:rPr>
      <w:i/>
      <w:iCs/>
    </w:rPr>
  </w:style>
  <w:style w:type="character" w:customStyle="1" w:styleId="Heading5Char">
    <w:name w:val="Heading 5 Char"/>
    <w:basedOn w:val="DefaultParagraphFont"/>
    <w:link w:val="Heading5"/>
    <w:rsid w:val="006D104D"/>
    <w:rPr>
      <w:rFonts w:asciiTheme="majorHAnsi" w:eastAsiaTheme="majorEastAsia" w:hAnsiTheme="majorHAnsi" w:cstheme="majorBidi"/>
      <w:color w:val="365F91" w:themeColor="accent1" w:themeShade="BF"/>
      <w:lang w:eastAsia="en-US"/>
    </w:rPr>
  </w:style>
  <w:style w:type="paragraph" w:styleId="PlainText">
    <w:name w:val="Plain Text"/>
    <w:basedOn w:val="Normal"/>
    <w:link w:val="PlainTextChar"/>
    <w:uiPriority w:val="99"/>
    <w:unhideWhenUsed/>
    <w:rsid w:val="00B3449E"/>
    <w:pPr>
      <w:widowControl/>
    </w:pPr>
    <w:rPr>
      <w:rFonts w:eastAsiaTheme="minorHAnsi" w:cstheme="minorBidi"/>
      <w:szCs w:val="21"/>
    </w:rPr>
  </w:style>
  <w:style w:type="character" w:customStyle="1" w:styleId="PlainTextChar">
    <w:name w:val="Plain Text Char"/>
    <w:basedOn w:val="DefaultParagraphFont"/>
    <w:link w:val="PlainText"/>
    <w:uiPriority w:val="99"/>
    <w:rsid w:val="00B3449E"/>
    <w:rPr>
      <w:rFonts w:eastAsiaTheme="minorHAnsi" w:cstheme="minorBidi"/>
      <w:szCs w:val="21"/>
      <w:lang w:eastAsia="en-US"/>
    </w:rPr>
  </w:style>
  <w:style w:type="paragraph" w:styleId="Title">
    <w:name w:val="Title"/>
    <w:basedOn w:val="Normal"/>
    <w:next w:val="Normal"/>
    <w:link w:val="TitleChar"/>
    <w:qFormat/>
    <w:locked/>
    <w:rsid w:val="00AE089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E0897"/>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qFormat/>
    <w:locked/>
    <w:rsid w:val="00AE089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AE0897"/>
    <w:rPr>
      <w:rFonts w:asciiTheme="minorHAnsi" w:eastAsiaTheme="minorEastAsia" w:hAnsiTheme="minorHAnsi" w:cstheme="minorBidi"/>
      <w:color w:val="5A5A5A" w:themeColor="text1" w:themeTint="A5"/>
      <w:spacing w:val="15"/>
      <w:lang w:eastAsia="en-US"/>
    </w:rPr>
  </w:style>
  <w:style w:type="character" w:styleId="Strong">
    <w:name w:val="Strong"/>
    <w:basedOn w:val="DefaultParagraphFont"/>
    <w:uiPriority w:val="22"/>
    <w:qFormat/>
    <w:locked/>
    <w:rsid w:val="00342BF0"/>
    <w:rPr>
      <w:b/>
      <w:bCs/>
    </w:rPr>
  </w:style>
  <w:style w:type="paragraph" w:customStyle="1" w:styleId="Body">
    <w:name w:val="Body"/>
    <w:rsid w:val="00D77E13"/>
    <w:pPr>
      <w:pBdr>
        <w:top w:val="nil"/>
        <w:left w:val="nil"/>
        <w:bottom w:val="nil"/>
        <w:right w:val="nil"/>
        <w:between w:val="nil"/>
        <w:bar w:val="nil"/>
      </w:pBdr>
    </w:pPr>
    <w:rPr>
      <w:rFonts w:ascii="Helvetica" w:eastAsia="Arial Unicode MS" w:hAnsi="Arial Unicode MS"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9795">
      <w:bodyDiv w:val="1"/>
      <w:marLeft w:val="0"/>
      <w:marRight w:val="0"/>
      <w:marTop w:val="0"/>
      <w:marBottom w:val="0"/>
      <w:divBdr>
        <w:top w:val="none" w:sz="0" w:space="0" w:color="auto"/>
        <w:left w:val="none" w:sz="0" w:space="0" w:color="auto"/>
        <w:bottom w:val="none" w:sz="0" w:space="0" w:color="auto"/>
        <w:right w:val="none" w:sz="0" w:space="0" w:color="auto"/>
      </w:divBdr>
    </w:div>
    <w:div w:id="84497259">
      <w:bodyDiv w:val="1"/>
      <w:marLeft w:val="0"/>
      <w:marRight w:val="0"/>
      <w:marTop w:val="0"/>
      <w:marBottom w:val="0"/>
      <w:divBdr>
        <w:top w:val="none" w:sz="0" w:space="0" w:color="auto"/>
        <w:left w:val="none" w:sz="0" w:space="0" w:color="auto"/>
        <w:bottom w:val="none" w:sz="0" w:space="0" w:color="auto"/>
        <w:right w:val="none" w:sz="0" w:space="0" w:color="auto"/>
      </w:divBdr>
    </w:div>
    <w:div w:id="97065909">
      <w:bodyDiv w:val="1"/>
      <w:marLeft w:val="0"/>
      <w:marRight w:val="0"/>
      <w:marTop w:val="0"/>
      <w:marBottom w:val="0"/>
      <w:divBdr>
        <w:top w:val="none" w:sz="0" w:space="0" w:color="auto"/>
        <w:left w:val="none" w:sz="0" w:space="0" w:color="auto"/>
        <w:bottom w:val="none" w:sz="0" w:space="0" w:color="auto"/>
        <w:right w:val="none" w:sz="0" w:space="0" w:color="auto"/>
      </w:divBdr>
    </w:div>
    <w:div w:id="149296451">
      <w:bodyDiv w:val="1"/>
      <w:marLeft w:val="0"/>
      <w:marRight w:val="0"/>
      <w:marTop w:val="0"/>
      <w:marBottom w:val="0"/>
      <w:divBdr>
        <w:top w:val="none" w:sz="0" w:space="0" w:color="auto"/>
        <w:left w:val="none" w:sz="0" w:space="0" w:color="auto"/>
        <w:bottom w:val="none" w:sz="0" w:space="0" w:color="auto"/>
        <w:right w:val="none" w:sz="0" w:space="0" w:color="auto"/>
      </w:divBdr>
    </w:div>
    <w:div w:id="151070668">
      <w:bodyDiv w:val="1"/>
      <w:marLeft w:val="0"/>
      <w:marRight w:val="0"/>
      <w:marTop w:val="0"/>
      <w:marBottom w:val="0"/>
      <w:divBdr>
        <w:top w:val="none" w:sz="0" w:space="0" w:color="auto"/>
        <w:left w:val="none" w:sz="0" w:space="0" w:color="auto"/>
        <w:bottom w:val="none" w:sz="0" w:space="0" w:color="auto"/>
        <w:right w:val="none" w:sz="0" w:space="0" w:color="auto"/>
      </w:divBdr>
    </w:div>
    <w:div w:id="163521826">
      <w:bodyDiv w:val="1"/>
      <w:marLeft w:val="0"/>
      <w:marRight w:val="0"/>
      <w:marTop w:val="0"/>
      <w:marBottom w:val="0"/>
      <w:divBdr>
        <w:top w:val="none" w:sz="0" w:space="0" w:color="auto"/>
        <w:left w:val="none" w:sz="0" w:space="0" w:color="auto"/>
        <w:bottom w:val="none" w:sz="0" w:space="0" w:color="auto"/>
        <w:right w:val="none" w:sz="0" w:space="0" w:color="auto"/>
      </w:divBdr>
    </w:div>
    <w:div w:id="177426449">
      <w:bodyDiv w:val="1"/>
      <w:marLeft w:val="0"/>
      <w:marRight w:val="0"/>
      <w:marTop w:val="0"/>
      <w:marBottom w:val="0"/>
      <w:divBdr>
        <w:top w:val="none" w:sz="0" w:space="0" w:color="auto"/>
        <w:left w:val="none" w:sz="0" w:space="0" w:color="auto"/>
        <w:bottom w:val="none" w:sz="0" w:space="0" w:color="auto"/>
        <w:right w:val="none" w:sz="0" w:space="0" w:color="auto"/>
      </w:divBdr>
    </w:div>
    <w:div w:id="181941100">
      <w:bodyDiv w:val="1"/>
      <w:marLeft w:val="0"/>
      <w:marRight w:val="0"/>
      <w:marTop w:val="0"/>
      <w:marBottom w:val="0"/>
      <w:divBdr>
        <w:top w:val="none" w:sz="0" w:space="0" w:color="auto"/>
        <w:left w:val="none" w:sz="0" w:space="0" w:color="auto"/>
        <w:bottom w:val="none" w:sz="0" w:space="0" w:color="auto"/>
        <w:right w:val="none" w:sz="0" w:space="0" w:color="auto"/>
      </w:divBdr>
    </w:div>
    <w:div w:id="220598708">
      <w:bodyDiv w:val="1"/>
      <w:marLeft w:val="0"/>
      <w:marRight w:val="0"/>
      <w:marTop w:val="0"/>
      <w:marBottom w:val="0"/>
      <w:divBdr>
        <w:top w:val="none" w:sz="0" w:space="0" w:color="auto"/>
        <w:left w:val="none" w:sz="0" w:space="0" w:color="auto"/>
        <w:bottom w:val="none" w:sz="0" w:space="0" w:color="auto"/>
        <w:right w:val="none" w:sz="0" w:space="0" w:color="auto"/>
      </w:divBdr>
    </w:div>
    <w:div w:id="225722293">
      <w:bodyDiv w:val="1"/>
      <w:marLeft w:val="0"/>
      <w:marRight w:val="0"/>
      <w:marTop w:val="0"/>
      <w:marBottom w:val="0"/>
      <w:divBdr>
        <w:top w:val="none" w:sz="0" w:space="0" w:color="auto"/>
        <w:left w:val="none" w:sz="0" w:space="0" w:color="auto"/>
        <w:bottom w:val="none" w:sz="0" w:space="0" w:color="auto"/>
        <w:right w:val="none" w:sz="0" w:space="0" w:color="auto"/>
      </w:divBdr>
    </w:div>
    <w:div w:id="232356935">
      <w:bodyDiv w:val="1"/>
      <w:marLeft w:val="0"/>
      <w:marRight w:val="0"/>
      <w:marTop w:val="0"/>
      <w:marBottom w:val="0"/>
      <w:divBdr>
        <w:top w:val="none" w:sz="0" w:space="0" w:color="auto"/>
        <w:left w:val="none" w:sz="0" w:space="0" w:color="auto"/>
        <w:bottom w:val="none" w:sz="0" w:space="0" w:color="auto"/>
        <w:right w:val="none" w:sz="0" w:space="0" w:color="auto"/>
      </w:divBdr>
    </w:div>
    <w:div w:id="271010375">
      <w:bodyDiv w:val="1"/>
      <w:marLeft w:val="0"/>
      <w:marRight w:val="0"/>
      <w:marTop w:val="0"/>
      <w:marBottom w:val="0"/>
      <w:divBdr>
        <w:top w:val="none" w:sz="0" w:space="0" w:color="auto"/>
        <w:left w:val="none" w:sz="0" w:space="0" w:color="auto"/>
        <w:bottom w:val="none" w:sz="0" w:space="0" w:color="auto"/>
        <w:right w:val="none" w:sz="0" w:space="0" w:color="auto"/>
      </w:divBdr>
    </w:div>
    <w:div w:id="290791562">
      <w:bodyDiv w:val="1"/>
      <w:marLeft w:val="0"/>
      <w:marRight w:val="0"/>
      <w:marTop w:val="0"/>
      <w:marBottom w:val="0"/>
      <w:divBdr>
        <w:top w:val="none" w:sz="0" w:space="0" w:color="auto"/>
        <w:left w:val="none" w:sz="0" w:space="0" w:color="auto"/>
        <w:bottom w:val="none" w:sz="0" w:space="0" w:color="auto"/>
        <w:right w:val="none" w:sz="0" w:space="0" w:color="auto"/>
      </w:divBdr>
    </w:div>
    <w:div w:id="323246212">
      <w:bodyDiv w:val="1"/>
      <w:marLeft w:val="0"/>
      <w:marRight w:val="0"/>
      <w:marTop w:val="0"/>
      <w:marBottom w:val="0"/>
      <w:divBdr>
        <w:top w:val="none" w:sz="0" w:space="0" w:color="auto"/>
        <w:left w:val="none" w:sz="0" w:space="0" w:color="auto"/>
        <w:bottom w:val="none" w:sz="0" w:space="0" w:color="auto"/>
        <w:right w:val="none" w:sz="0" w:space="0" w:color="auto"/>
      </w:divBdr>
    </w:div>
    <w:div w:id="328363530">
      <w:bodyDiv w:val="1"/>
      <w:marLeft w:val="0"/>
      <w:marRight w:val="0"/>
      <w:marTop w:val="0"/>
      <w:marBottom w:val="0"/>
      <w:divBdr>
        <w:top w:val="none" w:sz="0" w:space="0" w:color="auto"/>
        <w:left w:val="none" w:sz="0" w:space="0" w:color="auto"/>
        <w:bottom w:val="none" w:sz="0" w:space="0" w:color="auto"/>
        <w:right w:val="none" w:sz="0" w:space="0" w:color="auto"/>
      </w:divBdr>
    </w:div>
    <w:div w:id="333144683">
      <w:bodyDiv w:val="1"/>
      <w:marLeft w:val="0"/>
      <w:marRight w:val="0"/>
      <w:marTop w:val="0"/>
      <w:marBottom w:val="0"/>
      <w:divBdr>
        <w:top w:val="none" w:sz="0" w:space="0" w:color="auto"/>
        <w:left w:val="none" w:sz="0" w:space="0" w:color="auto"/>
        <w:bottom w:val="none" w:sz="0" w:space="0" w:color="auto"/>
        <w:right w:val="none" w:sz="0" w:space="0" w:color="auto"/>
      </w:divBdr>
    </w:div>
    <w:div w:id="334456349">
      <w:bodyDiv w:val="1"/>
      <w:marLeft w:val="0"/>
      <w:marRight w:val="0"/>
      <w:marTop w:val="0"/>
      <w:marBottom w:val="0"/>
      <w:divBdr>
        <w:top w:val="none" w:sz="0" w:space="0" w:color="auto"/>
        <w:left w:val="none" w:sz="0" w:space="0" w:color="auto"/>
        <w:bottom w:val="none" w:sz="0" w:space="0" w:color="auto"/>
        <w:right w:val="none" w:sz="0" w:space="0" w:color="auto"/>
      </w:divBdr>
    </w:div>
    <w:div w:id="376782061">
      <w:bodyDiv w:val="1"/>
      <w:marLeft w:val="0"/>
      <w:marRight w:val="0"/>
      <w:marTop w:val="0"/>
      <w:marBottom w:val="0"/>
      <w:divBdr>
        <w:top w:val="none" w:sz="0" w:space="0" w:color="auto"/>
        <w:left w:val="none" w:sz="0" w:space="0" w:color="auto"/>
        <w:bottom w:val="none" w:sz="0" w:space="0" w:color="auto"/>
        <w:right w:val="none" w:sz="0" w:space="0" w:color="auto"/>
      </w:divBdr>
    </w:div>
    <w:div w:id="383526353">
      <w:bodyDiv w:val="1"/>
      <w:marLeft w:val="0"/>
      <w:marRight w:val="0"/>
      <w:marTop w:val="0"/>
      <w:marBottom w:val="0"/>
      <w:divBdr>
        <w:top w:val="none" w:sz="0" w:space="0" w:color="auto"/>
        <w:left w:val="none" w:sz="0" w:space="0" w:color="auto"/>
        <w:bottom w:val="none" w:sz="0" w:space="0" w:color="auto"/>
        <w:right w:val="none" w:sz="0" w:space="0" w:color="auto"/>
      </w:divBdr>
    </w:div>
    <w:div w:id="395207757">
      <w:bodyDiv w:val="1"/>
      <w:marLeft w:val="0"/>
      <w:marRight w:val="0"/>
      <w:marTop w:val="0"/>
      <w:marBottom w:val="0"/>
      <w:divBdr>
        <w:top w:val="none" w:sz="0" w:space="0" w:color="auto"/>
        <w:left w:val="none" w:sz="0" w:space="0" w:color="auto"/>
        <w:bottom w:val="none" w:sz="0" w:space="0" w:color="auto"/>
        <w:right w:val="none" w:sz="0" w:space="0" w:color="auto"/>
      </w:divBdr>
    </w:div>
    <w:div w:id="399912976">
      <w:bodyDiv w:val="1"/>
      <w:marLeft w:val="0"/>
      <w:marRight w:val="0"/>
      <w:marTop w:val="0"/>
      <w:marBottom w:val="0"/>
      <w:divBdr>
        <w:top w:val="none" w:sz="0" w:space="0" w:color="auto"/>
        <w:left w:val="none" w:sz="0" w:space="0" w:color="auto"/>
        <w:bottom w:val="none" w:sz="0" w:space="0" w:color="auto"/>
        <w:right w:val="none" w:sz="0" w:space="0" w:color="auto"/>
      </w:divBdr>
    </w:div>
    <w:div w:id="406273192">
      <w:bodyDiv w:val="1"/>
      <w:marLeft w:val="0"/>
      <w:marRight w:val="0"/>
      <w:marTop w:val="0"/>
      <w:marBottom w:val="0"/>
      <w:divBdr>
        <w:top w:val="none" w:sz="0" w:space="0" w:color="auto"/>
        <w:left w:val="none" w:sz="0" w:space="0" w:color="auto"/>
        <w:bottom w:val="none" w:sz="0" w:space="0" w:color="auto"/>
        <w:right w:val="none" w:sz="0" w:space="0" w:color="auto"/>
      </w:divBdr>
    </w:div>
    <w:div w:id="453914468">
      <w:bodyDiv w:val="1"/>
      <w:marLeft w:val="0"/>
      <w:marRight w:val="0"/>
      <w:marTop w:val="0"/>
      <w:marBottom w:val="0"/>
      <w:divBdr>
        <w:top w:val="none" w:sz="0" w:space="0" w:color="auto"/>
        <w:left w:val="none" w:sz="0" w:space="0" w:color="auto"/>
        <w:bottom w:val="none" w:sz="0" w:space="0" w:color="auto"/>
        <w:right w:val="none" w:sz="0" w:space="0" w:color="auto"/>
      </w:divBdr>
    </w:div>
    <w:div w:id="468983072">
      <w:bodyDiv w:val="1"/>
      <w:marLeft w:val="0"/>
      <w:marRight w:val="0"/>
      <w:marTop w:val="0"/>
      <w:marBottom w:val="0"/>
      <w:divBdr>
        <w:top w:val="none" w:sz="0" w:space="0" w:color="auto"/>
        <w:left w:val="none" w:sz="0" w:space="0" w:color="auto"/>
        <w:bottom w:val="none" w:sz="0" w:space="0" w:color="auto"/>
        <w:right w:val="none" w:sz="0" w:space="0" w:color="auto"/>
      </w:divBdr>
    </w:div>
    <w:div w:id="476144517">
      <w:bodyDiv w:val="1"/>
      <w:marLeft w:val="0"/>
      <w:marRight w:val="0"/>
      <w:marTop w:val="0"/>
      <w:marBottom w:val="0"/>
      <w:divBdr>
        <w:top w:val="none" w:sz="0" w:space="0" w:color="auto"/>
        <w:left w:val="none" w:sz="0" w:space="0" w:color="auto"/>
        <w:bottom w:val="none" w:sz="0" w:space="0" w:color="auto"/>
        <w:right w:val="none" w:sz="0" w:space="0" w:color="auto"/>
      </w:divBdr>
    </w:div>
    <w:div w:id="507866915">
      <w:bodyDiv w:val="1"/>
      <w:marLeft w:val="0"/>
      <w:marRight w:val="0"/>
      <w:marTop w:val="0"/>
      <w:marBottom w:val="0"/>
      <w:divBdr>
        <w:top w:val="none" w:sz="0" w:space="0" w:color="auto"/>
        <w:left w:val="none" w:sz="0" w:space="0" w:color="auto"/>
        <w:bottom w:val="none" w:sz="0" w:space="0" w:color="auto"/>
        <w:right w:val="none" w:sz="0" w:space="0" w:color="auto"/>
      </w:divBdr>
    </w:div>
    <w:div w:id="520437687">
      <w:bodyDiv w:val="1"/>
      <w:marLeft w:val="0"/>
      <w:marRight w:val="0"/>
      <w:marTop w:val="0"/>
      <w:marBottom w:val="0"/>
      <w:divBdr>
        <w:top w:val="none" w:sz="0" w:space="0" w:color="auto"/>
        <w:left w:val="none" w:sz="0" w:space="0" w:color="auto"/>
        <w:bottom w:val="none" w:sz="0" w:space="0" w:color="auto"/>
        <w:right w:val="none" w:sz="0" w:space="0" w:color="auto"/>
      </w:divBdr>
    </w:div>
    <w:div w:id="529609985">
      <w:bodyDiv w:val="1"/>
      <w:marLeft w:val="0"/>
      <w:marRight w:val="0"/>
      <w:marTop w:val="0"/>
      <w:marBottom w:val="0"/>
      <w:divBdr>
        <w:top w:val="none" w:sz="0" w:space="0" w:color="auto"/>
        <w:left w:val="none" w:sz="0" w:space="0" w:color="auto"/>
        <w:bottom w:val="none" w:sz="0" w:space="0" w:color="auto"/>
        <w:right w:val="none" w:sz="0" w:space="0" w:color="auto"/>
      </w:divBdr>
    </w:div>
    <w:div w:id="530652821">
      <w:bodyDiv w:val="1"/>
      <w:marLeft w:val="0"/>
      <w:marRight w:val="0"/>
      <w:marTop w:val="0"/>
      <w:marBottom w:val="0"/>
      <w:divBdr>
        <w:top w:val="none" w:sz="0" w:space="0" w:color="auto"/>
        <w:left w:val="none" w:sz="0" w:space="0" w:color="auto"/>
        <w:bottom w:val="none" w:sz="0" w:space="0" w:color="auto"/>
        <w:right w:val="none" w:sz="0" w:space="0" w:color="auto"/>
      </w:divBdr>
    </w:div>
    <w:div w:id="533928615">
      <w:bodyDiv w:val="1"/>
      <w:marLeft w:val="0"/>
      <w:marRight w:val="0"/>
      <w:marTop w:val="0"/>
      <w:marBottom w:val="0"/>
      <w:divBdr>
        <w:top w:val="none" w:sz="0" w:space="0" w:color="auto"/>
        <w:left w:val="none" w:sz="0" w:space="0" w:color="auto"/>
        <w:bottom w:val="none" w:sz="0" w:space="0" w:color="auto"/>
        <w:right w:val="none" w:sz="0" w:space="0" w:color="auto"/>
      </w:divBdr>
    </w:div>
    <w:div w:id="543368505">
      <w:bodyDiv w:val="1"/>
      <w:marLeft w:val="0"/>
      <w:marRight w:val="0"/>
      <w:marTop w:val="0"/>
      <w:marBottom w:val="0"/>
      <w:divBdr>
        <w:top w:val="none" w:sz="0" w:space="0" w:color="auto"/>
        <w:left w:val="none" w:sz="0" w:space="0" w:color="auto"/>
        <w:bottom w:val="none" w:sz="0" w:space="0" w:color="auto"/>
        <w:right w:val="none" w:sz="0" w:space="0" w:color="auto"/>
      </w:divBdr>
    </w:div>
    <w:div w:id="550653076">
      <w:bodyDiv w:val="1"/>
      <w:marLeft w:val="0"/>
      <w:marRight w:val="0"/>
      <w:marTop w:val="0"/>
      <w:marBottom w:val="0"/>
      <w:divBdr>
        <w:top w:val="none" w:sz="0" w:space="0" w:color="auto"/>
        <w:left w:val="none" w:sz="0" w:space="0" w:color="auto"/>
        <w:bottom w:val="none" w:sz="0" w:space="0" w:color="auto"/>
        <w:right w:val="none" w:sz="0" w:space="0" w:color="auto"/>
      </w:divBdr>
    </w:div>
    <w:div w:id="598291250">
      <w:bodyDiv w:val="1"/>
      <w:marLeft w:val="0"/>
      <w:marRight w:val="0"/>
      <w:marTop w:val="0"/>
      <w:marBottom w:val="0"/>
      <w:divBdr>
        <w:top w:val="none" w:sz="0" w:space="0" w:color="auto"/>
        <w:left w:val="none" w:sz="0" w:space="0" w:color="auto"/>
        <w:bottom w:val="none" w:sz="0" w:space="0" w:color="auto"/>
        <w:right w:val="none" w:sz="0" w:space="0" w:color="auto"/>
      </w:divBdr>
    </w:div>
    <w:div w:id="624316434">
      <w:bodyDiv w:val="1"/>
      <w:marLeft w:val="0"/>
      <w:marRight w:val="0"/>
      <w:marTop w:val="0"/>
      <w:marBottom w:val="0"/>
      <w:divBdr>
        <w:top w:val="none" w:sz="0" w:space="0" w:color="auto"/>
        <w:left w:val="none" w:sz="0" w:space="0" w:color="auto"/>
        <w:bottom w:val="none" w:sz="0" w:space="0" w:color="auto"/>
        <w:right w:val="none" w:sz="0" w:space="0" w:color="auto"/>
      </w:divBdr>
    </w:div>
    <w:div w:id="677195769">
      <w:bodyDiv w:val="1"/>
      <w:marLeft w:val="0"/>
      <w:marRight w:val="0"/>
      <w:marTop w:val="0"/>
      <w:marBottom w:val="0"/>
      <w:divBdr>
        <w:top w:val="none" w:sz="0" w:space="0" w:color="auto"/>
        <w:left w:val="none" w:sz="0" w:space="0" w:color="auto"/>
        <w:bottom w:val="none" w:sz="0" w:space="0" w:color="auto"/>
        <w:right w:val="none" w:sz="0" w:space="0" w:color="auto"/>
      </w:divBdr>
    </w:div>
    <w:div w:id="678504649">
      <w:bodyDiv w:val="1"/>
      <w:marLeft w:val="0"/>
      <w:marRight w:val="0"/>
      <w:marTop w:val="0"/>
      <w:marBottom w:val="0"/>
      <w:divBdr>
        <w:top w:val="none" w:sz="0" w:space="0" w:color="auto"/>
        <w:left w:val="none" w:sz="0" w:space="0" w:color="auto"/>
        <w:bottom w:val="none" w:sz="0" w:space="0" w:color="auto"/>
        <w:right w:val="none" w:sz="0" w:space="0" w:color="auto"/>
      </w:divBdr>
    </w:div>
    <w:div w:id="725101631">
      <w:bodyDiv w:val="1"/>
      <w:marLeft w:val="0"/>
      <w:marRight w:val="0"/>
      <w:marTop w:val="0"/>
      <w:marBottom w:val="0"/>
      <w:divBdr>
        <w:top w:val="none" w:sz="0" w:space="0" w:color="auto"/>
        <w:left w:val="none" w:sz="0" w:space="0" w:color="auto"/>
        <w:bottom w:val="none" w:sz="0" w:space="0" w:color="auto"/>
        <w:right w:val="none" w:sz="0" w:space="0" w:color="auto"/>
      </w:divBdr>
    </w:div>
    <w:div w:id="773326225">
      <w:bodyDiv w:val="1"/>
      <w:marLeft w:val="0"/>
      <w:marRight w:val="0"/>
      <w:marTop w:val="0"/>
      <w:marBottom w:val="0"/>
      <w:divBdr>
        <w:top w:val="none" w:sz="0" w:space="0" w:color="auto"/>
        <w:left w:val="none" w:sz="0" w:space="0" w:color="auto"/>
        <w:bottom w:val="none" w:sz="0" w:space="0" w:color="auto"/>
        <w:right w:val="none" w:sz="0" w:space="0" w:color="auto"/>
      </w:divBdr>
    </w:div>
    <w:div w:id="791284673">
      <w:bodyDiv w:val="1"/>
      <w:marLeft w:val="0"/>
      <w:marRight w:val="0"/>
      <w:marTop w:val="0"/>
      <w:marBottom w:val="0"/>
      <w:divBdr>
        <w:top w:val="none" w:sz="0" w:space="0" w:color="auto"/>
        <w:left w:val="none" w:sz="0" w:space="0" w:color="auto"/>
        <w:bottom w:val="none" w:sz="0" w:space="0" w:color="auto"/>
        <w:right w:val="none" w:sz="0" w:space="0" w:color="auto"/>
      </w:divBdr>
    </w:div>
    <w:div w:id="887567983">
      <w:bodyDiv w:val="1"/>
      <w:marLeft w:val="0"/>
      <w:marRight w:val="0"/>
      <w:marTop w:val="0"/>
      <w:marBottom w:val="0"/>
      <w:divBdr>
        <w:top w:val="none" w:sz="0" w:space="0" w:color="auto"/>
        <w:left w:val="none" w:sz="0" w:space="0" w:color="auto"/>
        <w:bottom w:val="none" w:sz="0" w:space="0" w:color="auto"/>
        <w:right w:val="none" w:sz="0" w:space="0" w:color="auto"/>
      </w:divBdr>
    </w:div>
    <w:div w:id="913199721">
      <w:bodyDiv w:val="1"/>
      <w:marLeft w:val="0"/>
      <w:marRight w:val="0"/>
      <w:marTop w:val="0"/>
      <w:marBottom w:val="0"/>
      <w:divBdr>
        <w:top w:val="none" w:sz="0" w:space="0" w:color="auto"/>
        <w:left w:val="none" w:sz="0" w:space="0" w:color="auto"/>
        <w:bottom w:val="none" w:sz="0" w:space="0" w:color="auto"/>
        <w:right w:val="none" w:sz="0" w:space="0" w:color="auto"/>
      </w:divBdr>
    </w:div>
    <w:div w:id="921765154">
      <w:bodyDiv w:val="1"/>
      <w:marLeft w:val="0"/>
      <w:marRight w:val="0"/>
      <w:marTop w:val="0"/>
      <w:marBottom w:val="0"/>
      <w:divBdr>
        <w:top w:val="none" w:sz="0" w:space="0" w:color="auto"/>
        <w:left w:val="none" w:sz="0" w:space="0" w:color="auto"/>
        <w:bottom w:val="none" w:sz="0" w:space="0" w:color="auto"/>
        <w:right w:val="none" w:sz="0" w:space="0" w:color="auto"/>
      </w:divBdr>
    </w:div>
    <w:div w:id="946424792">
      <w:bodyDiv w:val="1"/>
      <w:marLeft w:val="0"/>
      <w:marRight w:val="0"/>
      <w:marTop w:val="0"/>
      <w:marBottom w:val="0"/>
      <w:divBdr>
        <w:top w:val="none" w:sz="0" w:space="0" w:color="auto"/>
        <w:left w:val="none" w:sz="0" w:space="0" w:color="auto"/>
        <w:bottom w:val="none" w:sz="0" w:space="0" w:color="auto"/>
        <w:right w:val="none" w:sz="0" w:space="0" w:color="auto"/>
      </w:divBdr>
    </w:div>
    <w:div w:id="960573834">
      <w:bodyDiv w:val="1"/>
      <w:marLeft w:val="0"/>
      <w:marRight w:val="0"/>
      <w:marTop w:val="0"/>
      <w:marBottom w:val="0"/>
      <w:divBdr>
        <w:top w:val="none" w:sz="0" w:space="0" w:color="auto"/>
        <w:left w:val="none" w:sz="0" w:space="0" w:color="auto"/>
        <w:bottom w:val="none" w:sz="0" w:space="0" w:color="auto"/>
        <w:right w:val="none" w:sz="0" w:space="0" w:color="auto"/>
      </w:divBdr>
    </w:div>
    <w:div w:id="973146646">
      <w:bodyDiv w:val="1"/>
      <w:marLeft w:val="0"/>
      <w:marRight w:val="0"/>
      <w:marTop w:val="0"/>
      <w:marBottom w:val="0"/>
      <w:divBdr>
        <w:top w:val="none" w:sz="0" w:space="0" w:color="auto"/>
        <w:left w:val="none" w:sz="0" w:space="0" w:color="auto"/>
        <w:bottom w:val="none" w:sz="0" w:space="0" w:color="auto"/>
        <w:right w:val="none" w:sz="0" w:space="0" w:color="auto"/>
      </w:divBdr>
    </w:div>
    <w:div w:id="1031997754">
      <w:bodyDiv w:val="1"/>
      <w:marLeft w:val="0"/>
      <w:marRight w:val="0"/>
      <w:marTop w:val="0"/>
      <w:marBottom w:val="0"/>
      <w:divBdr>
        <w:top w:val="none" w:sz="0" w:space="0" w:color="auto"/>
        <w:left w:val="none" w:sz="0" w:space="0" w:color="auto"/>
        <w:bottom w:val="none" w:sz="0" w:space="0" w:color="auto"/>
        <w:right w:val="none" w:sz="0" w:space="0" w:color="auto"/>
      </w:divBdr>
    </w:div>
    <w:div w:id="1055544457">
      <w:bodyDiv w:val="1"/>
      <w:marLeft w:val="0"/>
      <w:marRight w:val="0"/>
      <w:marTop w:val="0"/>
      <w:marBottom w:val="0"/>
      <w:divBdr>
        <w:top w:val="none" w:sz="0" w:space="0" w:color="auto"/>
        <w:left w:val="none" w:sz="0" w:space="0" w:color="auto"/>
        <w:bottom w:val="none" w:sz="0" w:space="0" w:color="auto"/>
        <w:right w:val="none" w:sz="0" w:space="0" w:color="auto"/>
      </w:divBdr>
    </w:div>
    <w:div w:id="1071659590">
      <w:bodyDiv w:val="1"/>
      <w:marLeft w:val="0"/>
      <w:marRight w:val="0"/>
      <w:marTop w:val="0"/>
      <w:marBottom w:val="0"/>
      <w:divBdr>
        <w:top w:val="none" w:sz="0" w:space="0" w:color="auto"/>
        <w:left w:val="none" w:sz="0" w:space="0" w:color="auto"/>
        <w:bottom w:val="none" w:sz="0" w:space="0" w:color="auto"/>
        <w:right w:val="none" w:sz="0" w:space="0" w:color="auto"/>
      </w:divBdr>
    </w:div>
    <w:div w:id="1086999848">
      <w:bodyDiv w:val="1"/>
      <w:marLeft w:val="0"/>
      <w:marRight w:val="0"/>
      <w:marTop w:val="0"/>
      <w:marBottom w:val="0"/>
      <w:divBdr>
        <w:top w:val="none" w:sz="0" w:space="0" w:color="auto"/>
        <w:left w:val="none" w:sz="0" w:space="0" w:color="auto"/>
        <w:bottom w:val="none" w:sz="0" w:space="0" w:color="auto"/>
        <w:right w:val="none" w:sz="0" w:space="0" w:color="auto"/>
      </w:divBdr>
    </w:div>
    <w:div w:id="1123495535">
      <w:bodyDiv w:val="1"/>
      <w:marLeft w:val="0"/>
      <w:marRight w:val="0"/>
      <w:marTop w:val="0"/>
      <w:marBottom w:val="0"/>
      <w:divBdr>
        <w:top w:val="none" w:sz="0" w:space="0" w:color="auto"/>
        <w:left w:val="none" w:sz="0" w:space="0" w:color="auto"/>
        <w:bottom w:val="none" w:sz="0" w:space="0" w:color="auto"/>
        <w:right w:val="none" w:sz="0" w:space="0" w:color="auto"/>
      </w:divBdr>
    </w:div>
    <w:div w:id="1152215705">
      <w:bodyDiv w:val="1"/>
      <w:marLeft w:val="0"/>
      <w:marRight w:val="0"/>
      <w:marTop w:val="0"/>
      <w:marBottom w:val="0"/>
      <w:divBdr>
        <w:top w:val="none" w:sz="0" w:space="0" w:color="auto"/>
        <w:left w:val="none" w:sz="0" w:space="0" w:color="auto"/>
        <w:bottom w:val="none" w:sz="0" w:space="0" w:color="auto"/>
        <w:right w:val="none" w:sz="0" w:space="0" w:color="auto"/>
      </w:divBdr>
    </w:div>
    <w:div w:id="1225681503">
      <w:bodyDiv w:val="1"/>
      <w:marLeft w:val="0"/>
      <w:marRight w:val="0"/>
      <w:marTop w:val="0"/>
      <w:marBottom w:val="0"/>
      <w:divBdr>
        <w:top w:val="none" w:sz="0" w:space="0" w:color="auto"/>
        <w:left w:val="none" w:sz="0" w:space="0" w:color="auto"/>
        <w:bottom w:val="none" w:sz="0" w:space="0" w:color="auto"/>
        <w:right w:val="none" w:sz="0" w:space="0" w:color="auto"/>
      </w:divBdr>
    </w:div>
    <w:div w:id="1244221175">
      <w:bodyDiv w:val="1"/>
      <w:marLeft w:val="0"/>
      <w:marRight w:val="0"/>
      <w:marTop w:val="0"/>
      <w:marBottom w:val="0"/>
      <w:divBdr>
        <w:top w:val="none" w:sz="0" w:space="0" w:color="auto"/>
        <w:left w:val="none" w:sz="0" w:space="0" w:color="auto"/>
        <w:bottom w:val="none" w:sz="0" w:space="0" w:color="auto"/>
        <w:right w:val="none" w:sz="0" w:space="0" w:color="auto"/>
      </w:divBdr>
    </w:div>
    <w:div w:id="1245644913">
      <w:bodyDiv w:val="1"/>
      <w:marLeft w:val="0"/>
      <w:marRight w:val="0"/>
      <w:marTop w:val="0"/>
      <w:marBottom w:val="0"/>
      <w:divBdr>
        <w:top w:val="none" w:sz="0" w:space="0" w:color="auto"/>
        <w:left w:val="none" w:sz="0" w:space="0" w:color="auto"/>
        <w:bottom w:val="none" w:sz="0" w:space="0" w:color="auto"/>
        <w:right w:val="none" w:sz="0" w:space="0" w:color="auto"/>
      </w:divBdr>
    </w:div>
    <w:div w:id="1263564037">
      <w:bodyDiv w:val="1"/>
      <w:marLeft w:val="0"/>
      <w:marRight w:val="0"/>
      <w:marTop w:val="0"/>
      <w:marBottom w:val="0"/>
      <w:divBdr>
        <w:top w:val="none" w:sz="0" w:space="0" w:color="auto"/>
        <w:left w:val="none" w:sz="0" w:space="0" w:color="auto"/>
        <w:bottom w:val="none" w:sz="0" w:space="0" w:color="auto"/>
        <w:right w:val="none" w:sz="0" w:space="0" w:color="auto"/>
      </w:divBdr>
    </w:div>
    <w:div w:id="1277716691">
      <w:bodyDiv w:val="1"/>
      <w:marLeft w:val="0"/>
      <w:marRight w:val="0"/>
      <w:marTop w:val="0"/>
      <w:marBottom w:val="0"/>
      <w:divBdr>
        <w:top w:val="none" w:sz="0" w:space="0" w:color="auto"/>
        <w:left w:val="none" w:sz="0" w:space="0" w:color="auto"/>
        <w:bottom w:val="none" w:sz="0" w:space="0" w:color="auto"/>
        <w:right w:val="none" w:sz="0" w:space="0" w:color="auto"/>
      </w:divBdr>
    </w:div>
    <w:div w:id="1286886658">
      <w:bodyDiv w:val="1"/>
      <w:marLeft w:val="0"/>
      <w:marRight w:val="0"/>
      <w:marTop w:val="0"/>
      <w:marBottom w:val="0"/>
      <w:divBdr>
        <w:top w:val="none" w:sz="0" w:space="0" w:color="auto"/>
        <w:left w:val="none" w:sz="0" w:space="0" w:color="auto"/>
        <w:bottom w:val="none" w:sz="0" w:space="0" w:color="auto"/>
        <w:right w:val="none" w:sz="0" w:space="0" w:color="auto"/>
      </w:divBdr>
    </w:div>
    <w:div w:id="1301571333">
      <w:bodyDiv w:val="1"/>
      <w:marLeft w:val="0"/>
      <w:marRight w:val="0"/>
      <w:marTop w:val="0"/>
      <w:marBottom w:val="0"/>
      <w:divBdr>
        <w:top w:val="none" w:sz="0" w:space="0" w:color="auto"/>
        <w:left w:val="none" w:sz="0" w:space="0" w:color="auto"/>
        <w:bottom w:val="none" w:sz="0" w:space="0" w:color="auto"/>
        <w:right w:val="none" w:sz="0" w:space="0" w:color="auto"/>
      </w:divBdr>
    </w:div>
    <w:div w:id="1312521423">
      <w:bodyDiv w:val="1"/>
      <w:marLeft w:val="0"/>
      <w:marRight w:val="0"/>
      <w:marTop w:val="0"/>
      <w:marBottom w:val="0"/>
      <w:divBdr>
        <w:top w:val="none" w:sz="0" w:space="0" w:color="auto"/>
        <w:left w:val="none" w:sz="0" w:space="0" w:color="auto"/>
        <w:bottom w:val="none" w:sz="0" w:space="0" w:color="auto"/>
        <w:right w:val="none" w:sz="0" w:space="0" w:color="auto"/>
      </w:divBdr>
    </w:div>
    <w:div w:id="1313800865">
      <w:bodyDiv w:val="1"/>
      <w:marLeft w:val="0"/>
      <w:marRight w:val="0"/>
      <w:marTop w:val="0"/>
      <w:marBottom w:val="0"/>
      <w:divBdr>
        <w:top w:val="none" w:sz="0" w:space="0" w:color="auto"/>
        <w:left w:val="none" w:sz="0" w:space="0" w:color="auto"/>
        <w:bottom w:val="none" w:sz="0" w:space="0" w:color="auto"/>
        <w:right w:val="none" w:sz="0" w:space="0" w:color="auto"/>
      </w:divBdr>
    </w:div>
    <w:div w:id="1318726296">
      <w:bodyDiv w:val="1"/>
      <w:marLeft w:val="0"/>
      <w:marRight w:val="0"/>
      <w:marTop w:val="0"/>
      <w:marBottom w:val="0"/>
      <w:divBdr>
        <w:top w:val="none" w:sz="0" w:space="0" w:color="auto"/>
        <w:left w:val="none" w:sz="0" w:space="0" w:color="auto"/>
        <w:bottom w:val="none" w:sz="0" w:space="0" w:color="auto"/>
        <w:right w:val="none" w:sz="0" w:space="0" w:color="auto"/>
      </w:divBdr>
    </w:div>
    <w:div w:id="1348210797">
      <w:bodyDiv w:val="1"/>
      <w:marLeft w:val="0"/>
      <w:marRight w:val="0"/>
      <w:marTop w:val="0"/>
      <w:marBottom w:val="0"/>
      <w:divBdr>
        <w:top w:val="none" w:sz="0" w:space="0" w:color="auto"/>
        <w:left w:val="none" w:sz="0" w:space="0" w:color="auto"/>
        <w:bottom w:val="none" w:sz="0" w:space="0" w:color="auto"/>
        <w:right w:val="none" w:sz="0" w:space="0" w:color="auto"/>
      </w:divBdr>
    </w:div>
    <w:div w:id="1366178859">
      <w:bodyDiv w:val="1"/>
      <w:marLeft w:val="0"/>
      <w:marRight w:val="0"/>
      <w:marTop w:val="0"/>
      <w:marBottom w:val="0"/>
      <w:divBdr>
        <w:top w:val="none" w:sz="0" w:space="0" w:color="auto"/>
        <w:left w:val="none" w:sz="0" w:space="0" w:color="auto"/>
        <w:bottom w:val="none" w:sz="0" w:space="0" w:color="auto"/>
        <w:right w:val="none" w:sz="0" w:space="0" w:color="auto"/>
      </w:divBdr>
    </w:div>
    <w:div w:id="1371878473">
      <w:bodyDiv w:val="1"/>
      <w:marLeft w:val="0"/>
      <w:marRight w:val="0"/>
      <w:marTop w:val="0"/>
      <w:marBottom w:val="0"/>
      <w:divBdr>
        <w:top w:val="none" w:sz="0" w:space="0" w:color="auto"/>
        <w:left w:val="none" w:sz="0" w:space="0" w:color="auto"/>
        <w:bottom w:val="none" w:sz="0" w:space="0" w:color="auto"/>
        <w:right w:val="none" w:sz="0" w:space="0" w:color="auto"/>
      </w:divBdr>
    </w:div>
    <w:div w:id="1397122034">
      <w:bodyDiv w:val="1"/>
      <w:marLeft w:val="0"/>
      <w:marRight w:val="0"/>
      <w:marTop w:val="0"/>
      <w:marBottom w:val="0"/>
      <w:divBdr>
        <w:top w:val="none" w:sz="0" w:space="0" w:color="auto"/>
        <w:left w:val="none" w:sz="0" w:space="0" w:color="auto"/>
        <w:bottom w:val="none" w:sz="0" w:space="0" w:color="auto"/>
        <w:right w:val="none" w:sz="0" w:space="0" w:color="auto"/>
      </w:divBdr>
    </w:div>
    <w:div w:id="1437367061">
      <w:bodyDiv w:val="1"/>
      <w:marLeft w:val="0"/>
      <w:marRight w:val="0"/>
      <w:marTop w:val="0"/>
      <w:marBottom w:val="0"/>
      <w:divBdr>
        <w:top w:val="none" w:sz="0" w:space="0" w:color="auto"/>
        <w:left w:val="none" w:sz="0" w:space="0" w:color="auto"/>
        <w:bottom w:val="none" w:sz="0" w:space="0" w:color="auto"/>
        <w:right w:val="none" w:sz="0" w:space="0" w:color="auto"/>
      </w:divBdr>
    </w:div>
    <w:div w:id="1437554425">
      <w:bodyDiv w:val="1"/>
      <w:marLeft w:val="0"/>
      <w:marRight w:val="0"/>
      <w:marTop w:val="0"/>
      <w:marBottom w:val="0"/>
      <w:divBdr>
        <w:top w:val="none" w:sz="0" w:space="0" w:color="auto"/>
        <w:left w:val="none" w:sz="0" w:space="0" w:color="auto"/>
        <w:bottom w:val="none" w:sz="0" w:space="0" w:color="auto"/>
        <w:right w:val="none" w:sz="0" w:space="0" w:color="auto"/>
      </w:divBdr>
    </w:div>
    <w:div w:id="1460145000">
      <w:bodyDiv w:val="1"/>
      <w:marLeft w:val="0"/>
      <w:marRight w:val="0"/>
      <w:marTop w:val="0"/>
      <w:marBottom w:val="0"/>
      <w:divBdr>
        <w:top w:val="none" w:sz="0" w:space="0" w:color="auto"/>
        <w:left w:val="none" w:sz="0" w:space="0" w:color="auto"/>
        <w:bottom w:val="none" w:sz="0" w:space="0" w:color="auto"/>
        <w:right w:val="none" w:sz="0" w:space="0" w:color="auto"/>
      </w:divBdr>
    </w:div>
    <w:div w:id="1482963036">
      <w:bodyDiv w:val="1"/>
      <w:marLeft w:val="0"/>
      <w:marRight w:val="0"/>
      <w:marTop w:val="0"/>
      <w:marBottom w:val="0"/>
      <w:divBdr>
        <w:top w:val="none" w:sz="0" w:space="0" w:color="auto"/>
        <w:left w:val="none" w:sz="0" w:space="0" w:color="auto"/>
        <w:bottom w:val="none" w:sz="0" w:space="0" w:color="auto"/>
        <w:right w:val="none" w:sz="0" w:space="0" w:color="auto"/>
      </w:divBdr>
    </w:div>
    <w:div w:id="1491942804">
      <w:bodyDiv w:val="1"/>
      <w:marLeft w:val="0"/>
      <w:marRight w:val="0"/>
      <w:marTop w:val="0"/>
      <w:marBottom w:val="0"/>
      <w:divBdr>
        <w:top w:val="none" w:sz="0" w:space="0" w:color="auto"/>
        <w:left w:val="none" w:sz="0" w:space="0" w:color="auto"/>
        <w:bottom w:val="none" w:sz="0" w:space="0" w:color="auto"/>
        <w:right w:val="none" w:sz="0" w:space="0" w:color="auto"/>
      </w:divBdr>
    </w:div>
    <w:div w:id="1507356474">
      <w:bodyDiv w:val="1"/>
      <w:marLeft w:val="0"/>
      <w:marRight w:val="0"/>
      <w:marTop w:val="0"/>
      <w:marBottom w:val="0"/>
      <w:divBdr>
        <w:top w:val="none" w:sz="0" w:space="0" w:color="auto"/>
        <w:left w:val="none" w:sz="0" w:space="0" w:color="auto"/>
        <w:bottom w:val="none" w:sz="0" w:space="0" w:color="auto"/>
        <w:right w:val="none" w:sz="0" w:space="0" w:color="auto"/>
      </w:divBdr>
    </w:div>
    <w:div w:id="1516654865">
      <w:bodyDiv w:val="1"/>
      <w:marLeft w:val="0"/>
      <w:marRight w:val="0"/>
      <w:marTop w:val="0"/>
      <w:marBottom w:val="0"/>
      <w:divBdr>
        <w:top w:val="none" w:sz="0" w:space="0" w:color="auto"/>
        <w:left w:val="none" w:sz="0" w:space="0" w:color="auto"/>
        <w:bottom w:val="none" w:sz="0" w:space="0" w:color="auto"/>
        <w:right w:val="none" w:sz="0" w:space="0" w:color="auto"/>
      </w:divBdr>
    </w:div>
    <w:div w:id="1597714389">
      <w:bodyDiv w:val="1"/>
      <w:marLeft w:val="0"/>
      <w:marRight w:val="0"/>
      <w:marTop w:val="0"/>
      <w:marBottom w:val="0"/>
      <w:divBdr>
        <w:top w:val="none" w:sz="0" w:space="0" w:color="auto"/>
        <w:left w:val="none" w:sz="0" w:space="0" w:color="auto"/>
        <w:bottom w:val="none" w:sz="0" w:space="0" w:color="auto"/>
        <w:right w:val="none" w:sz="0" w:space="0" w:color="auto"/>
      </w:divBdr>
    </w:div>
    <w:div w:id="1640452910">
      <w:bodyDiv w:val="1"/>
      <w:marLeft w:val="0"/>
      <w:marRight w:val="0"/>
      <w:marTop w:val="0"/>
      <w:marBottom w:val="0"/>
      <w:divBdr>
        <w:top w:val="none" w:sz="0" w:space="0" w:color="auto"/>
        <w:left w:val="none" w:sz="0" w:space="0" w:color="auto"/>
        <w:bottom w:val="none" w:sz="0" w:space="0" w:color="auto"/>
        <w:right w:val="none" w:sz="0" w:space="0" w:color="auto"/>
      </w:divBdr>
    </w:div>
    <w:div w:id="1642685396">
      <w:bodyDiv w:val="1"/>
      <w:marLeft w:val="0"/>
      <w:marRight w:val="0"/>
      <w:marTop w:val="0"/>
      <w:marBottom w:val="0"/>
      <w:divBdr>
        <w:top w:val="none" w:sz="0" w:space="0" w:color="auto"/>
        <w:left w:val="none" w:sz="0" w:space="0" w:color="auto"/>
        <w:bottom w:val="none" w:sz="0" w:space="0" w:color="auto"/>
        <w:right w:val="none" w:sz="0" w:space="0" w:color="auto"/>
      </w:divBdr>
    </w:div>
    <w:div w:id="1657611056">
      <w:bodyDiv w:val="1"/>
      <w:marLeft w:val="0"/>
      <w:marRight w:val="0"/>
      <w:marTop w:val="0"/>
      <w:marBottom w:val="0"/>
      <w:divBdr>
        <w:top w:val="none" w:sz="0" w:space="0" w:color="auto"/>
        <w:left w:val="none" w:sz="0" w:space="0" w:color="auto"/>
        <w:bottom w:val="none" w:sz="0" w:space="0" w:color="auto"/>
        <w:right w:val="none" w:sz="0" w:space="0" w:color="auto"/>
      </w:divBdr>
    </w:div>
    <w:div w:id="1677223609">
      <w:bodyDiv w:val="1"/>
      <w:marLeft w:val="0"/>
      <w:marRight w:val="0"/>
      <w:marTop w:val="0"/>
      <w:marBottom w:val="0"/>
      <w:divBdr>
        <w:top w:val="none" w:sz="0" w:space="0" w:color="auto"/>
        <w:left w:val="none" w:sz="0" w:space="0" w:color="auto"/>
        <w:bottom w:val="none" w:sz="0" w:space="0" w:color="auto"/>
        <w:right w:val="none" w:sz="0" w:space="0" w:color="auto"/>
      </w:divBdr>
    </w:div>
    <w:div w:id="1677615509">
      <w:bodyDiv w:val="1"/>
      <w:marLeft w:val="0"/>
      <w:marRight w:val="0"/>
      <w:marTop w:val="0"/>
      <w:marBottom w:val="0"/>
      <w:divBdr>
        <w:top w:val="none" w:sz="0" w:space="0" w:color="auto"/>
        <w:left w:val="none" w:sz="0" w:space="0" w:color="auto"/>
        <w:bottom w:val="none" w:sz="0" w:space="0" w:color="auto"/>
        <w:right w:val="none" w:sz="0" w:space="0" w:color="auto"/>
      </w:divBdr>
    </w:div>
    <w:div w:id="1730766135">
      <w:bodyDiv w:val="1"/>
      <w:marLeft w:val="0"/>
      <w:marRight w:val="0"/>
      <w:marTop w:val="0"/>
      <w:marBottom w:val="0"/>
      <w:divBdr>
        <w:top w:val="none" w:sz="0" w:space="0" w:color="auto"/>
        <w:left w:val="none" w:sz="0" w:space="0" w:color="auto"/>
        <w:bottom w:val="none" w:sz="0" w:space="0" w:color="auto"/>
        <w:right w:val="none" w:sz="0" w:space="0" w:color="auto"/>
      </w:divBdr>
    </w:div>
    <w:div w:id="1735546268">
      <w:bodyDiv w:val="1"/>
      <w:marLeft w:val="0"/>
      <w:marRight w:val="0"/>
      <w:marTop w:val="0"/>
      <w:marBottom w:val="0"/>
      <w:divBdr>
        <w:top w:val="none" w:sz="0" w:space="0" w:color="auto"/>
        <w:left w:val="none" w:sz="0" w:space="0" w:color="auto"/>
        <w:bottom w:val="none" w:sz="0" w:space="0" w:color="auto"/>
        <w:right w:val="none" w:sz="0" w:space="0" w:color="auto"/>
      </w:divBdr>
    </w:div>
    <w:div w:id="1749233291">
      <w:bodyDiv w:val="1"/>
      <w:marLeft w:val="0"/>
      <w:marRight w:val="0"/>
      <w:marTop w:val="0"/>
      <w:marBottom w:val="0"/>
      <w:divBdr>
        <w:top w:val="none" w:sz="0" w:space="0" w:color="auto"/>
        <w:left w:val="none" w:sz="0" w:space="0" w:color="auto"/>
        <w:bottom w:val="none" w:sz="0" w:space="0" w:color="auto"/>
        <w:right w:val="none" w:sz="0" w:space="0" w:color="auto"/>
      </w:divBdr>
    </w:div>
    <w:div w:id="1768036217">
      <w:bodyDiv w:val="1"/>
      <w:marLeft w:val="0"/>
      <w:marRight w:val="0"/>
      <w:marTop w:val="0"/>
      <w:marBottom w:val="0"/>
      <w:divBdr>
        <w:top w:val="none" w:sz="0" w:space="0" w:color="auto"/>
        <w:left w:val="none" w:sz="0" w:space="0" w:color="auto"/>
        <w:bottom w:val="none" w:sz="0" w:space="0" w:color="auto"/>
        <w:right w:val="none" w:sz="0" w:space="0" w:color="auto"/>
      </w:divBdr>
    </w:div>
    <w:div w:id="1778216516">
      <w:bodyDiv w:val="1"/>
      <w:marLeft w:val="0"/>
      <w:marRight w:val="0"/>
      <w:marTop w:val="0"/>
      <w:marBottom w:val="0"/>
      <w:divBdr>
        <w:top w:val="none" w:sz="0" w:space="0" w:color="auto"/>
        <w:left w:val="none" w:sz="0" w:space="0" w:color="auto"/>
        <w:bottom w:val="none" w:sz="0" w:space="0" w:color="auto"/>
        <w:right w:val="none" w:sz="0" w:space="0" w:color="auto"/>
      </w:divBdr>
    </w:div>
    <w:div w:id="1814173627">
      <w:bodyDiv w:val="1"/>
      <w:marLeft w:val="0"/>
      <w:marRight w:val="0"/>
      <w:marTop w:val="0"/>
      <w:marBottom w:val="0"/>
      <w:divBdr>
        <w:top w:val="none" w:sz="0" w:space="0" w:color="auto"/>
        <w:left w:val="none" w:sz="0" w:space="0" w:color="auto"/>
        <w:bottom w:val="none" w:sz="0" w:space="0" w:color="auto"/>
        <w:right w:val="none" w:sz="0" w:space="0" w:color="auto"/>
      </w:divBdr>
    </w:div>
    <w:div w:id="1839735796">
      <w:bodyDiv w:val="1"/>
      <w:marLeft w:val="0"/>
      <w:marRight w:val="0"/>
      <w:marTop w:val="0"/>
      <w:marBottom w:val="0"/>
      <w:divBdr>
        <w:top w:val="none" w:sz="0" w:space="0" w:color="auto"/>
        <w:left w:val="none" w:sz="0" w:space="0" w:color="auto"/>
        <w:bottom w:val="none" w:sz="0" w:space="0" w:color="auto"/>
        <w:right w:val="none" w:sz="0" w:space="0" w:color="auto"/>
      </w:divBdr>
    </w:div>
    <w:div w:id="1853060391">
      <w:bodyDiv w:val="1"/>
      <w:marLeft w:val="0"/>
      <w:marRight w:val="0"/>
      <w:marTop w:val="0"/>
      <w:marBottom w:val="0"/>
      <w:divBdr>
        <w:top w:val="none" w:sz="0" w:space="0" w:color="auto"/>
        <w:left w:val="none" w:sz="0" w:space="0" w:color="auto"/>
        <w:bottom w:val="none" w:sz="0" w:space="0" w:color="auto"/>
        <w:right w:val="none" w:sz="0" w:space="0" w:color="auto"/>
      </w:divBdr>
    </w:div>
    <w:div w:id="1872524726">
      <w:bodyDiv w:val="1"/>
      <w:marLeft w:val="0"/>
      <w:marRight w:val="0"/>
      <w:marTop w:val="0"/>
      <w:marBottom w:val="0"/>
      <w:divBdr>
        <w:top w:val="none" w:sz="0" w:space="0" w:color="auto"/>
        <w:left w:val="none" w:sz="0" w:space="0" w:color="auto"/>
        <w:bottom w:val="none" w:sz="0" w:space="0" w:color="auto"/>
        <w:right w:val="none" w:sz="0" w:space="0" w:color="auto"/>
      </w:divBdr>
    </w:div>
    <w:div w:id="1873301169">
      <w:bodyDiv w:val="1"/>
      <w:marLeft w:val="0"/>
      <w:marRight w:val="0"/>
      <w:marTop w:val="0"/>
      <w:marBottom w:val="0"/>
      <w:divBdr>
        <w:top w:val="none" w:sz="0" w:space="0" w:color="auto"/>
        <w:left w:val="none" w:sz="0" w:space="0" w:color="auto"/>
        <w:bottom w:val="none" w:sz="0" w:space="0" w:color="auto"/>
        <w:right w:val="none" w:sz="0" w:space="0" w:color="auto"/>
      </w:divBdr>
    </w:div>
    <w:div w:id="1892187774">
      <w:bodyDiv w:val="1"/>
      <w:marLeft w:val="0"/>
      <w:marRight w:val="0"/>
      <w:marTop w:val="0"/>
      <w:marBottom w:val="0"/>
      <w:divBdr>
        <w:top w:val="none" w:sz="0" w:space="0" w:color="auto"/>
        <w:left w:val="none" w:sz="0" w:space="0" w:color="auto"/>
        <w:bottom w:val="none" w:sz="0" w:space="0" w:color="auto"/>
        <w:right w:val="none" w:sz="0" w:space="0" w:color="auto"/>
      </w:divBdr>
    </w:div>
    <w:div w:id="1899705788">
      <w:bodyDiv w:val="1"/>
      <w:marLeft w:val="0"/>
      <w:marRight w:val="0"/>
      <w:marTop w:val="0"/>
      <w:marBottom w:val="0"/>
      <w:divBdr>
        <w:top w:val="none" w:sz="0" w:space="0" w:color="auto"/>
        <w:left w:val="none" w:sz="0" w:space="0" w:color="auto"/>
        <w:bottom w:val="none" w:sz="0" w:space="0" w:color="auto"/>
        <w:right w:val="none" w:sz="0" w:space="0" w:color="auto"/>
      </w:divBdr>
    </w:div>
    <w:div w:id="1945921207">
      <w:bodyDiv w:val="1"/>
      <w:marLeft w:val="0"/>
      <w:marRight w:val="0"/>
      <w:marTop w:val="0"/>
      <w:marBottom w:val="0"/>
      <w:divBdr>
        <w:top w:val="none" w:sz="0" w:space="0" w:color="auto"/>
        <w:left w:val="none" w:sz="0" w:space="0" w:color="auto"/>
        <w:bottom w:val="none" w:sz="0" w:space="0" w:color="auto"/>
        <w:right w:val="none" w:sz="0" w:space="0" w:color="auto"/>
      </w:divBdr>
    </w:div>
    <w:div w:id="2011638018">
      <w:bodyDiv w:val="1"/>
      <w:marLeft w:val="0"/>
      <w:marRight w:val="0"/>
      <w:marTop w:val="0"/>
      <w:marBottom w:val="0"/>
      <w:divBdr>
        <w:top w:val="none" w:sz="0" w:space="0" w:color="auto"/>
        <w:left w:val="none" w:sz="0" w:space="0" w:color="auto"/>
        <w:bottom w:val="none" w:sz="0" w:space="0" w:color="auto"/>
        <w:right w:val="none" w:sz="0" w:space="0" w:color="auto"/>
      </w:divBdr>
    </w:div>
    <w:div w:id="2014720101">
      <w:bodyDiv w:val="1"/>
      <w:marLeft w:val="0"/>
      <w:marRight w:val="0"/>
      <w:marTop w:val="0"/>
      <w:marBottom w:val="0"/>
      <w:divBdr>
        <w:top w:val="none" w:sz="0" w:space="0" w:color="auto"/>
        <w:left w:val="none" w:sz="0" w:space="0" w:color="auto"/>
        <w:bottom w:val="none" w:sz="0" w:space="0" w:color="auto"/>
        <w:right w:val="none" w:sz="0" w:space="0" w:color="auto"/>
      </w:divBdr>
    </w:div>
    <w:div w:id="2034264066">
      <w:bodyDiv w:val="1"/>
      <w:marLeft w:val="0"/>
      <w:marRight w:val="0"/>
      <w:marTop w:val="0"/>
      <w:marBottom w:val="0"/>
      <w:divBdr>
        <w:top w:val="none" w:sz="0" w:space="0" w:color="auto"/>
        <w:left w:val="none" w:sz="0" w:space="0" w:color="auto"/>
        <w:bottom w:val="none" w:sz="0" w:space="0" w:color="auto"/>
        <w:right w:val="none" w:sz="0" w:space="0" w:color="auto"/>
      </w:divBdr>
    </w:div>
    <w:div w:id="2089382035">
      <w:bodyDiv w:val="1"/>
      <w:marLeft w:val="0"/>
      <w:marRight w:val="0"/>
      <w:marTop w:val="0"/>
      <w:marBottom w:val="0"/>
      <w:divBdr>
        <w:top w:val="none" w:sz="0" w:space="0" w:color="auto"/>
        <w:left w:val="none" w:sz="0" w:space="0" w:color="auto"/>
        <w:bottom w:val="none" w:sz="0" w:space="0" w:color="auto"/>
        <w:right w:val="none" w:sz="0" w:space="0" w:color="auto"/>
      </w:divBdr>
    </w:div>
    <w:div w:id="2101829793">
      <w:bodyDiv w:val="1"/>
      <w:marLeft w:val="0"/>
      <w:marRight w:val="0"/>
      <w:marTop w:val="0"/>
      <w:marBottom w:val="0"/>
      <w:divBdr>
        <w:top w:val="none" w:sz="0" w:space="0" w:color="auto"/>
        <w:left w:val="none" w:sz="0" w:space="0" w:color="auto"/>
        <w:bottom w:val="none" w:sz="0" w:space="0" w:color="auto"/>
        <w:right w:val="none" w:sz="0" w:space="0" w:color="auto"/>
      </w:divBdr>
    </w:div>
    <w:div w:id="2103066195">
      <w:bodyDiv w:val="1"/>
      <w:marLeft w:val="0"/>
      <w:marRight w:val="0"/>
      <w:marTop w:val="0"/>
      <w:marBottom w:val="0"/>
      <w:divBdr>
        <w:top w:val="none" w:sz="0" w:space="0" w:color="auto"/>
        <w:left w:val="none" w:sz="0" w:space="0" w:color="auto"/>
        <w:bottom w:val="none" w:sz="0" w:space="0" w:color="auto"/>
        <w:right w:val="none" w:sz="0" w:space="0" w:color="auto"/>
      </w:divBdr>
    </w:div>
    <w:div w:id="2125727848">
      <w:bodyDiv w:val="1"/>
      <w:marLeft w:val="0"/>
      <w:marRight w:val="0"/>
      <w:marTop w:val="0"/>
      <w:marBottom w:val="0"/>
      <w:divBdr>
        <w:top w:val="none" w:sz="0" w:space="0" w:color="auto"/>
        <w:left w:val="none" w:sz="0" w:space="0" w:color="auto"/>
        <w:bottom w:val="none" w:sz="0" w:space="0" w:color="auto"/>
        <w:right w:val="none" w:sz="0" w:space="0" w:color="auto"/>
      </w:divBdr>
    </w:div>
    <w:div w:id="2134782380">
      <w:marLeft w:val="0"/>
      <w:marRight w:val="0"/>
      <w:marTop w:val="0"/>
      <w:marBottom w:val="0"/>
      <w:divBdr>
        <w:top w:val="none" w:sz="0" w:space="0" w:color="auto"/>
        <w:left w:val="none" w:sz="0" w:space="0" w:color="auto"/>
        <w:bottom w:val="none" w:sz="0" w:space="0" w:color="auto"/>
        <w:right w:val="none" w:sz="0" w:space="0" w:color="auto"/>
      </w:divBdr>
    </w:div>
    <w:div w:id="2134782381">
      <w:marLeft w:val="0"/>
      <w:marRight w:val="0"/>
      <w:marTop w:val="0"/>
      <w:marBottom w:val="0"/>
      <w:divBdr>
        <w:top w:val="none" w:sz="0" w:space="0" w:color="auto"/>
        <w:left w:val="none" w:sz="0" w:space="0" w:color="auto"/>
        <w:bottom w:val="none" w:sz="0" w:space="0" w:color="auto"/>
        <w:right w:val="none" w:sz="0" w:space="0" w:color="auto"/>
      </w:divBdr>
    </w:div>
    <w:div w:id="2134782382">
      <w:marLeft w:val="0"/>
      <w:marRight w:val="0"/>
      <w:marTop w:val="0"/>
      <w:marBottom w:val="0"/>
      <w:divBdr>
        <w:top w:val="none" w:sz="0" w:space="0" w:color="auto"/>
        <w:left w:val="none" w:sz="0" w:space="0" w:color="auto"/>
        <w:bottom w:val="none" w:sz="0" w:space="0" w:color="auto"/>
        <w:right w:val="none" w:sz="0" w:space="0" w:color="auto"/>
      </w:divBdr>
    </w:div>
    <w:div w:id="2134782383">
      <w:marLeft w:val="0"/>
      <w:marRight w:val="0"/>
      <w:marTop w:val="0"/>
      <w:marBottom w:val="0"/>
      <w:divBdr>
        <w:top w:val="none" w:sz="0" w:space="0" w:color="auto"/>
        <w:left w:val="none" w:sz="0" w:space="0" w:color="auto"/>
        <w:bottom w:val="none" w:sz="0" w:space="0" w:color="auto"/>
        <w:right w:val="none" w:sz="0" w:space="0" w:color="auto"/>
      </w:divBdr>
    </w:div>
    <w:div w:id="2134782384">
      <w:marLeft w:val="0"/>
      <w:marRight w:val="0"/>
      <w:marTop w:val="0"/>
      <w:marBottom w:val="0"/>
      <w:divBdr>
        <w:top w:val="none" w:sz="0" w:space="0" w:color="auto"/>
        <w:left w:val="none" w:sz="0" w:space="0" w:color="auto"/>
        <w:bottom w:val="none" w:sz="0" w:space="0" w:color="auto"/>
        <w:right w:val="none" w:sz="0" w:space="0" w:color="auto"/>
      </w:divBdr>
    </w:div>
    <w:div w:id="2134782385">
      <w:marLeft w:val="0"/>
      <w:marRight w:val="0"/>
      <w:marTop w:val="0"/>
      <w:marBottom w:val="0"/>
      <w:divBdr>
        <w:top w:val="none" w:sz="0" w:space="0" w:color="auto"/>
        <w:left w:val="none" w:sz="0" w:space="0" w:color="auto"/>
        <w:bottom w:val="none" w:sz="0" w:space="0" w:color="auto"/>
        <w:right w:val="none" w:sz="0" w:space="0" w:color="auto"/>
      </w:divBdr>
    </w:div>
    <w:div w:id="2134782386">
      <w:marLeft w:val="0"/>
      <w:marRight w:val="0"/>
      <w:marTop w:val="0"/>
      <w:marBottom w:val="0"/>
      <w:divBdr>
        <w:top w:val="none" w:sz="0" w:space="0" w:color="auto"/>
        <w:left w:val="none" w:sz="0" w:space="0" w:color="auto"/>
        <w:bottom w:val="none" w:sz="0" w:space="0" w:color="auto"/>
        <w:right w:val="none" w:sz="0" w:space="0" w:color="auto"/>
      </w:divBdr>
    </w:div>
    <w:div w:id="2134782387">
      <w:marLeft w:val="0"/>
      <w:marRight w:val="0"/>
      <w:marTop w:val="0"/>
      <w:marBottom w:val="0"/>
      <w:divBdr>
        <w:top w:val="none" w:sz="0" w:space="0" w:color="auto"/>
        <w:left w:val="none" w:sz="0" w:space="0" w:color="auto"/>
        <w:bottom w:val="none" w:sz="0" w:space="0" w:color="auto"/>
        <w:right w:val="none" w:sz="0" w:space="0" w:color="auto"/>
      </w:divBdr>
    </w:div>
    <w:div w:id="2134782388">
      <w:marLeft w:val="0"/>
      <w:marRight w:val="0"/>
      <w:marTop w:val="0"/>
      <w:marBottom w:val="0"/>
      <w:divBdr>
        <w:top w:val="none" w:sz="0" w:space="0" w:color="auto"/>
        <w:left w:val="none" w:sz="0" w:space="0" w:color="auto"/>
        <w:bottom w:val="none" w:sz="0" w:space="0" w:color="auto"/>
        <w:right w:val="none" w:sz="0" w:space="0" w:color="auto"/>
      </w:divBdr>
    </w:div>
    <w:div w:id="2134782389">
      <w:marLeft w:val="0"/>
      <w:marRight w:val="0"/>
      <w:marTop w:val="0"/>
      <w:marBottom w:val="0"/>
      <w:divBdr>
        <w:top w:val="none" w:sz="0" w:space="0" w:color="auto"/>
        <w:left w:val="none" w:sz="0" w:space="0" w:color="auto"/>
        <w:bottom w:val="none" w:sz="0" w:space="0" w:color="auto"/>
        <w:right w:val="none" w:sz="0" w:space="0" w:color="auto"/>
      </w:divBdr>
    </w:div>
    <w:div w:id="2134782390">
      <w:marLeft w:val="0"/>
      <w:marRight w:val="0"/>
      <w:marTop w:val="0"/>
      <w:marBottom w:val="0"/>
      <w:divBdr>
        <w:top w:val="none" w:sz="0" w:space="0" w:color="auto"/>
        <w:left w:val="none" w:sz="0" w:space="0" w:color="auto"/>
        <w:bottom w:val="none" w:sz="0" w:space="0" w:color="auto"/>
        <w:right w:val="none" w:sz="0" w:space="0" w:color="auto"/>
      </w:divBdr>
    </w:div>
    <w:div w:id="2134782391">
      <w:marLeft w:val="0"/>
      <w:marRight w:val="0"/>
      <w:marTop w:val="0"/>
      <w:marBottom w:val="0"/>
      <w:divBdr>
        <w:top w:val="none" w:sz="0" w:space="0" w:color="auto"/>
        <w:left w:val="none" w:sz="0" w:space="0" w:color="auto"/>
        <w:bottom w:val="none" w:sz="0" w:space="0" w:color="auto"/>
        <w:right w:val="none" w:sz="0" w:space="0" w:color="auto"/>
      </w:divBdr>
    </w:div>
    <w:div w:id="2134782392">
      <w:marLeft w:val="0"/>
      <w:marRight w:val="0"/>
      <w:marTop w:val="0"/>
      <w:marBottom w:val="0"/>
      <w:divBdr>
        <w:top w:val="none" w:sz="0" w:space="0" w:color="auto"/>
        <w:left w:val="none" w:sz="0" w:space="0" w:color="auto"/>
        <w:bottom w:val="none" w:sz="0" w:space="0" w:color="auto"/>
        <w:right w:val="none" w:sz="0" w:space="0" w:color="auto"/>
      </w:divBdr>
    </w:div>
    <w:div w:id="2134782393">
      <w:marLeft w:val="0"/>
      <w:marRight w:val="0"/>
      <w:marTop w:val="0"/>
      <w:marBottom w:val="0"/>
      <w:divBdr>
        <w:top w:val="none" w:sz="0" w:space="0" w:color="auto"/>
        <w:left w:val="none" w:sz="0" w:space="0" w:color="auto"/>
        <w:bottom w:val="none" w:sz="0" w:space="0" w:color="auto"/>
        <w:right w:val="none" w:sz="0" w:space="0" w:color="auto"/>
      </w:divBdr>
    </w:div>
    <w:div w:id="2134782394">
      <w:marLeft w:val="0"/>
      <w:marRight w:val="0"/>
      <w:marTop w:val="0"/>
      <w:marBottom w:val="0"/>
      <w:divBdr>
        <w:top w:val="none" w:sz="0" w:space="0" w:color="auto"/>
        <w:left w:val="none" w:sz="0" w:space="0" w:color="auto"/>
        <w:bottom w:val="none" w:sz="0" w:space="0" w:color="auto"/>
        <w:right w:val="none" w:sz="0" w:space="0" w:color="auto"/>
      </w:divBdr>
    </w:div>
    <w:div w:id="2134782395">
      <w:marLeft w:val="0"/>
      <w:marRight w:val="0"/>
      <w:marTop w:val="0"/>
      <w:marBottom w:val="0"/>
      <w:divBdr>
        <w:top w:val="none" w:sz="0" w:space="0" w:color="auto"/>
        <w:left w:val="none" w:sz="0" w:space="0" w:color="auto"/>
        <w:bottom w:val="none" w:sz="0" w:space="0" w:color="auto"/>
        <w:right w:val="none" w:sz="0" w:space="0" w:color="auto"/>
      </w:divBdr>
    </w:div>
    <w:div w:id="2134782396">
      <w:marLeft w:val="0"/>
      <w:marRight w:val="0"/>
      <w:marTop w:val="0"/>
      <w:marBottom w:val="0"/>
      <w:divBdr>
        <w:top w:val="none" w:sz="0" w:space="0" w:color="auto"/>
        <w:left w:val="none" w:sz="0" w:space="0" w:color="auto"/>
        <w:bottom w:val="none" w:sz="0" w:space="0" w:color="auto"/>
        <w:right w:val="none" w:sz="0" w:space="0" w:color="auto"/>
      </w:divBdr>
    </w:div>
    <w:div w:id="2134782397">
      <w:marLeft w:val="0"/>
      <w:marRight w:val="0"/>
      <w:marTop w:val="0"/>
      <w:marBottom w:val="0"/>
      <w:divBdr>
        <w:top w:val="none" w:sz="0" w:space="0" w:color="auto"/>
        <w:left w:val="none" w:sz="0" w:space="0" w:color="auto"/>
        <w:bottom w:val="none" w:sz="0" w:space="0" w:color="auto"/>
        <w:right w:val="none" w:sz="0" w:space="0" w:color="auto"/>
      </w:divBdr>
    </w:div>
    <w:div w:id="2134782398">
      <w:marLeft w:val="0"/>
      <w:marRight w:val="0"/>
      <w:marTop w:val="0"/>
      <w:marBottom w:val="0"/>
      <w:divBdr>
        <w:top w:val="none" w:sz="0" w:space="0" w:color="auto"/>
        <w:left w:val="none" w:sz="0" w:space="0" w:color="auto"/>
        <w:bottom w:val="none" w:sz="0" w:space="0" w:color="auto"/>
        <w:right w:val="none" w:sz="0" w:space="0" w:color="auto"/>
      </w:divBdr>
    </w:div>
    <w:div w:id="2134782399">
      <w:marLeft w:val="0"/>
      <w:marRight w:val="0"/>
      <w:marTop w:val="0"/>
      <w:marBottom w:val="0"/>
      <w:divBdr>
        <w:top w:val="none" w:sz="0" w:space="0" w:color="auto"/>
        <w:left w:val="none" w:sz="0" w:space="0" w:color="auto"/>
        <w:bottom w:val="none" w:sz="0" w:space="0" w:color="auto"/>
        <w:right w:val="none" w:sz="0" w:space="0" w:color="auto"/>
      </w:divBdr>
    </w:div>
    <w:div w:id="2134782400">
      <w:marLeft w:val="0"/>
      <w:marRight w:val="0"/>
      <w:marTop w:val="0"/>
      <w:marBottom w:val="0"/>
      <w:divBdr>
        <w:top w:val="none" w:sz="0" w:space="0" w:color="auto"/>
        <w:left w:val="none" w:sz="0" w:space="0" w:color="auto"/>
        <w:bottom w:val="none" w:sz="0" w:space="0" w:color="auto"/>
        <w:right w:val="none" w:sz="0" w:space="0" w:color="auto"/>
      </w:divBdr>
    </w:div>
    <w:div w:id="2134782401">
      <w:marLeft w:val="0"/>
      <w:marRight w:val="0"/>
      <w:marTop w:val="0"/>
      <w:marBottom w:val="0"/>
      <w:divBdr>
        <w:top w:val="none" w:sz="0" w:space="0" w:color="auto"/>
        <w:left w:val="none" w:sz="0" w:space="0" w:color="auto"/>
        <w:bottom w:val="none" w:sz="0" w:space="0" w:color="auto"/>
        <w:right w:val="none" w:sz="0" w:space="0" w:color="auto"/>
      </w:divBdr>
    </w:div>
    <w:div w:id="2134782402">
      <w:marLeft w:val="0"/>
      <w:marRight w:val="0"/>
      <w:marTop w:val="0"/>
      <w:marBottom w:val="0"/>
      <w:divBdr>
        <w:top w:val="none" w:sz="0" w:space="0" w:color="auto"/>
        <w:left w:val="none" w:sz="0" w:space="0" w:color="auto"/>
        <w:bottom w:val="none" w:sz="0" w:space="0" w:color="auto"/>
        <w:right w:val="none" w:sz="0" w:space="0" w:color="auto"/>
      </w:divBdr>
    </w:div>
    <w:div w:id="2134782403">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ants.gov.uk/News/20260626MembersGrantsScheme" TargetMode="External"/><Relationship Id="rId18" Type="http://schemas.openxmlformats.org/officeDocument/2006/relationships/hyperlink" Target="https://eequ.org/collections/iframe/hampshirehaf" TargetMode="External"/><Relationship Id="rId26" Type="http://schemas.openxmlformats.org/officeDocument/2006/relationships/hyperlink" Target="https://www.hants.gov.uk/transport/electric-vehicles" TargetMode="External"/><Relationship Id="rId3" Type="http://schemas.openxmlformats.org/officeDocument/2006/relationships/styles" Target="styles.xml"/><Relationship Id="rId21" Type="http://schemas.openxmlformats.org/officeDocument/2006/relationships/hyperlink" Target="https://www.hants.gov.uk/News/20260623HAFsummer"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hants.gov.uk/community/grants/grants-list/county-councillor" TargetMode="External"/><Relationship Id="rId17" Type="http://schemas.openxmlformats.org/officeDocument/2006/relationships/hyperlink" Target="https://www.hants.gov.uk/News/20260623crf" TargetMode="External"/><Relationship Id="rId25" Type="http://schemas.openxmlformats.org/officeDocument/2006/relationships/hyperlink" Target="https://www.hants.gov.uk/News/20260605HSCCA"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hants.gov.uk/socialcareandhealth/childrenandfamilies/connectforcommunities" TargetMode="External"/><Relationship Id="rId20" Type="http://schemas.openxmlformats.org/officeDocument/2006/relationships/hyperlink" Target="mailto:mailto:connect4communities@hants.gov.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stvalley.gov.uk/news/2026/jul/making-a-splash-plans-submitted-for-new-water-play-area-and-community-facilities-at-vigo-park" TargetMode="External"/><Relationship Id="rId24" Type="http://schemas.openxmlformats.org/officeDocument/2006/relationships/hyperlink" Target="https://www.hants.gov.uk/News/20260610DAWorldCup"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hants.gov.uk/socialcareandhealth/childrenandfamilies/connectforcommunities/crisis-resilience-fund" TargetMode="External"/><Relationship Id="rId23" Type="http://schemas.openxmlformats.org/officeDocument/2006/relationships/hyperlink" Target="https://stopdomesticabuse.uk/what-we-do/domestic-abuse/" TargetMode="External"/><Relationship Id="rId28" Type="http://schemas.openxmlformats.org/officeDocument/2006/relationships/hyperlink" Target="https://www.hants.gov.uk/News/20260106BusShelterGrants" TargetMode="External"/><Relationship Id="rId36" Type="http://schemas.openxmlformats.org/officeDocument/2006/relationships/theme" Target="theme/theme1.xml"/><Relationship Id="rId10" Type="http://schemas.openxmlformats.org/officeDocument/2006/relationships/hyperlink" Target="https://testvalley.gov.uk/news/2026/jun/man-ordered-to-pay-more-than-2-300-after-barbecue-and-wooden-pallets-fly-tipped-near-romsey" TargetMode="External"/><Relationship Id="rId19" Type="http://schemas.openxmlformats.org/officeDocument/2006/relationships/hyperlink" Target="https://www.hants.gov.uk/socialcareandhealth/childrenandfamilies/connectforcommunities/holidayactivities/haf-faq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stvalley.gov.uk/fly-tipping" TargetMode="External"/><Relationship Id="rId14" Type="http://schemas.openxmlformats.org/officeDocument/2006/relationships/hyperlink" Target="https://www.hants.gov.uk/News/20260623WeightManSupport" TargetMode="External"/><Relationship Id="rId22" Type="http://schemas.openxmlformats.org/officeDocument/2006/relationships/hyperlink" Target="https://www.hants.gov.uk/socialcareandhealth/domestic-abuse-partnership" TargetMode="External"/><Relationship Id="rId27" Type="http://schemas.openxmlformats.org/officeDocument/2006/relationships/hyperlink" Target="https://www.hants.gov.uk/News/20260506EVChargingScheme"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2FD4B-1D59-4C30-BD7C-ABD9E6DF3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4126</Words>
  <Characters>25051</Characters>
  <Application>Microsoft Office Word</Application>
  <DocSecurity>0</DocSecurity>
  <Lines>404</Lines>
  <Paragraphs>156</Paragraphs>
  <ScaleCrop>false</ScaleCrop>
  <HeadingPairs>
    <vt:vector size="2" baseType="variant">
      <vt:variant>
        <vt:lpstr>Title</vt:lpstr>
      </vt:variant>
      <vt:variant>
        <vt:i4>1</vt:i4>
      </vt:variant>
    </vt:vector>
  </HeadingPairs>
  <TitlesOfParts>
    <vt:vector size="1" baseType="lpstr">
      <vt:lpstr>Microsoft Word - Minutes BSPC PC Meeting  17 November 2015.docx</vt:lpstr>
    </vt:vector>
  </TitlesOfParts>
  <Company>Hewlett-Packard</Company>
  <LinksUpToDate>false</LinksUpToDate>
  <CharactersWithSpaces>29021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Minutes BSPC PC Meeting  17 November 2015.docx</dc:title>
  <dc:subject/>
  <dc:creator>Clerk</dc:creator>
  <cp:keywords/>
  <dc:description/>
  <cp:lastModifiedBy>Sally Lawrence</cp:lastModifiedBy>
  <cp:revision>316</cp:revision>
  <cp:lastPrinted>2026-03-17T16:59:00Z</cp:lastPrinted>
  <dcterms:created xsi:type="dcterms:W3CDTF">2026-05-19T13:31:00Z</dcterms:created>
  <dcterms:modified xsi:type="dcterms:W3CDTF">2026-08-13T10:10:00Z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