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230847FB" w:rsidR="009727A2" w:rsidRPr="003A2F45" w:rsidRDefault="009727A2" w:rsidP="00DA4D45">
      <w:pPr>
        <w:pStyle w:val="Heading1"/>
        <w:ind w:left="0"/>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D62D5F">
        <w:rPr>
          <w:rFonts w:ascii="Century Gothic" w:hAnsi="Century Gothic"/>
          <w:sz w:val="20"/>
          <w:szCs w:val="20"/>
        </w:rPr>
        <w:t>18</w:t>
      </w:r>
      <w:r w:rsidR="00D62D5F" w:rsidRPr="00D62D5F">
        <w:rPr>
          <w:rFonts w:ascii="Century Gothic" w:hAnsi="Century Gothic"/>
          <w:sz w:val="20"/>
          <w:szCs w:val="20"/>
          <w:vertAlign w:val="superscript"/>
        </w:rPr>
        <w:t>th</w:t>
      </w:r>
      <w:r w:rsidR="00D62D5F">
        <w:rPr>
          <w:rFonts w:ascii="Century Gothic" w:hAnsi="Century Gothic"/>
          <w:sz w:val="20"/>
          <w:szCs w:val="20"/>
          <w:vertAlign w:val="superscript"/>
        </w:rPr>
        <w:t xml:space="preserve"> </w:t>
      </w:r>
      <w:r w:rsidR="009A2A2D">
        <w:rPr>
          <w:rFonts w:ascii="Century Gothic" w:hAnsi="Century Gothic"/>
          <w:sz w:val="20"/>
          <w:szCs w:val="20"/>
        </w:rPr>
        <w:t>March</w:t>
      </w:r>
      <w:r w:rsidR="00D62D5F">
        <w:rPr>
          <w:rFonts w:ascii="Century Gothic" w:hAnsi="Century Gothic"/>
          <w:sz w:val="20"/>
          <w:szCs w:val="20"/>
        </w:rPr>
        <w:t xml:space="preserve"> </w:t>
      </w:r>
      <w:r w:rsidR="005227D7">
        <w:rPr>
          <w:rFonts w:ascii="Century Gothic" w:hAnsi="Century Gothic"/>
          <w:sz w:val="20"/>
          <w:szCs w:val="20"/>
        </w:rPr>
        <w:t>202</w:t>
      </w:r>
      <w:r w:rsidR="003229D7">
        <w:rPr>
          <w:rFonts w:ascii="Century Gothic" w:hAnsi="Century Gothic"/>
          <w:sz w:val="20"/>
          <w:szCs w:val="20"/>
        </w:rPr>
        <w:t>5</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423FDA39" w14:textId="5F4FC07E" w:rsidR="001E16E8" w:rsidRDefault="009727A2" w:rsidP="00DA4D45">
      <w:pPr>
        <w:pStyle w:val="Heading1"/>
        <w:ind w:left="0"/>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715AD0">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w:t>
      </w:r>
      <w:r w:rsidR="000E19FA">
        <w:rPr>
          <w:rFonts w:ascii="Century Gothic" w:hAnsi="Century Gothic"/>
          <w:sz w:val="20"/>
          <w:szCs w:val="20"/>
        </w:rPr>
        <w:t xml:space="preserve"> </w:t>
      </w:r>
      <w:r w:rsidR="008207F9">
        <w:rPr>
          <w:rFonts w:ascii="Century Gothic" w:hAnsi="Century Gothic"/>
          <w:sz w:val="20"/>
          <w:szCs w:val="20"/>
        </w:rPr>
        <w:t xml:space="preserve">Cllr </w:t>
      </w:r>
      <w:r w:rsidR="004E22A2">
        <w:rPr>
          <w:rFonts w:ascii="Century Gothic" w:hAnsi="Century Gothic"/>
          <w:sz w:val="20"/>
          <w:szCs w:val="20"/>
        </w:rPr>
        <w:t>A</w:t>
      </w:r>
      <w:r w:rsidR="008207F9">
        <w:rPr>
          <w:rFonts w:ascii="Century Gothic" w:hAnsi="Century Gothic"/>
          <w:sz w:val="20"/>
          <w:szCs w:val="20"/>
        </w:rPr>
        <w:t xml:space="preserve"> Sherwood</w:t>
      </w:r>
      <w:r w:rsidR="005A6A37">
        <w:rPr>
          <w:rFonts w:ascii="Century Gothic" w:hAnsi="Century Gothic"/>
          <w:sz w:val="20"/>
          <w:szCs w:val="20"/>
        </w:rPr>
        <w:t xml:space="preserve">, </w:t>
      </w:r>
      <w:r w:rsidR="00D73956">
        <w:rPr>
          <w:rFonts w:ascii="Century Gothic" w:hAnsi="Century Gothic"/>
          <w:sz w:val="20"/>
          <w:szCs w:val="20"/>
        </w:rPr>
        <w:t xml:space="preserve">Cllr D </w:t>
      </w:r>
      <w:r w:rsidR="009A2A2D">
        <w:rPr>
          <w:rFonts w:ascii="Century Gothic" w:hAnsi="Century Gothic"/>
          <w:sz w:val="20"/>
          <w:szCs w:val="20"/>
        </w:rPr>
        <w:t xml:space="preserve">Tickner, </w:t>
      </w:r>
      <w:r w:rsidR="005A3CD0">
        <w:rPr>
          <w:rFonts w:ascii="Century Gothic" w:hAnsi="Century Gothic"/>
          <w:sz w:val="20"/>
          <w:szCs w:val="20"/>
        </w:rPr>
        <w:t>Cllr</w:t>
      </w:r>
      <w:r w:rsidR="0028475D">
        <w:rPr>
          <w:rFonts w:ascii="Century Gothic" w:hAnsi="Century Gothic"/>
          <w:sz w:val="20"/>
          <w:szCs w:val="20"/>
        </w:rPr>
        <w:t xml:space="preserve"> </w:t>
      </w:r>
      <w:r w:rsidR="00D62D5F">
        <w:rPr>
          <w:rFonts w:ascii="Century Gothic" w:hAnsi="Century Gothic"/>
          <w:sz w:val="20"/>
          <w:szCs w:val="20"/>
        </w:rPr>
        <w:t>K Bennett</w:t>
      </w:r>
      <w:r w:rsidR="00715AD0">
        <w:rPr>
          <w:rFonts w:ascii="Century Gothic" w:hAnsi="Century Gothic"/>
          <w:sz w:val="20"/>
          <w:szCs w:val="20"/>
        </w:rPr>
        <w:t>, Cllr D Oliver</w:t>
      </w:r>
      <w:r w:rsidR="004E22A2">
        <w:rPr>
          <w:rFonts w:ascii="Century Gothic" w:hAnsi="Century Gothic"/>
          <w:sz w:val="20"/>
          <w:szCs w:val="20"/>
        </w:rPr>
        <w:t xml:space="preserve">, Cllr C Sherwood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w:t>
      </w:r>
      <w:r w:rsidR="003229D7">
        <w:rPr>
          <w:rFonts w:ascii="Century Gothic" w:hAnsi="Century Gothic"/>
          <w:sz w:val="20"/>
          <w:szCs w:val="20"/>
        </w:rPr>
        <w:t>Sally Lawrence</w:t>
      </w:r>
      <w:r w:rsidR="00D62D5F">
        <w:rPr>
          <w:rFonts w:ascii="Century Gothic" w:hAnsi="Century Gothic"/>
          <w:sz w:val="20"/>
          <w:szCs w:val="20"/>
        </w:rPr>
        <w:t xml:space="preserve"> </w:t>
      </w:r>
    </w:p>
    <w:p w14:paraId="273D0A85" w14:textId="6BC947B0" w:rsidR="005F4F72" w:rsidRDefault="005F4F72" w:rsidP="00B36D68">
      <w:pPr>
        <w:pStyle w:val="BodyText"/>
        <w:ind w:left="0"/>
        <w:rPr>
          <w:rFonts w:ascii="Century Gothic" w:hAnsi="Century Gothic"/>
        </w:rPr>
      </w:pPr>
    </w:p>
    <w:p w14:paraId="0D7299D5" w14:textId="77777777" w:rsidR="00203EB3"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For ten minutes residents are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r w:rsidR="0078463E">
        <w:rPr>
          <w:rFonts w:ascii="Century Gothic" w:hAnsi="Century Gothic"/>
        </w:rPr>
        <w:t xml:space="preserve"> </w:t>
      </w:r>
    </w:p>
    <w:p w14:paraId="7B588790" w14:textId="339AC388" w:rsidR="00D1215E" w:rsidRDefault="005C227D" w:rsidP="00FB7A9A">
      <w:pPr>
        <w:pStyle w:val="BodyText"/>
        <w:ind w:left="0"/>
        <w:rPr>
          <w:rFonts w:ascii="Century Gothic" w:hAnsi="Century Gothic"/>
        </w:rPr>
      </w:pPr>
      <w:r>
        <w:rPr>
          <w:rFonts w:ascii="Century Gothic" w:hAnsi="Century Gothic"/>
        </w:rPr>
        <w:t>One</w:t>
      </w:r>
      <w:r w:rsidR="0078463E">
        <w:rPr>
          <w:rFonts w:ascii="Century Gothic" w:hAnsi="Century Gothic"/>
        </w:rPr>
        <w:t xml:space="preserve"> member of the public attended. He spoke of concerns about the roads in Barton Stacey. </w:t>
      </w:r>
      <w:r>
        <w:rPr>
          <w:rFonts w:ascii="Century Gothic" w:hAnsi="Century Gothic"/>
        </w:rPr>
        <w:t>Also,</w:t>
      </w:r>
      <w:r w:rsidR="0078463E">
        <w:rPr>
          <w:rFonts w:ascii="Century Gothic" w:hAnsi="Century Gothic"/>
        </w:rPr>
        <w:t xml:space="preserve"> the signage re: road closures has been confusing. Cllr Oliver advised that Cllr Drew is constantly being advised of Barton Stacey’s road issues. Cllr Drew has emailed recently to advise of pot hole infilling and larger scale repairs and ditch clearance. No dates confirmed </w:t>
      </w:r>
      <w:r w:rsidR="00203EB3">
        <w:rPr>
          <w:rFonts w:ascii="Century Gothic" w:hAnsi="Century Gothic"/>
        </w:rPr>
        <w:t xml:space="preserve">for this work </w:t>
      </w:r>
      <w:r w:rsidR="0078463E">
        <w:rPr>
          <w:rFonts w:ascii="Century Gothic" w:hAnsi="Century Gothic"/>
        </w:rPr>
        <w:t xml:space="preserve">at this time. </w:t>
      </w:r>
    </w:p>
    <w:p w14:paraId="00E957E6" w14:textId="4814A31A" w:rsidR="0078463E" w:rsidRDefault="0078463E" w:rsidP="00FB7A9A">
      <w:pPr>
        <w:pStyle w:val="BodyText"/>
        <w:ind w:left="0"/>
        <w:rPr>
          <w:rFonts w:ascii="Century Gothic" w:hAnsi="Century Gothic"/>
        </w:rPr>
      </w:pPr>
      <w:r>
        <w:rPr>
          <w:rFonts w:ascii="Century Gothic" w:hAnsi="Century Gothic"/>
        </w:rPr>
        <w:t>Members of the public are encouraged to report pot holes etc. via the HCC website.</w:t>
      </w:r>
    </w:p>
    <w:p w14:paraId="19FE9214" w14:textId="77777777" w:rsidR="0086766A" w:rsidRDefault="0086766A" w:rsidP="00FB7A9A">
      <w:pPr>
        <w:pStyle w:val="BodyText"/>
        <w:ind w:left="0"/>
        <w:rPr>
          <w:rFonts w:ascii="Century Gothic" w:hAnsi="Century Gothic"/>
        </w:rPr>
      </w:pPr>
    </w:p>
    <w:p w14:paraId="2092D7A8" w14:textId="536FD89C" w:rsidR="00D62D5F" w:rsidRDefault="002A6C6C" w:rsidP="00333ADE">
      <w:pPr>
        <w:pStyle w:val="BodyText"/>
        <w:ind w:left="0"/>
        <w:rPr>
          <w:rFonts w:ascii="Century Gothic" w:hAnsi="Century Gothic"/>
        </w:rPr>
      </w:pPr>
      <w:r w:rsidRPr="002A6C6C">
        <w:rPr>
          <w:rFonts w:ascii="Century Gothic" w:hAnsi="Century Gothic"/>
          <w:b/>
          <w:bCs/>
        </w:rPr>
        <w:t>2</w:t>
      </w:r>
      <w:r w:rsidR="00E564DC">
        <w:rPr>
          <w:rFonts w:ascii="Century Gothic" w:hAnsi="Century Gothic"/>
          <w:b/>
          <w:bCs/>
        </w:rPr>
        <w:t>7.</w:t>
      </w:r>
      <w:r w:rsidR="009A2A2D">
        <w:rPr>
          <w:rFonts w:ascii="Century Gothic" w:hAnsi="Century Gothic"/>
          <w:b/>
          <w:bCs/>
        </w:rPr>
        <w:t>43</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712C1D">
        <w:rPr>
          <w:rFonts w:ascii="Century Gothic" w:hAnsi="Century Gothic"/>
        </w:rPr>
        <w:t>A</w:t>
      </w:r>
      <w:r w:rsidR="008207F9">
        <w:rPr>
          <w:rFonts w:ascii="Century Gothic" w:hAnsi="Century Gothic"/>
        </w:rPr>
        <w:t>pologies from</w:t>
      </w:r>
      <w:r w:rsidR="006964D1">
        <w:rPr>
          <w:rFonts w:ascii="Century Gothic" w:hAnsi="Century Gothic"/>
        </w:rPr>
        <w:t xml:space="preserve"> </w:t>
      </w:r>
      <w:r w:rsidR="00E564DC">
        <w:rPr>
          <w:rFonts w:ascii="Century Gothic" w:hAnsi="Century Gothic"/>
        </w:rPr>
        <w:t xml:space="preserve">Cllr </w:t>
      </w:r>
    </w:p>
    <w:p w14:paraId="51383C4E" w14:textId="44704D2A" w:rsidR="009727A2" w:rsidRDefault="00D62D5F" w:rsidP="00333ADE">
      <w:pPr>
        <w:pStyle w:val="BodyText"/>
        <w:ind w:left="0"/>
        <w:rPr>
          <w:rFonts w:ascii="Century Gothic" w:hAnsi="Century Gothic"/>
        </w:rPr>
      </w:pPr>
      <w:r>
        <w:rPr>
          <w:rFonts w:ascii="Century Gothic" w:hAnsi="Century Gothic"/>
        </w:rPr>
        <w:t>D</w:t>
      </w:r>
      <w:r w:rsidR="009A2A2D">
        <w:rPr>
          <w:rFonts w:ascii="Century Gothic" w:hAnsi="Century Gothic"/>
        </w:rPr>
        <w:t xml:space="preserve"> Clarke</w:t>
      </w:r>
      <w:r w:rsidR="0078463E">
        <w:rPr>
          <w:rFonts w:ascii="Century Gothic" w:hAnsi="Century Gothic"/>
        </w:rPr>
        <w:t xml:space="preserve"> and Cllr D Drew. </w:t>
      </w:r>
      <w:r w:rsidR="005A6A37">
        <w:rPr>
          <w:rFonts w:ascii="Century Gothic" w:hAnsi="Century Gothic"/>
        </w:rPr>
        <w:t xml:space="preserve">Proposed and accepted. </w:t>
      </w:r>
    </w:p>
    <w:p w14:paraId="3743BB02" w14:textId="77777777" w:rsidR="0086766A" w:rsidRDefault="0086766A" w:rsidP="00333ADE">
      <w:pPr>
        <w:pStyle w:val="BodyText"/>
        <w:ind w:left="0"/>
        <w:rPr>
          <w:rFonts w:ascii="Century Gothic" w:hAnsi="Century Gothic"/>
        </w:rPr>
      </w:pPr>
    </w:p>
    <w:p w14:paraId="756E6A07" w14:textId="77777777" w:rsidR="009727A2" w:rsidRPr="006D104D" w:rsidRDefault="009727A2" w:rsidP="006D104D">
      <w:pPr>
        <w:rPr>
          <w:rStyle w:val="Emphasis"/>
        </w:rPr>
      </w:pPr>
    </w:p>
    <w:p w14:paraId="27E68BC0" w14:textId="40EEB4C0"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E564DC">
        <w:rPr>
          <w:rStyle w:val="Heading3Char"/>
          <w:rFonts w:ascii="Century Gothic" w:hAnsi="Century Gothic"/>
          <w:b/>
          <w:bCs/>
          <w:sz w:val="20"/>
          <w:szCs w:val="20"/>
        </w:rPr>
        <w:t>7.</w:t>
      </w:r>
      <w:r w:rsidR="009A2A2D">
        <w:rPr>
          <w:rStyle w:val="Heading3Char"/>
          <w:rFonts w:ascii="Century Gothic" w:hAnsi="Century Gothic"/>
          <w:b/>
          <w:bCs/>
          <w:sz w:val="20"/>
          <w:szCs w:val="20"/>
        </w:rPr>
        <w:t>44</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w:t>
      </w:r>
    </w:p>
    <w:p w14:paraId="63AB8861" w14:textId="16CAB21F" w:rsidR="003229D7" w:rsidRDefault="003229D7"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  </w:t>
      </w:r>
    </w:p>
    <w:p w14:paraId="571F3295" w14:textId="60D884E7" w:rsidR="003229D7" w:rsidRDefault="003229D7"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ab/>
        <w:t xml:space="preserve">Cllr </w:t>
      </w:r>
      <w:r w:rsidR="00A43D4F">
        <w:rPr>
          <w:rStyle w:val="Emphasis"/>
          <w:rFonts w:ascii="Century Gothic" w:hAnsi="Century Gothic"/>
          <w:i w:val="0"/>
          <w:iCs w:val="0"/>
          <w:sz w:val="20"/>
          <w:szCs w:val="20"/>
        </w:rPr>
        <w:t>Clark – allotment h</w:t>
      </w:r>
      <w:r w:rsidR="005035A7">
        <w:rPr>
          <w:rStyle w:val="Emphasis"/>
          <w:rFonts w:ascii="Century Gothic" w:hAnsi="Century Gothic"/>
          <w:i w:val="0"/>
          <w:iCs w:val="0"/>
          <w:sz w:val="20"/>
          <w:szCs w:val="20"/>
        </w:rPr>
        <w:t>older</w:t>
      </w:r>
    </w:p>
    <w:p w14:paraId="612FA900" w14:textId="69FF36B3" w:rsidR="003229D7" w:rsidRDefault="00D62D5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ab/>
        <w:t>Cllr A Sherwood – allotment holder</w:t>
      </w:r>
    </w:p>
    <w:p w14:paraId="3B768845" w14:textId="4D569CCD" w:rsidR="000024C9" w:rsidRDefault="000024C9" w:rsidP="006D104D">
      <w:pPr>
        <w:rPr>
          <w:rStyle w:val="Emphasis"/>
          <w:rFonts w:ascii="Century Gothic" w:hAnsi="Century Gothic"/>
          <w:i w:val="0"/>
          <w:iCs w:val="0"/>
          <w:sz w:val="20"/>
          <w:szCs w:val="20"/>
        </w:rPr>
      </w:pPr>
    </w:p>
    <w:p w14:paraId="61C0F815" w14:textId="14A61DDE"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E564DC">
        <w:rPr>
          <w:rFonts w:ascii="Century Gothic" w:hAnsi="Century Gothic"/>
          <w:b/>
          <w:bCs/>
          <w:sz w:val="20"/>
          <w:szCs w:val="20"/>
        </w:rPr>
        <w:t>7.</w:t>
      </w:r>
      <w:r w:rsidR="009A2A2D">
        <w:rPr>
          <w:rFonts w:ascii="Century Gothic" w:hAnsi="Century Gothic"/>
          <w:b/>
          <w:bCs/>
          <w:sz w:val="20"/>
          <w:szCs w:val="20"/>
        </w:rPr>
        <w:t>45</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3BF238E1" w14:textId="6E2E03D5" w:rsidR="003229D7" w:rsidRDefault="009727A2" w:rsidP="008739A8">
      <w:pPr>
        <w:pStyle w:val="BodyText"/>
        <w:ind w:left="0"/>
        <w:rPr>
          <w:rFonts w:ascii="Century Gothic" w:hAnsi="Century Gothic"/>
          <w:highlight w:val="yellow"/>
        </w:rPr>
      </w:pPr>
      <w:r w:rsidRPr="00A956E2">
        <w:rPr>
          <w:rFonts w:ascii="Century Gothic" w:hAnsi="Century Gothic"/>
        </w:rPr>
        <w:t xml:space="preserve">To approve the minutes of the full council meeting dated </w:t>
      </w:r>
      <w:r w:rsidR="00E564DC">
        <w:rPr>
          <w:rFonts w:ascii="Century Gothic" w:hAnsi="Century Gothic"/>
        </w:rPr>
        <w:t xml:space="preserve">Tuesday </w:t>
      </w:r>
      <w:r w:rsidR="009A2A2D">
        <w:rPr>
          <w:rFonts w:ascii="Century Gothic" w:hAnsi="Century Gothic"/>
        </w:rPr>
        <w:t>18</w:t>
      </w:r>
      <w:r w:rsidR="009A2A2D" w:rsidRPr="009A2A2D">
        <w:rPr>
          <w:rFonts w:ascii="Century Gothic" w:hAnsi="Century Gothic"/>
          <w:vertAlign w:val="superscript"/>
        </w:rPr>
        <w:t>th</w:t>
      </w:r>
      <w:r w:rsidR="009A2A2D">
        <w:rPr>
          <w:rFonts w:ascii="Century Gothic" w:hAnsi="Century Gothic"/>
        </w:rPr>
        <w:t xml:space="preserve"> February</w:t>
      </w:r>
      <w:r w:rsidR="00D62D5F">
        <w:rPr>
          <w:rFonts w:ascii="Century Gothic" w:hAnsi="Century Gothic"/>
        </w:rPr>
        <w:t xml:space="preserve"> 2025</w:t>
      </w:r>
      <w:r w:rsidR="008739A8">
        <w:rPr>
          <w:rFonts w:ascii="Century Gothic" w:hAnsi="Century Gothic"/>
        </w:rPr>
        <w:t xml:space="preserve">. </w:t>
      </w:r>
      <w:r w:rsidR="00410660">
        <w:rPr>
          <w:rFonts w:ascii="Century Gothic" w:hAnsi="Century Gothic"/>
        </w:rPr>
        <w:t>Proposed and resolved</w:t>
      </w:r>
      <w:r w:rsidR="003229D7">
        <w:rPr>
          <w:rFonts w:ascii="Century Gothic" w:hAnsi="Century Gothic"/>
        </w:rPr>
        <w:t xml:space="preserve">. </w:t>
      </w:r>
    </w:p>
    <w:p w14:paraId="42FA1F1C" w14:textId="567CE3A8" w:rsidR="009727A2" w:rsidRDefault="00410660" w:rsidP="008739A8">
      <w:pPr>
        <w:pStyle w:val="BodyText"/>
        <w:ind w:left="0"/>
        <w:rPr>
          <w:rFonts w:ascii="Century Gothic" w:hAnsi="Century Gothic"/>
        </w:rPr>
      </w:pPr>
      <w:r w:rsidRPr="00D62D5F">
        <w:rPr>
          <w:rFonts w:ascii="Century Gothic" w:hAnsi="Century Gothic"/>
        </w:rPr>
        <w:t xml:space="preserve">Cllr </w:t>
      </w:r>
      <w:r w:rsidR="00E564DC" w:rsidRPr="00D62D5F">
        <w:rPr>
          <w:rFonts w:ascii="Century Gothic" w:hAnsi="Century Gothic"/>
        </w:rPr>
        <w:t>Oliver</w:t>
      </w:r>
      <w:r w:rsidRPr="00D62D5F">
        <w:rPr>
          <w:rFonts w:ascii="Century Gothic" w:hAnsi="Century Gothic"/>
        </w:rPr>
        <w:t xml:space="preserve"> signed the minutes.</w:t>
      </w:r>
      <w:r w:rsidR="00F1045D">
        <w:rPr>
          <w:rFonts w:ascii="Century Gothic" w:hAnsi="Century Gothic"/>
        </w:rPr>
        <w:t xml:space="preserve"> </w:t>
      </w:r>
    </w:p>
    <w:p w14:paraId="7B5EC295" w14:textId="77777777" w:rsidR="005A6A37" w:rsidRDefault="005A6A37" w:rsidP="008739A8">
      <w:pPr>
        <w:pStyle w:val="BodyText"/>
        <w:ind w:left="0"/>
        <w:rPr>
          <w:rFonts w:ascii="Century Gothic" w:hAnsi="Century Gothic"/>
        </w:rPr>
      </w:pPr>
    </w:p>
    <w:p w14:paraId="0F7B03D2" w14:textId="28E77CE6" w:rsidR="005A6A37" w:rsidRDefault="005A6A37" w:rsidP="008739A8">
      <w:pPr>
        <w:pStyle w:val="BodyText"/>
        <w:ind w:left="0"/>
        <w:rPr>
          <w:rFonts w:ascii="Century Gothic" w:hAnsi="Century Gothic"/>
          <w:b/>
          <w:bCs/>
        </w:rPr>
      </w:pPr>
      <w:r w:rsidRPr="005A6A37">
        <w:rPr>
          <w:rFonts w:ascii="Century Gothic" w:hAnsi="Century Gothic"/>
          <w:b/>
          <w:bCs/>
        </w:rPr>
        <w:t>2</w:t>
      </w:r>
      <w:r w:rsidR="006D6AD5">
        <w:rPr>
          <w:rFonts w:ascii="Century Gothic" w:hAnsi="Century Gothic"/>
          <w:b/>
          <w:bCs/>
        </w:rPr>
        <w:t>7</w:t>
      </w:r>
      <w:r w:rsidRPr="005A6A37">
        <w:rPr>
          <w:rFonts w:ascii="Century Gothic" w:hAnsi="Century Gothic"/>
          <w:b/>
          <w:bCs/>
        </w:rPr>
        <w:t>.</w:t>
      </w:r>
      <w:r w:rsidR="009A2A2D">
        <w:rPr>
          <w:rFonts w:ascii="Century Gothic" w:hAnsi="Century Gothic"/>
          <w:b/>
          <w:bCs/>
        </w:rPr>
        <w:t>46</w:t>
      </w:r>
      <w:r w:rsidR="003229D7">
        <w:rPr>
          <w:rFonts w:ascii="Century Gothic" w:hAnsi="Century Gothic"/>
          <w:b/>
          <w:bCs/>
        </w:rPr>
        <w:t xml:space="preserve"> </w:t>
      </w:r>
      <w:r w:rsidR="00CA140F">
        <w:rPr>
          <w:rFonts w:ascii="Century Gothic" w:hAnsi="Century Gothic"/>
          <w:b/>
          <w:bCs/>
        </w:rPr>
        <w:t>Councillor reports</w:t>
      </w:r>
    </w:p>
    <w:p w14:paraId="49496DCB" w14:textId="77777777" w:rsidR="00A05E45" w:rsidRPr="00A05E45" w:rsidRDefault="00A05E45" w:rsidP="008739A8">
      <w:pPr>
        <w:pStyle w:val="BodyText"/>
        <w:ind w:left="0"/>
        <w:rPr>
          <w:rFonts w:ascii="Century Gothic" w:hAnsi="Century Gothic"/>
          <w:b/>
          <w:bCs/>
        </w:rPr>
      </w:pPr>
    </w:p>
    <w:p w14:paraId="6DD416A0" w14:textId="635232C7" w:rsidR="004E22A2" w:rsidRDefault="00BC030F" w:rsidP="00D62D5F">
      <w:pPr>
        <w:rPr>
          <w:rFonts w:ascii="Century Gothic" w:hAnsi="Century Gothic"/>
          <w:sz w:val="20"/>
          <w:szCs w:val="20"/>
        </w:rPr>
      </w:pPr>
      <w:r w:rsidRPr="00BC030F">
        <w:rPr>
          <w:rFonts w:ascii="Century Gothic" w:hAnsi="Century Gothic"/>
          <w:sz w:val="20"/>
          <w:szCs w:val="20"/>
        </w:rPr>
        <w:t>Cllr</w:t>
      </w:r>
      <w:r w:rsidR="004E22A2">
        <w:rPr>
          <w:rFonts w:ascii="Century Gothic" w:hAnsi="Century Gothic"/>
          <w:sz w:val="20"/>
          <w:szCs w:val="20"/>
        </w:rPr>
        <w:t xml:space="preserve"> </w:t>
      </w:r>
      <w:r w:rsidR="00A51283">
        <w:rPr>
          <w:rFonts w:ascii="Century Gothic" w:hAnsi="Century Gothic"/>
          <w:sz w:val="20"/>
          <w:szCs w:val="20"/>
        </w:rPr>
        <w:t>A</w:t>
      </w:r>
      <w:r w:rsidRPr="00BC030F">
        <w:rPr>
          <w:rFonts w:ascii="Century Gothic" w:hAnsi="Century Gothic"/>
          <w:sz w:val="20"/>
          <w:szCs w:val="20"/>
        </w:rPr>
        <w:t xml:space="preserve"> Sherwood </w:t>
      </w:r>
      <w:r w:rsidR="005C227D">
        <w:rPr>
          <w:rFonts w:ascii="Century Gothic" w:hAnsi="Century Gothic"/>
          <w:sz w:val="20"/>
          <w:szCs w:val="20"/>
        </w:rPr>
        <w:t>– advised</w:t>
      </w:r>
      <w:r w:rsidR="003C4DE9">
        <w:rPr>
          <w:rFonts w:ascii="Century Gothic" w:hAnsi="Century Gothic"/>
          <w:sz w:val="20"/>
          <w:szCs w:val="20"/>
        </w:rPr>
        <w:t xml:space="preserve"> that </w:t>
      </w:r>
      <w:r w:rsidR="00C61F01">
        <w:rPr>
          <w:rFonts w:ascii="Century Gothic" w:hAnsi="Century Gothic"/>
          <w:sz w:val="20"/>
          <w:szCs w:val="20"/>
        </w:rPr>
        <w:t>the road ‘works’ signag</w:t>
      </w:r>
      <w:r w:rsidR="00610A68">
        <w:rPr>
          <w:rFonts w:ascii="Century Gothic" w:hAnsi="Century Gothic"/>
          <w:sz w:val="20"/>
          <w:szCs w:val="20"/>
        </w:rPr>
        <w:t xml:space="preserve">e has been blocking drivers visibility at junctions. </w:t>
      </w:r>
    </w:p>
    <w:p w14:paraId="050F9DDC" w14:textId="2093C48D" w:rsidR="00A05E45" w:rsidRDefault="00A51283" w:rsidP="00D62D5F">
      <w:pPr>
        <w:rPr>
          <w:rFonts w:ascii="Century Gothic" w:hAnsi="Century Gothic"/>
          <w:sz w:val="20"/>
          <w:szCs w:val="20"/>
        </w:rPr>
      </w:pPr>
      <w:r>
        <w:rPr>
          <w:rFonts w:ascii="Century Gothic" w:hAnsi="Century Gothic"/>
          <w:sz w:val="20"/>
          <w:szCs w:val="20"/>
        </w:rPr>
        <w:t xml:space="preserve">He was concerned about </w:t>
      </w:r>
      <w:r w:rsidR="00610A68">
        <w:rPr>
          <w:rFonts w:ascii="Century Gothic" w:hAnsi="Century Gothic"/>
          <w:sz w:val="20"/>
          <w:szCs w:val="20"/>
        </w:rPr>
        <w:t>the pot holes outside the kennels due to volume of lorries. To check if Highways or other entity</w:t>
      </w:r>
      <w:r w:rsidR="003C4DE9">
        <w:rPr>
          <w:rFonts w:ascii="Century Gothic" w:hAnsi="Century Gothic"/>
          <w:sz w:val="20"/>
          <w:szCs w:val="20"/>
        </w:rPr>
        <w:t>’s</w:t>
      </w:r>
      <w:r w:rsidR="00610A68">
        <w:rPr>
          <w:rFonts w:ascii="Century Gothic" w:hAnsi="Century Gothic"/>
          <w:sz w:val="20"/>
          <w:szCs w:val="20"/>
        </w:rPr>
        <w:t xml:space="preserve"> responsibility.</w:t>
      </w:r>
    </w:p>
    <w:p w14:paraId="7052338C" w14:textId="515F700A" w:rsidR="009B198E" w:rsidRPr="00610A68" w:rsidRDefault="004E22A2" w:rsidP="005035A7">
      <w:pPr>
        <w:rPr>
          <w:rFonts w:ascii="Century Gothic" w:hAnsi="Century Gothic"/>
          <w:sz w:val="20"/>
          <w:szCs w:val="20"/>
        </w:rPr>
      </w:pPr>
      <w:r>
        <w:rPr>
          <w:rFonts w:ascii="Century Gothic" w:hAnsi="Century Gothic"/>
          <w:sz w:val="20"/>
          <w:szCs w:val="20"/>
        </w:rPr>
        <w:t xml:space="preserve">Cllr </w:t>
      </w:r>
      <w:r w:rsidR="00A51283">
        <w:rPr>
          <w:rFonts w:ascii="Century Gothic" w:hAnsi="Century Gothic"/>
          <w:sz w:val="20"/>
          <w:szCs w:val="20"/>
        </w:rPr>
        <w:t xml:space="preserve">C </w:t>
      </w:r>
      <w:r>
        <w:rPr>
          <w:rFonts w:ascii="Century Gothic" w:hAnsi="Century Gothic"/>
          <w:sz w:val="20"/>
          <w:szCs w:val="20"/>
        </w:rPr>
        <w:t>Sherwood –</w:t>
      </w:r>
      <w:r w:rsidR="00610A68">
        <w:rPr>
          <w:rFonts w:ascii="Century Gothic" w:hAnsi="Century Gothic"/>
          <w:sz w:val="20"/>
          <w:szCs w:val="20"/>
        </w:rPr>
        <w:t xml:space="preserve"> queried the MOD tree works. </w:t>
      </w:r>
      <w:r w:rsidR="00610A68" w:rsidRPr="00610A68">
        <w:rPr>
          <w:rFonts w:ascii="Century Gothic" w:hAnsi="Century Gothic"/>
          <w:sz w:val="20"/>
          <w:szCs w:val="20"/>
        </w:rPr>
        <w:t>Cllr Tickner a</w:t>
      </w:r>
      <w:r w:rsidR="00610A68">
        <w:rPr>
          <w:rFonts w:ascii="Century Gothic" w:hAnsi="Century Gothic"/>
          <w:sz w:val="20"/>
          <w:szCs w:val="20"/>
        </w:rPr>
        <w:t>dvised that this has been reviewed and tidied – not</w:t>
      </w:r>
      <w:r w:rsidR="00A51283">
        <w:rPr>
          <w:rFonts w:ascii="Century Gothic" w:hAnsi="Century Gothic"/>
          <w:sz w:val="20"/>
          <w:szCs w:val="20"/>
        </w:rPr>
        <w:t xml:space="preserve"> </w:t>
      </w:r>
      <w:r w:rsidR="00610A68">
        <w:rPr>
          <w:rFonts w:ascii="Century Gothic" w:hAnsi="Century Gothic"/>
          <w:sz w:val="20"/>
          <w:szCs w:val="20"/>
        </w:rPr>
        <w:t>considered an issue.</w:t>
      </w:r>
    </w:p>
    <w:p w14:paraId="1F2BAC0C" w14:textId="583E92E6" w:rsidR="00C04F66" w:rsidRPr="00610A68" w:rsidRDefault="009B198E" w:rsidP="005035A7">
      <w:pPr>
        <w:rPr>
          <w:rFonts w:ascii="Century Gothic" w:hAnsi="Century Gothic"/>
          <w:sz w:val="20"/>
          <w:szCs w:val="20"/>
        </w:rPr>
      </w:pPr>
      <w:r w:rsidRPr="00610A68">
        <w:rPr>
          <w:rFonts w:ascii="Century Gothic" w:hAnsi="Century Gothic"/>
          <w:sz w:val="20"/>
          <w:szCs w:val="20"/>
        </w:rPr>
        <w:t>Cllr K Bennett –</w:t>
      </w:r>
      <w:r w:rsidR="00610A68" w:rsidRPr="00610A68">
        <w:rPr>
          <w:rFonts w:ascii="Century Gothic" w:hAnsi="Century Gothic"/>
          <w:sz w:val="20"/>
          <w:szCs w:val="20"/>
        </w:rPr>
        <w:t xml:space="preserve"> DBS completed f</w:t>
      </w:r>
      <w:r w:rsidR="00610A68">
        <w:rPr>
          <w:rFonts w:ascii="Century Gothic" w:hAnsi="Century Gothic"/>
          <w:sz w:val="20"/>
          <w:szCs w:val="20"/>
        </w:rPr>
        <w:t>or Age Concern work.</w:t>
      </w:r>
    </w:p>
    <w:p w14:paraId="074D1457" w14:textId="0FE666E3" w:rsidR="00367C58" w:rsidRDefault="00C04F66" w:rsidP="005035A7">
      <w:pPr>
        <w:rPr>
          <w:rFonts w:ascii="Century Gothic" w:hAnsi="Century Gothic"/>
          <w:sz w:val="20"/>
          <w:szCs w:val="20"/>
        </w:rPr>
      </w:pPr>
      <w:r>
        <w:rPr>
          <w:rFonts w:ascii="Century Gothic" w:hAnsi="Century Gothic"/>
          <w:sz w:val="20"/>
          <w:szCs w:val="20"/>
        </w:rPr>
        <w:t xml:space="preserve">Cllr D Oliver </w:t>
      </w:r>
      <w:r w:rsidR="005C227D">
        <w:rPr>
          <w:rFonts w:ascii="Century Gothic" w:hAnsi="Century Gothic"/>
          <w:sz w:val="20"/>
          <w:szCs w:val="20"/>
        </w:rPr>
        <w:t>– pot</w:t>
      </w:r>
      <w:r w:rsidR="00610A68">
        <w:rPr>
          <w:rFonts w:ascii="Century Gothic" w:hAnsi="Century Gothic"/>
          <w:sz w:val="20"/>
          <w:szCs w:val="20"/>
        </w:rPr>
        <w:t xml:space="preserve"> hole issues</w:t>
      </w:r>
      <w:r w:rsidR="003C4DE9">
        <w:rPr>
          <w:rFonts w:ascii="Century Gothic" w:hAnsi="Century Gothic"/>
          <w:sz w:val="20"/>
          <w:szCs w:val="20"/>
        </w:rPr>
        <w:t xml:space="preserve"> again</w:t>
      </w:r>
      <w:r w:rsidR="00610A68">
        <w:rPr>
          <w:rFonts w:ascii="Century Gothic" w:hAnsi="Century Gothic"/>
          <w:sz w:val="20"/>
          <w:szCs w:val="20"/>
        </w:rPr>
        <w:t>. Concern</w:t>
      </w:r>
      <w:r w:rsidR="00A51283">
        <w:rPr>
          <w:rFonts w:ascii="Century Gothic" w:hAnsi="Century Gothic"/>
          <w:sz w:val="20"/>
          <w:szCs w:val="20"/>
        </w:rPr>
        <w:t>ed</w:t>
      </w:r>
      <w:r w:rsidR="00610A68">
        <w:rPr>
          <w:rFonts w:ascii="Century Gothic" w:hAnsi="Century Gothic"/>
          <w:sz w:val="20"/>
          <w:szCs w:val="20"/>
        </w:rPr>
        <w:t xml:space="preserve"> about </w:t>
      </w:r>
      <w:r w:rsidR="00A51283">
        <w:rPr>
          <w:rFonts w:ascii="Century Gothic" w:hAnsi="Century Gothic"/>
          <w:sz w:val="20"/>
          <w:szCs w:val="20"/>
        </w:rPr>
        <w:t xml:space="preserve">the </w:t>
      </w:r>
      <w:r w:rsidR="00610A68">
        <w:rPr>
          <w:rFonts w:ascii="Century Gothic" w:hAnsi="Century Gothic"/>
          <w:sz w:val="20"/>
          <w:szCs w:val="20"/>
        </w:rPr>
        <w:t>verge erosion, this could be due to farm vehicles or vehicles coming off of the A34 due to</w:t>
      </w:r>
      <w:r w:rsidR="003C4DE9">
        <w:rPr>
          <w:rFonts w:ascii="Century Gothic" w:hAnsi="Century Gothic"/>
          <w:sz w:val="20"/>
          <w:szCs w:val="20"/>
        </w:rPr>
        <w:t xml:space="preserve"> them following</w:t>
      </w:r>
      <w:r w:rsidR="00610A68">
        <w:rPr>
          <w:rFonts w:ascii="Century Gothic" w:hAnsi="Century Gothic"/>
          <w:sz w:val="20"/>
          <w:szCs w:val="20"/>
        </w:rPr>
        <w:t xml:space="preserve"> GPS guidance. To follow </w:t>
      </w:r>
      <w:r w:rsidR="00001801">
        <w:rPr>
          <w:rFonts w:ascii="Century Gothic" w:hAnsi="Century Gothic"/>
          <w:sz w:val="20"/>
          <w:szCs w:val="20"/>
        </w:rPr>
        <w:t>up – ROADs to be an agenda item next month.</w:t>
      </w:r>
    </w:p>
    <w:p w14:paraId="69127943" w14:textId="77777777" w:rsidR="005035A7" w:rsidRDefault="005035A7" w:rsidP="005035A7">
      <w:pPr>
        <w:rPr>
          <w:rFonts w:ascii="Century Gothic" w:hAnsi="Century Gothic"/>
          <w:sz w:val="20"/>
          <w:szCs w:val="20"/>
        </w:rPr>
      </w:pPr>
    </w:p>
    <w:p w14:paraId="135F6277" w14:textId="1EB22DA7" w:rsidR="00CA140F" w:rsidRPr="00367C58" w:rsidRDefault="005035A7" w:rsidP="005035A7">
      <w:pPr>
        <w:rPr>
          <w:rFonts w:ascii="Century Gothic" w:hAnsi="Century Gothic"/>
          <w:b/>
          <w:bCs/>
        </w:rPr>
      </w:pPr>
      <w:r w:rsidRPr="005035A7">
        <w:rPr>
          <w:rFonts w:ascii="Century Gothic" w:hAnsi="Century Gothic"/>
          <w:b/>
          <w:bCs/>
          <w:sz w:val="20"/>
          <w:szCs w:val="20"/>
        </w:rPr>
        <w:t>2</w:t>
      </w:r>
      <w:r w:rsidR="001046E2" w:rsidRPr="005035A7">
        <w:rPr>
          <w:rFonts w:ascii="Century Gothic" w:hAnsi="Century Gothic"/>
          <w:b/>
          <w:bCs/>
        </w:rPr>
        <w:t>7.</w:t>
      </w:r>
      <w:r w:rsidR="009A2A2D">
        <w:rPr>
          <w:rFonts w:ascii="Century Gothic" w:hAnsi="Century Gothic"/>
          <w:b/>
          <w:bCs/>
        </w:rPr>
        <w:t>47</w:t>
      </w:r>
      <w:r w:rsidR="00367C58">
        <w:rPr>
          <w:rFonts w:ascii="Century Gothic" w:hAnsi="Century Gothic"/>
          <w:b/>
          <w:bCs/>
        </w:rPr>
        <w:t xml:space="preserve"> </w:t>
      </w:r>
      <w:r w:rsidR="000F4AF4" w:rsidRPr="00367C58">
        <w:rPr>
          <w:rFonts w:ascii="Century Gothic" w:hAnsi="Century Gothic"/>
          <w:b/>
          <w:bCs/>
        </w:rPr>
        <w:t>The Bo</w:t>
      </w:r>
      <w:r w:rsidR="00367C58">
        <w:rPr>
          <w:rFonts w:ascii="Century Gothic" w:hAnsi="Century Gothic"/>
          <w:b/>
          <w:bCs/>
        </w:rPr>
        <w:t>r</w:t>
      </w:r>
      <w:r w:rsidR="000F4AF4" w:rsidRPr="00367C58">
        <w:rPr>
          <w:rFonts w:ascii="Century Gothic" w:hAnsi="Century Gothic"/>
          <w:b/>
          <w:bCs/>
        </w:rPr>
        <w:t xml:space="preserve">ough and County Councillor’s reports </w:t>
      </w:r>
    </w:p>
    <w:p w14:paraId="02D66149" w14:textId="1C1F9E1F" w:rsidR="00367C58" w:rsidRDefault="000F4AF4" w:rsidP="00C04F66">
      <w:pPr>
        <w:rPr>
          <w:rFonts w:ascii="Century Gothic" w:hAnsi="Century Gothic" w:cs="Noto Sans"/>
          <w:color w:val="333333"/>
          <w:sz w:val="20"/>
          <w:szCs w:val="20"/>
          <w:shd w:val="clear" w:color="auto" w:fill="FFFFFF"/>
        </w:rPr>
      </w:pPr>
      <w:r w:rsidRPr="00BC030F">
        <w:rPr>
          <w:rFonts w:ascii="Century Gothic" w:hAnsi="Century Gothic"/>
          <w:sz w:val="20"/>
          <w:szCs w:val="20"/>
        </w:rPr>
        <w:t>a)</w:t>
      </w:r>
      <w:r w:rsidR="00BC030F" w:rsidRPr="00BC030F">
        <w:rPr>
          <w:rFonts w:ascii="Century Gothic" w:hAnsi="Century Gothic" w:cs="Noto Sans"/>
          <w:color w:val="333333"/>
          <w:sz w:val="20"/>
          <w:szCs w:val="20"/>
          <w:shd w:val="clear" w:color="auto" w:fill="FFFFFF"/>
        </w:rPr>
        <w:t xml:space="preserve"> </w:t>
      </w:r>
      <w:r w:rsidR="00C04F66">
        <w:rPr>
          <w:rFonts w:ascii="Century Gothic" w:hAnsi="Century Gothic" w:cs="Noto Sans"/>
          <w:color w:val="333333"/>
          <w:sz w:val="20"/>
          <w:szCs w:val="20"/>
          <w:shd w:val="clear" w:color="auto" w:fill="FFFFFF"/>
        </w:rPr>
        <w:t xml:space="preserve">Borough Councillor report </w:t>
      </w:r>
      <w:r w:rsidR="006422F8">
        <w:rPr>
          <w:rFonts w:ascii="Century Gothic" w:hAnsi="Century Gothic" w:cs="Noto Sans"/>
          <w:color w:val="333333"/>
          <w:sz w:val="20"/>
          <w:szCs w:val="20"/>
          <w:shd w:val="clear" w:color="auto" w:fill="FFFFFF"/>
        </w:rPr>
        <w:t>–</w:t>
      </w:r>
      <w:r w:rsidR="00C04F66">
        <w:rPr>
          <w:rFonts w:ascii="Century Gothic" w:hAnsi="Century Gothic" w:cs="Noto Sans"/>
          <w:color w:val="333333"/>
          <w:sz w:val="20"/>
          <w:szCs w:val="20"/>
          <w:shd w:val="clear" w:color="auto" w:fill="FFFFFF"/>
        </w:rPr>
        <w:t xml:space="preserve"> </w:t>
      </w:r>
    </w:p>
    <w:p w14:paraId="079D9474" w14:textId="3522D98F" w:rsidR="00C04F66" w:rsidRPr="006422F8" w:rsidRDefault="009A2A2D" w:rsidP="00C04F66">
      <w:p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 xml:space="preserve">     Cllr Drew was unable to attend, no</w:t>
      </w:r>
      <w:r w:rsidR="00554397">
        <w:rPr>
          <w:rFonts w:ascii="Century Gothic" w:hAnsi="Century Gothic" w:cs="Noto Sans"/>
          <w:color w:val="333333"/>
          <w:sz w:val="20"/>
          <w:szCs w:val="20"/>
          <w:shd w:val="clear" w:color="auto" w:fill="FFFFFF"/>
        </w:rPr>
        <w:t xml:space="preserve"> verbal report.</w:t>
      </w:r>
    </w:p>
    <w:p w14:paraId="6A81D745" w14:textId="285E0E14" w:rsidR="008A1BC9" w:rsidRDefault="005A3CD0" w:rsidP="00AD3D33">
      <w:pPr>
        <w:spacing w:after="200"/>
        <w:rPr>
          <w:rFonts w:ascii="Century Gothic" w:eastAsia="Times New Roman" w:hAnsi="Century Gothic" w:cs="Arial"/>
          <w:kern w:val="36"/>
          <w:sz w:val="20"/>
          <w:szCs w:val="20"/>
          <w:lang w:eastAsia="en-GB"/>
        </w:rPr>
      </w:pPr>
      <w:r w:rsidRPr="00D60A30">
        <w:rPr>
          <w:rFonts w:ascii="Century Gothic" w:hAnsi="Century Gothic" w:cs="Arial"/>
          <w:lang w:eastAsia="en-GB"/>
        </w:rPr>
        <w:t>b)</w:t>
      </w:r>
      <w:r w:rsidRPr="00A57E82">
        <w:rPr>
          <w:rFonts w:ascii="Century Gothic" w:eastAsia="Times New Roman" w:hAnsi="Century Gothic" w:cs="Arial"/>
          <w:kern w:val="36"/>
          <w:sz w:val="20"/>
          <w:szCs w:val="20"/>
          <w:lang w:eastAsia="en-GB"/>
        </w:rPr>
        <w:t xml:space="preserve"> County</w:t>
      </w:r>
      <w:r w:rsidR="00A57E82" w:rsidRPr="00A57E82">
        <w:rPr>
          <w:rFonts w:ascii="Century Gothic" w:eastAsia="Times New Roman" w:hAnsi="Century Gothic" w:cs="Arial"/>
          <w:kern w:val="36"/>
          <w:sz w:val="20"/>
          <w:szCs w:val="20"/>
          <w:lang w:eastAsia="en-GB"/>
        </w:rPr>
        <w:t xml:space="preserve"> Councillor report </w:t>
      </w:r>
      <w:r w:rsidR="00A426C7">
        <w:rPr>
          <w:rFonts w:ascii="Century Gothic" w:eastAsia="Times New Roman" w:hAnsi="Century Gothic" w:cs="Arial"/>
          <w:kern w:val="36"/>
          <w:sz w:val="20"/>
          <w:szCs w:val="20"/>
          <w:lang w:eastAsia="en-GB"/>
        </w:rPr>
        <w:t>–</w:t>
      </w:r>
      <w:r w:rsidR="005D44BE">
        <w:rPr>
          <w:rFonts w:ascii="Century Gothic" w:eastAsia="Times New Roman" w:hAnsi="Century Gothic" w:cs="Arial"/>
          <w:kern w:val="36"/>
          <w:sz w:val="20"/>
          <w:szCs w:val="20"/>
          <w:lang w:eastAsia="en-GB"/>
        </w:rPr>
        <w:t xml:space="preserve"> report provided by Cllr Drew.</w:t>
      </w:r>
    </w:p>
    <w:p w14:paraId="450C57D5" w14:textId="77777777" w:rsidR="001E0F86" w:rsidRPr="001E0F86" w:rsidRDefault="001E0F86" w:rsidP="001E0F86">
      <w:pPr>
        <w:widowControl/>
        <w:spacing w:after="200"/>
        <w:rPr>
          <w:rFonts w:ascii="Century Gothic" w:eastAsia="Times New Roman" w:hAnsi="Century Gothic" w:cs="Arial"/>
          <w:b/>
          <w:kern w:val="36"/>
          <w:sz w:val="20"/>
          <w:szCs w:val="20"/>
          <w:lang w:eastAsia="en-GB"/>
        </w:rPr>
      </w:pPr>
      <w:r w:rsidRPr="001E0F86">
        <w:rPr>
          <w:rFonts w:ascii="Century Gothic" w:eastAsia="Times New Roman" w:hAnsi="Century Gothic" w:cs="Arial"/>
          <w:b/>
          <w:kern w:val="36"/>
          <w:sz w:val="20"/>
          <w:szCs w:val="20"/>
          <w:lang w:eastAsia="en-GB"/>
        </w:rPr>
        <w:t>Hampshire County Council approves Council Tax increase to sustain essential services</w:t>
      </w:r>
    </w:p>
    <w:p w14:paraId="05926850" w14:textId="3E6F50E2" w:rsidR="001E0F86" w:rsidRPr="001E0F86" w:rsidRDefault="001E0F86" w:rsidP="001E0F86">
      <w:pPr>
        <w:widowControl/>
        <w:spacing w:after="200"/>
        <w:rPr>
          <w:rFonts w:ascii="Arial" w:eastAsia="Times New Roman" w:hAnsi="Arial" w:cs="Arial"/>
          <w:kern w:val="36"/>
          <w:sz w:val="24"/>
          <w:szCs w:val="23"/>
          <w:lang w:eastAsia="en-GB"/>
        </w:rPr>
      </w:pPr>
      <w:r w:rsidRPr="001E0F86">
        <w:rPr>
          <w:rFonts w:ascii="Century Gothic" w:eastAsia="Times New Roman" w:hAnsi="Century Gothic" w:cs="Arial"/>
          <w:kern w:val="36"/>
          <w:sz w:val="20"/>
          <w:szCs w:val="20"/>
          <w:lang w:eastAsia="en-GB"/>
        </w:rPr>
        <w:t>At the meeting of the full County Council, a 4.995% increase in Hampshire’s portion of the council tax was approved from April this year alongside further savings proposals needed to help move the Authority towards delivering its core purpose and help address ongoing budget pressures in the years to come. With costs and demand rising in key areas such as social care, 2% of the council tax increase will go specifically towards adults’ social care and supporting the county’s higher numbers of older people and adults with complex needs and disabilities - in line with Government policy. This equates to an annual charge of £1,609.83 for a Band D property from 1 April 2025 – an increase of £1.47 per week. </w:t>
      </w:r>
      <w:r w:rsidRPr="001E0F86">
        <w:rPr>
          <w:rFonts w:ascii="Century Gothic" w:eastAsia="Times New Roman" w:hAnsi="Century Gothic" w:cs="Arial"/>
          <w:kern w:val="36"/>
          <w:sz w:val="20"/>
          <w:szCs w:val="20"/>
          <w:lang w:eastAsia="en-GB"/>
        </w:rPr>
        <w:br/>
      </w:r>
      <w:r w:rsidRPr="001E0F86">
        <w:rPr>
          <w:rFonts w:ascii="Century Gothic" w:eastAsia="Times New Roman" w:hAnsi="Century Gothic" w:cs="Arial"/>
          <w:kern w:val="36"/>
          <w:sz w:val="20"/>
          <w:szCs w:val="20"/>
          <w:lang w:eastAsia="en-GB"/>
        </w:rPr>
        <w:br/>
      </w:r>
      <w:r w:rsidRPr="001E0F86">
        <w:rPr>
          <w:rFonts w:ascii="Century Gothic" w:eastAsia="Times New Roman" w:hAnsi="Century Gothic" w:cs="Arial"/>
          <w:kern w:val="36"/>
          <w:sz w:val="20"/>
          <w:szCs w:val="20"/>
          <w:lang w:eastAsia="en-GB"/>
        </w:rPr>
        <w:lastRenderedPageBreak/>
        <w:t xml:space="preserve">The increase will generate an extra £50 million of vital revenue income towards the delivery of crucial services to the people of Hampshire in </w:t>
      </w:r>
      <w:r w:rsidR="005C227D" w:rsidRPr="001E0F86">
        <w:rPr>
          <w:rFonts w:ascii="Century Gothic" w:eastAsia="Times New Roman" w:hAnsi="Century Gothic" w:cs="Arial"/>
          <w:kern w:val="36"/>
          <w:sz w:val="20"/>
          <w:szCs w:val="20"/>
          <w:lang w:eastAsia="en-GB"/>
        </w:rPr>
        <w:t>2025/26 and</w:t>
      </w:r>
      <w:r w:rsidRPr="001E0F86">
        <w:rPr>
          <w:rFonts w:ascii="Century Gothic" w:eastAsia="Times New Roman" w:hAnsi="Century Gothic" w:cs="Arial"/>
          <w:kern w:val="36"/>
          <w:sz w:val="20"/>
          <w:szCs w:val="20"/>
          <w:lang w:eastAsia="en-GB"/>
        </w:rPr>
        <w:t xml:space="preserve"> still means that Hampshire has one of the lowest council tax precepts of any county in England.  </w:t>
      </w:r>
      <w:r w:rsidRPr="001E0F86">
        <w:rPr>
          <w:rFonts w:ascii="Century Gothic" w:eastAsia="Times New Roman" w:hAnsi="Century Gothic" w:cs="Arial"/>
          <w:kern w:val="36"/>
          <w:sz w:val="20"/>
          <w:szCs w:val="20"/>
          <w:lang w:eastAsia="en-GB"/>
        </w:rPr>
        <w:br/>
      </w:r>
      <w:r w:rsidRPr="001E0F86">
        <w:rPr>
          <w:rFonts w:ascii="Century Gothic" w:eastAsia="Times New Roman" w:hAnsi="Century Gothic" w:cs="Arial"/>
          <w:kern w:val="36"/>
          <w:sz w:val="20"/>
          <w:szCs w:val="20"/>
          <w:lang w:eastAsia="en-GB"/>
        </w:rPr>
        <w:br/>
        <w:t>Alongside revenue spending plans for the next financial year, the County Council also approved the capital budget for the next three years, with building and infrastructure projects totalling £1.167 billion - providing a major boost to the local economy through jobs, skills and construction, as well as ensuring necessary assets are in place to provide services to the</w:t>
      </w:r>
      <w:r w:rsidRPr="005C227D">
        <w:rPr>
          <w:rFonts w:ascii="Century Gothic" w:eastAsia="Times New Roman" w:hAnsi="Century Gothic" w:cs="Arial"/>
          <w:kern w:val="36"/>
          <w:sz w:val="20"/>
          <w:szCs w:val="20"/>
          <w:lang w:eastAsia="en-GB"/>
        </w:rPr>
        <w:t xml:space="preserve"> people of Hampshire now and in the future</w:t>
      </w:r>
      <w:r w:rsidRPr="001E0F86">
        <w:rPr>
          <w:rFonts w:ascii="Arial" w:eastAsia="Times New Roman" w:hAnsi="Arial" w:cs="Arial"/>
          <w:kern w:val="36"/>
          <w:sz w:val="24"/>
          <w:szCs w:val="23"/>
          <w:lang w:eastAsia="en-GB"/>
        </w:rPr>
        <w:t xml:space="preserve">. </w:t>
      </w:r>
      <w:r w:rsidRPr="001E0F86">
        <w:rPr>
          <w:rFonts w:ascii="Century Gothic" w:eastAsia="Times New Roman" w:hAnsi="Century Gothic" w:cs="Arial"/>
          <w:kern w:val="36"/>
          <w:sz w:val="20"/>
          <w:szCs w:val="20"/>
          <w:lang w:eastAsia="en-GB"/>
        </w:rPr>
        <w:t>Under local government finance rules, the Council’s capital resources cannot be used to shore up the running costs of the revenue budget. </w:t>
      </w:r>
      <w:r w:rsidRPr="001E0F86">
        <w:rPr>
          <w:rFonts w:ascii="Century Gothic" w:eastAsia="Times New Roman" w:hAnsi="Century Gothic" w:cs="Arial"/>
          <w:kern w:val="36"/>
          <w:sz w:val="20"/>
          <w:szCs w:val="20"/>
          <w:lang w:eastAsia="en-GB"/>
        </w:rPr>
        <w:br/>
      </w:r>
      <w:r w:rsidRPr="001E0F86">
        <w:rPr>
          <w:rFonts w:ascii="Century Gothic" w:eastAsia="Times New Roman" w:hAnsi="Century Gothic" w:cs="Arial"/>
          <w:kern w:val="36"/>
          <w:sz w:val="20"/>
          <w:szCs w:val="20"/>
          <w:lang w:eastAsia="en-GB"/>
        </w:rPr>
        <w:br/>
        <w:t>The capital programme includes: </w:t>
      </w:r>
      <w:r w:rsidRPr="001E0F86">
        <w:rPr>
          <w:rFonts w:ascii="Century Gothic" w:eastAsia="Times New Roman" w:hAnsi="Century Gothic" w:cs="Arial"/>
          <w:kern w:val="36"/>
          <w:sz w:val="20"/>
          <w:szCs w:val="20"/>
          <w:lang w:eastAsia="en-GB"/>
        </w:rPr>
        <w:br/>
      </w:r>
      <w:r w:rsidRPr="001E0F86">
        <w:rPr>
          <w:rFonts w:ascii="Century Gothic" w:eastAsia="Times New Roman" w:hAnsi="Century Gothic" w:cs="Arial"/>
          <w:kern w:val="36"/>
          <w:sz w:val="20"/>
          <w:szCs w:val="20"/>
          <w:lang w:eastAsia="en-GB"/>
        </w:rPr>
        <w:br/>
        <w:t>• £188m investment in new and extended school buildings to provide more school places for children in Hampshire </w:t>
      </w:r>
      <w:r w:rsidRPr="001E0F86">
        <w:rPr>
          <w:rFonts w:ascii="Century Gothic" w:eastAsia="Times New Roman" w:hAnsi="Century Gothic" w:cs="Arial"/>
          <w:kern w:val="36"/>
          <w:sz w:val="20"/>
          <w:szCs w:val="20"/>
          <w:lang w:eastAsia="en-GB"/>
        </w:rPr>
        <w:br/>
        <w:t>• £166m for structural maintenance and improvement of roads and bridges </w:t>
      </w:r>
      <w:r w:rsidRPr="001E0F86">
        <w:rPr>
          <w:rFonts w:ascii="Century Gothic" w:eastAsia="Times New Roman" w:hAnsi="Century Gothic" w:cs="Arial"/>
          <w:kern w:val="36"/>
          <w:sz w:val="20"/>
          <w:szCs w:val="20"/>
          <w:lang w:eastAsia="en-GB"/>
        </w:rPr>
        <w:br/>
        <w:t>• £245m for Integrated Transport Plan schemes </w:t>
      </w:r>
      <w:r w:rsidRPr="001E0F86">
        <w:rPr>
          <w:rFonts w:ascii="Century Gothic" w:eastAsia="Times New Roman" w:hAnsi="Century Gothic" w:cs="Arial"/>
          <w:kern w:val="36"/>
          <w:sz w:val="20"/>
          <w:szCs w:val="20"/>
          <w:lang w:eastAsia="en-GB"/>
        </w:rPr>
        <w:br/>
        <w:t>• £107m to address condition-based enhancements to schools  </w:t>
      </w:r>
      <w:r w:rsidRPr="001E0F86">
        <w:rPr>
          <w:rFonts w:ascii="Century Gothic" w:eastAsia="Times New Roman" w:hAnsi="Century Gothic" w:cs="Arial"/>
          <w:kern w:val="36"/>
          <w:sz w:val="20"/>
          <w:szCs w:val="20"/>
          <w:lang w:eastAsia="en-GB"/>
        </w:rPr>
        <w:br/>
        <w:t>• £50m for waste recycling infrastructure to meet legislative requirements</w:t>
      </w:r>
    </w:p>
    <w:p w14:paraId="5CB8880C" w14:textId="77777777" w:rsidR="001E0F86" w:rsidRPr="001E0F86" w:rsidRDefault="001E0F86" w:rsidP="001E0F86">
      <w:pPr>
        <w:widowControl/>
        <w:spacing w:after="200"/>
        <w:rPr>
          <w:rFonts w:ascii="Arial" w:eastAsia="Times New Roman" w:hAnsi="Arial" w:cs="Arial"/>
          <w:kern w:val="36"/>
          <w:sz w:val="20"/>
          <w:szCs w:val="20"/>
          <w:lang w:eastAsia="en-GB"/>
        </w:rPr>
      </w:pPr>
      <w:hyperlink r:id="rId8" w:history="1">
        <w:r w:rsidRPr="001E0F86">
          <w:rPr>
            <w:rFonts w:ascii="Arial" w:eastAsia="Times New Roman" w:hAnsi="Arial" w:cs="Arial"/>
            <w:color w:val="0000FF"/>
            <w:kern w:val="36"/>
            <w:sz w:val="20"/>
            <w:szCs w:val="20"/>
            <w:u w:val="single"/>
            <w:lang w:eastAsia="en-GB"/>
          </w:rPr>
          <w:t>https://www.hants.gov.uk/News/20250213Budgetdecision</w:t>
        </w:r>
      </w:hyperlink>
    </w:p>
    <w:p w14:paraId="2E481D09" w14:textId="77777777" w:rsidR="001E0F86" w:rsidRPr="001E0F86" w:rsidRDefault="001E0F86" w:rsidP="001E0F86">
      <w:pPr>
        <w:widowControl/>
        <w:spacing w:after="200"/>
        <w:rPr>
          <w:rFonts w:ascii="Arial" w:eastAsia="Times New Roman" w:hAnsi="Arial" w:cs="Arial"/>
          <w:b/>
          <w:kern w:val="36"/>
          <w:sz w:val="20"/>
          <w:szCs w:val="20"/>
          <w:lang w:eastAsia="en-GB"/>
        </w:rPr>
      </w:pPr>
    </w:p>
    <w:p w14:paraId="1F8EB298" w14:textId="77777777" w:rsidR="001E0F86" w:rsidRPr="001E0F86" w:rsidRDefault="001E0F86" w:rsidP="001E0F86">
      <w:pPr>
        <w:widowControl/>
        <w:spacing w:after="200"/>
        <w:rPr>
          <w:rFonts w:ascii="Century Gothic" w:eastAsia="Times New Roman" w:hAnsi="Century Gothic" w:cs="Arial"/>
          <w:b/>
          <w:kern w:val="36"/>
          <w:sz w:val="20"/>
          <w:szCs w:val="20"/>
          <w:lang w:eastAsia="en-GB"/>
        </w:rPr>
      </w:pPr>
      <w:r w:rsidRPr="001E0F86">
        <w:rPr>
          <w:rFonts w:ascii="Century Gothic" w:eastAsia="Times New Roman" w:hAnsi="Century Gothic" w:cs="Arial"/>
          <w:b/>
          <w:kern w:val="36"/>
          <w:sz w:val="20"/>
          <w:szCs w:val="20"/>
          <w:lang w:eastAsia="en-GB"/>
        </w:rPr>
        <w:t>Devolution for Hampshire – have your say in the Government’s consultation</w:t>
      </w:r>
    </w:p>
    <w:p w14:paraId="40664045" w14:textId="77777777" w:rsidR="001E0F86" w:rsidRPr="001E0F86" w:rsidRDefault="001E0F86" w:rsidP="001E0F86">
      <w:pPr>
        <w:widowControl/>
        <w:spacing w:after="200"/>
        <w:rPr>
          <w:rFonts w:ascii="Century Gothic" w:eastAsia="Times New Roman" w:hAnsi="Century Gothic" w:cs="Arial"/>
          <w:kern w:val="36"/>
          <w:sz w:val="20"/>
          <w:szCs w:val="20"/>
          <w:lang w:eastAsia="en-GB"/>
        </w:rPr>
      </w:pPr>
      <w:r w:rsidRPr="001E0F86">
        <w:rPr>
          <w:rFonts w:ascii="Century Gothic" w:eastAsia="Times New Roman" w:hAnsi="Century Gothic" w:cs="Arial"/>
          <w:kern w:val="36"/>
          <w:sz w:val="20"/>
          <w:szCs w:val="20"/>
          <w:lang w:eastAsia="en-GB"/>
        </w:rPr>
        <w:t>Hampshire residents are invited to have their say on once-in-a-generation devolution proposals for Hampshire and the Solent region in the eight-week public consultation launched today by central Government</w:t>
      </w:r>
    </w:p>
    <w:p w14:paraId="2DBC62BF" w14:textId="77777777" w:rsidR="001E0F86" w:rsidRPr="001E0F86" w:rsidRDefault="001E0F86" w:rsidP="001E0F86">
      <w:pPr>
        <w:widowControl/>
        <w:spacing w:after="200"/>
        <w:rPr>
          <w:rFonts w:ascii="Arial" w:eastAsia="Times New Roman" w:hAnsi="Arial" w:cs="Arial"/>
          <w:kern w:val="36"/>
          <w:sz w:val="20"/>
          <w:szCs w:val="20"/>
          <w:lang w:eastAsia="en-GB"/>
        </w:rPr>
      </w:pPr>
      <w:r w:rsidRPr="001E0F86">
        <w:rPr>
          <w:rFonts w:ascii="Century Gothic" w:eastAsia="Times New Roman" w:hAnsi="Century Gothic" w:cs="Arial"/>
          <w:kern w:val="36"/>
          <w:sz w:val="20"/>
          <w:szCs w:val="20"/>
          <w:lang w:eastAsia="en-GB"/>
        </w:rPr>
        <w:t>The consultation invites residents’ views on the proposal to form a Mayoral Combined County Authority for Hampshire, Portsmouth, the Isle of Wight, and Southampton.</w:t>
      </w:r>
      <w:r w:rsidRPr="001E0F86">
        <w:rPr>
          <w:rFonts w:ascii="Century Gothic" w:eastAsia="Times New Roman" w:hAnsi="Century Gothic" w:cs="Arial"/>
          <w:kern w:val="36"/>
          <w:sz w:val="20"/>
          <w:szCs w:val="20"/>
          <w:lang w:eastAsia="en-GB"/>
        </w:rPr>
        <w:br/>
      </w:r>
      <w:r w:rsidRPr="001E0F86">
        <w:rPr>
          <w:rFonts w:ascii="Century Gothic" w:eastAsia="Times New Roman" w:hAnsi="Century Gothic" w:cs="Arial"/>
          <w:kern w:val="36"/>
          <w:sz w:val="20"/>
          <w:szCs w:val="20"/>
          <w:lang w:eastAsia="en-GB"/>
        </w:rPr>
        <w:br/>
        <w:t>The consultation runs for eight weeks from 10am, 17 February 2025 to 11:59pm on 13 April 2025</w:t>
      </w:r>
      <w:r w:rsidRPr="001E0F86">
        <w:rPr>
          <w:rFonts w:ascii="Arial" w:eastAsia="Times New Roman" w:hAnsi="Arial" w:cs="Arial"/>
          <w:kern w:val="36"/>
          <w:sz w:val="24"/>
          <w:szCs w:val="23"/>
          <w:lang w:eastAsia="en-GB"/>
        </w:rPr>
        <w:t>.</w:t>
      </w:r>
      <w:r w:rsidRPr="001E0F86">
        <w:rPr>
          <w:rFonts w:ascii="Arial" w:eastAsia="Times New Roman" w:hAnsi="Arial" w:cs="Arial"/>
          <w:kern w:val="36"/>
          <w:sz w:val="24"/>
          <w:szCs w:val="23"/>
          <w:lang w:eastAsia="en-GB"/>
        </w:rPr>
        <w:br/>
      </w:r>
      <w:r w:rsidRPr="001E0F86">
        <w:rPr>
          <w:rFonts w:ascii="Century Gothic" w:eastAsia="Times New Roman" w:hAnsi="Century Gothic" w:cs="Arial"/>
          <w:kern w:val="36"/>
          <w:sz w:val="24"/>
          <w:szCs w:val="23"/>
          <w:lang w:eastAsia="en-GB"/>
        </w:rPr>
        <w:br/>
      </w:r>
      <w:r w:rsidRPr="001E0F86">
        <w:rPr>
          <w:rFonts w:ascii="Century Gothic" w:eastAsia="Times New Roman" w:hAnsi="Century Gothic" w:cs="Arial"/>
          <w:kern w:val="36"/>
          <w:sz w:val="20"/>
          <w:szCs w:val="20"/>
          <w:lang w:eastAsia="en-GB"/>
        </w:rPr>
        <w:t>It can be found here</w:t>
      </w:r>
      <w:r w:rsidRPr="001E0F86">
        <w:rPr>
          <w:rFonts w:ascii="Arial" w:eastAsia="Times New Roman" w:hAnsi="Arial" w:cs="Arial"/>
          <w:kern w:val="36"/>
          <w:sz w:val="20"/>
          <w:szCs w:val="20"/>
          <w:lang w:eastAsia="en-GB"/>
        </w:rPr>
        <w:t>: </w:t>
      </w:r>
      <w:hyperlink r:id="rId9" w:history="1">
        <w:r w:rsidRPr="001E0F86">
          <w:rPr>
            <w:rFonts w:ascii="Arial" w:eastAsia="Times New Roman" w:hAnsi="Arial" w:cs="Arial"/>
            <w:color w:val="0000FF"/>
            <w:kern w:val="36"/>
            <w:sz w:val="20"/>
            <w:szCs w:val="20"/>
            <w:u w:val="single"/>
            <w:lang w:eastAsia="en-GB"/>
          </w:rPr>
          <w:t>Hampshire and the Solent devolution consultation - GOV.UK</w:t>
        </w:r>
      </w:hyperlink>
      <w:r w:rsidRPr="001E0F86">
        <w:rPr>
          <w:rFonts w:ascii="Arial" w:eastAsia="Times New Roman" w:hAnsi="Arial" w:cs="Arial"/>
          <w:kern w:val="36"/>
          <w:sz w:val="20"/>
          <w:szCs w:val="20"/>
          <w:lang w:eastAsia="en-GB"/>
        </w:rPr>
        <w:br/>
      </w:r>
      <w:r w:rsidRPr="001E0F86">
        <w:rPr>
          <w:rFonts w:ascii="Arial" w:eastAsia="Times New Roman" w:hAnsi="Arial" w:cs="Arial"/>
          <w:kern w:val="36"/>
          <w:sz w:val="20"/>
          <w:szCs w:val="20"/>
          <w:lang w:eastAsia="en-GB"/>
        </w:rPr>
        <w:br/>
      </w:r>
      <w:r w:rsidRPr="001E0F86">
        <w:rPr>
          <w:rFonts w:ascii="Century Gothic" w:eastAsia="Times New Roman" w:hAnsi="Century Gothic" w:cs="Arial"/>
          <w:kern w:val="36"/>
          <w:sz w:val="20"/>
          <w:szCs w:val="20"/>
          <w:lang w:eastAsia="en-GB"/>
        </w:rPr>
        <w:t>Devolution will shift more powers and flexibilities from Westminster to Hampshire and the Solent region, along with additional funding and investment. This transition will empower local authorities to make vital decisions closer to where residents live and work, driving economic growth, innovation, and productivity.</w:t>
      </w:r>
      <w:r w:rsidRPr="001E0F86">
        <w:rPr>
          <w:rFonts w:ascii="Century Gothic" w:eastAsia="Times New Roman" w:hAnsi="Century Gothic" w:cs="Arial"/>
          <w:kern w:val="36"/>
          <w:sz w:val="20"/>
          <w:szCs w:val="20"/>
          <w:lang w:eastAsia="en-GB"/>
        </w:rPr>
        <w:br/>
      </w:r>
      <w:r w:rsidRPr="001E0F86">
        <w:rPr>
          <w:rFonts w:ascii="Century Gothic" w:eastAsia="Times New Roman" w:hAnsi="Century Gothic" w:cs="Arial"/>
          <w:kern w:val="36"/>
          <w:sz w:val="20"/>
          <w:szCs w:val="20"/>
          <w:lang w:eastAsia="en-GB"/>
        </w:rPr>
        <w:br/>
        <w:t>Further dedicated information about devolution in Hampshire, including Q&amp;As, can be found on the County</w:t>
      </w:r>
      <w:r w:rsidRPr="001E0F86">
        <w:rPr>
          <w:rFonts w:ascii="Arial" w:eastAsia="Times New Roman" w:hAnsi="Arial" w:cs="Arial"/>
          <w:kern w:val="36"/>
          <w:sz w:val="20"/>
          <w:szCs w:val="20"/>
          <w:lang w:eastAsia="en-GB"/>
        </w:rPr>
        <w:t xml:space="preserve"> Council’s webpages, </w:t>
      </w:r>
      <w:hyperlink r:id="rId10" w:history="1">
        <w:r w:rsidRPr="001E0F86">
          <w:rPr>
            <w:rFonts w:ascii="Arial" w:eastAsia="Times New Roman" w:hAnsi="Arial" w:cs="Arial"/>
            <w:color w:val="0000FF"/>
            <w:kern w:val="36"/>
            <w:sz w:val="20"/>
            <w:szCs w:val="20"/>
            <w:u w:val="single"/>
            <w:lang w:eastAsia="en-GB"/>
          </w:rPr>
          <w:t>www.hants.gov.uk/devolution</w:t>
        </w:r>
      </w:hyperlink>
      <w:r w:rsidRPr="001E0F86">
        <w:rPr>
          <w:rFonts w:ascii="Arial" w:eastAsia="Times New Roman" w:hAnsi="Arial" w:cs="Arial"/>
          <w:kern w:val="36"/>
          <w:sz w:val="20"/>
          <w:szCs w:val="20"/>
          <w:lang w:eastAsia="en-GB"/>
        </w:rPr>
        <w:t>.  </w:t>
      </w:r>
    </w:p>
    <w:p w14:paraId="39404DB2" w14:textId="70B111DD" w:rsidR="001E0F86" w:rsidRPr="001E0F86" w:rsidRDefault="001E0F86" w:rsidP="001E0F86">
      <w:pPr>
        <w:widowControl/>
        <w:spacing w:after="200"/>
        <w:rPr>
          <w:rFonts w:ascii="Arial" w:eastAsia="Times New Roman" w:hAnsi="Arial" w:cs="Arial"/>
          <w:kern w:val="36"/>
          <w:sz w:val="24"/>
          <w:szCs w:val="23"/>
          <w:lang w:eastAsia="en-GB"/>
        </w:rPr>
      </w:pPr>
      <w:hyperlink r:id="rId11" w:history="1">
        <w:r w:rsidRPr="001E0F86">
          <w:rPr>
            <w:rFonts w:ascii="Arial" w:eastAsia="Times New Roman" w:hAnsi="Arial" w:cs="Arial"/>
            <w:color w:val="0000FF"/>
            <w:kern w:val="36"/>
            <w:sz w:val="20"/>
            <w:szCs w:val="20"/>
            <w:u w:val="single"/>
            <w:lang w:eastAsia="en-GB"/>
          </w:rPr>
          <w:t>https://www.hants.gov.uk/News/20250217DevoConsultation</w:t>
        </w:r>
      </w:hyperlink>
    </w:p>
    <w:p w14:paraId="72F179CE" w14:textId="77777777" w:rsidR="001E0F86" w:rsidRPr="001E0F86" w:rsidRDefault="001E0F86" w:rsidP="001E0F86">
      <w:pPr>
        <w:widowControl/>
        <w:spacing w:after="200"/>
        <w:rPr>
          <w:rFonts w:ascii="Century Gothic" w:eastAsia="Times New Roman" w:hAnsi="Century Gothic" w:cs="Arial"/>
          <w:b/>
          <w:kern w:val="36"/>
          <w:sz w:val="20"/>
          <w:szCs w:val="20"/>
          <w:lang w:eastAsia="en-GB"/>
        </w:rPr>
      </w:pPr>
      <w:r w:rsidRPr="001E0F86">
        <w:rPr>
          <w:rFonts w:ascii="Century Gothic" w:eastAsia="Times New Roman" w:hAnsi="Century Gothic" w:cs="Arial"/>
          <w:b/>
          <w:kern w:val="36"/>
          <w:sz w:val="20"/>
          <w:szCs w:val="20"/>
          <w:lang w:eastAsia="en-GB"/>
        </w:rPr>
        <w:t>More than 90 per cent of Year 6 pupils in Hampshire offered first preference secondary school</w:t>
      </w:r>
      <w:r w:rsidRPr="001E0F86">
        <w:rPr>
          <w:rFonts w:ascii="Arial" w:eastAsia="Times New Roman" w:hAnsi="Arial" w:cs="Arial"/>
          <w:b/>
          <w:kern w:val="36"/>
          <w:sz w:val="20"/>
          <w:szCs w:val="20"/>
          <w:lang w:eastAsia="en-GB"/>
        </w:rPr>
        <w:t> </w:t>
      </w:r>
    </w:p>
    <w:p w14:paraId="34DAD35D" w14:textId="77777777" w:rsidR="001E0F86" w:rsidRPr="001E0F86" w:rsidRDefault="001E0F86" w:rsidP="001E0F86">
      <w:pPr>
        <w:widowControl/>
        <w:spacing w:after="200"/>
        <w:rPr>
          <w:rFonts w:ascii="Century Gothic" w:eastAsia="Times New Roman" w:hAnsi="Century Gothic" w:cs="Arial"/>
          <w:kern w:val="36"/>
          <w:sz w:val="20"/>
          <w:szCs w:val="20"/>
          <w:lang w:eastAsia="en-GB"/>
        </w:rPr>
      </w:pPr>
      <w:r w:rsidRPr="001E0F86">
        <w:rPr>
          <w:rFonts w:ascii="Century Gothic" w:eastAsia="Times New Roman" w:hAnsi="Century Gothic" w:cs="Arial"/>
          <w:kern w:val="36"/>
          <w:sz w:val="20"/>
          <w:szCs w:val="20"/>
          <w:lang w:eastAsia="en-GB"/>
        </w:rPr>
        <w:t>More than 97 per cent of parents in Hampshire (13,903) have been offered a place for their child at one of their three preferences for a secondary school in September 2025</w:t>
      </w:r>
    </w:p>
    <w:p w14:paraId="49EB769E" w14:textId="77777777" w:rsidR="001E0F86" w:rsidRPr="001E0F86" w:rsidRDefault="001E0F86" w:rsidP="001E0F86">
      <w:pPr>
        <w:widowControl/>
        <w:spacing w:after="200"/>
        <w:rPr>
          <w:rFonts w:ascii="Century Gothic" w:eastAsia="Times New Roman" w:hAnsi="Century Gothic" w:cs="Arial"/>
          <w:kern w:val="36"/>
          <w:sz w:val="20"/>
          <w:szCs w:val="20"/>
          <w:lang w:eastAsia="en-GB"/>
        </w:rPr>
      </w:pPr>
      <w:r w:rsidRPr="001E0F86">
        <w:rPr>
          <w:rFonts w:ascii="Century Gothic" w:eastAsia="Times New Roman" w:hAnsi="Century Gothic" w:cs="Arial"/>
          <w:kern w:val="36"/>
          <w:sz w:val="20"/>
          <w:szCs w:val="20"/>
          <w:lang w:eastAsia="en-GB"/>
        </w:rPr>
        <w:t>Of those who applied for a Year 7 place (for September 2025) by the application deadline, 90.8 per cent have been offered a place at their first preference school. The County Council received 14,230 on-time applications this year – a decrease of 357 applications compared to the number received for places in September 2024 (14,587).</w:t>
      </w:r>
    </w:p>
    <w:p w14:paraId="69327173" w14:textId="77777777" w:rsidR="001E0F86" w:rsidRPr="001E0F86" w:rsidRDefault="001E0F86" w:rsidP="001E0F86">
      <w:pPr>
        <w:widowControl/>
        <w:spacing w:after="200"/>
        <w:rPr>
          <w:rFonts w:ascii="Arial" w:eastAsia="Times New Roman" w:hAnsi="Arial" w:cs="Arial"/>
          <w:kern w:val="36"/>
          <w:sz w:val="24"/>
          <w:szCs w:val="23"/>
          <w:lang w:eastAsia="en-GB"/>
        </w:rPr>
      </w:pPr>
      <w:r w:rsidRPr="001E0F86">
        <w:rPr>
          <w:rFonts w:ascii="Century Gothic" w:eastAsia="Times New Roman" w:hAnsi="Century Gothic" w:cs="Arial"/>
          <w:kern w:val="36"/>
          <w:sz w:val="20"/>
          <w:szCs w:val="20"/>
          <w:lang w:eastAsia="en-GB"/>
        </w:rPr>
        <w:lastRenderedPageBreak/>
        <w:t>Pupils who did not secure a place at one of their three preferences have been allocated a place at their catchment school or the next nearest available school. Parents have the right to appeal in these situations and their child’s name will be added to the waiting list for any schools for which they receive a refusal. Places can become available via the waiting list for various reasons including parents changing their mind, or families moving home</w:t>
      </w:r>
      <w:r w:rsidRPr="001E0F86">
        <w:rPr>
          <w:rFonts w:ascii="Arial" w:eastAsia="Times New Roman" w:hAnsi="Arial" w:cs="Arial"/>
          <w:kern w:val="36"/>
          <w:sz w:val="24"/>
          <w:szCs w:val="23"/>
          <w:lang w:eastAsia="en-GB"/>
        </w:rPr>
        <w:t>.</w:t>
      </w:r>
    </w:p>
    <w:p w14:paraId="4F3731C0" w14:textId="77777777" w:rsidR="001E0F86" w:rsidRPr="001E0F86" w:rsidRDefault="001E0F86" w:rsidP="001E0F86">
      <w:pPr>
        <w:widowControl/>
        <w:spacing w:after="200"/>
        <w:rPr>
          <w:rFonts w:ascii="Century Gothic" w:eastAsia="Times New Roman" w:hAnsi="Century Gothic" w:cs="Arial"/>
          <w:kern w:val="36"/>
          <w:sz w:val="20"/>
          <w:szCs w:val="20"/>
          <w:lang w:eastAsia="en-GB"/>
        </w:rPr>
      </w:pPr>
      <w:r w:rsidRPr="001E0F86">
        <w:rPr>
          <w:rFonts w:ascii="Century Gothic" w:eastAsia="Times New Roman" w:hAnsi="Century Gothic" w:cs="Arial"/>
          <w:kern w:val="36"/>
          <w:sz w:val="20"/>
          <w:szCs w:val="20"/>
          <w:lang w:eastAsia="en-GB"/>
        </w:rPr>
        <w:t>Parents who applied online have been notified of their offers by email. They can also view their offer by logging into the secure, online portal using the same log-in details provided when making their online application. Those parents who applied on paper, and did not provide an email address, have been notified by post and should receive their letters in two to three days.</w:t>
      </w:r>
    </w:p>
    <w:p w14:paraId="137C7EF3" w14:textId="77777777" w:rsidR="001E0F86" w:rsidRPr="001E0F86" w:rsidRDefault="001E0F86" w:rsidP="001E0F86">
      <w:pPr>
        <w:widowControl/>
        <w:spacing w:after="200"/>
        <w:rPr>
          <w:rFonts w:ascii="Century Gothic" w:eastAsia="Times New Roman" w:hAnsi="Century Gothic" w:cs="Arial"/>
          <w:kern w:val="36"/>
          <w:sz w:val="20"/>
          <w:szCs w:val="20"/>
          <w:lang w:eastAsia="en-GB"/>
        </w:rPr>
      </w:pPr>
      <w:r w:rsidRPr="001E0F86">
        <w:rPr>
          <w:rFonts w:ascii="Century Gothic" w:eastAsia="Times New Roman" w:hAnsi="Century Gothic" w:cs="Arial"/>
          <w:kern w:val="36"/>
          <w:sz w:val="20"/>
          <w:szCs w:val="20"/>
          <w:lang w:eastAsia="en-GB"/>
        </w:rPr>
        <w:t>A video and a set of Frequently Asked Questions to help with parents’ queries has been published on the </w:t>
      </w:r>
      <w:hyperlink r:id="rId12" w:tgtFrame="_blank" w:history="1">
        <w:r w:rsidRPr="001E0F86">
          <w:rPr>
            <w:rFonts w:ascii="Century Gothic" w:eastAsia="Times New Roman" w:hAnsi="Century Gothic" w:cs="Arial"/>
            <w:color w:val="0000FF"/>
            <w:kern w:val="36"/>
            <w:sz w:val="20"/>
            <w:szCs w:val="20"/>
            <w:u w:val="single"/>
            <w:lang w:eastAsia="en-GB"/>
          </w:rPr>
          <w:t>Admissions webpages</w:t>
        </w:r>
      </w:hyperlink>
      <w:r w:rsidRPr="001E0F86">
        <w:rPr>
          <w:rFonts w:ascii="Century Gothic" w:eastAsia="Times New Roman" w:hAnsi="Century Gothic" w:cs="Arial"/>
          <w:kern w:val="36"/>
          <w:sz w:val="20"/>
          <w:szCs w:val="20"/>
          <w:lang w:eastAsia="en-GB"/>
        </w:rPr>
        <w:t>. This includes information on school transport assistance which may be available in certain circumstances, where the national eligibility criteria are met (application deadline 31 May).</w:t>
      </w:r>
    </w:p>
    <w:p w14:paraId="2A1EEED8" w14:textId="77777777" w:rsidR="001E0F86" w:rsidRPr="001E0F86" w:rsidRDefault="001E0F86" w:rsidP="001E0F86">
      <w:pPr>
        <w:widowControl/>
        <w:spacing w:after="200"/>
        <w:rPr>
          <w:rFonts w:ascii="Arial" w:eastAsia="Times New Roman" w:hAnsi="Arial" w:cs="Arial"/>
          <w:kern w:val="36"/>
          <w:sz w:val="24"/>
          <w:szCs w:val="23"/>
          <w:lang w:eastAsia="en-GB"/>
        </w:rPr>
      </w:pPr>
      <w:r w:rsidRPr="001E0F86">
        <w:rPr>
          <w:rFonts w:ascii="Century Gothic" w:eastAsia="Times New Roman" w:hAnsi="Century Gothic" w:cs="Arial"/>
          <w:kern w:val="36"/>
          <w:sz w:val="20"/>
          <w:szCs w:val="20"/>
          <w:lang w:eastAsia="en-GB"/>
        </w:rPr>
        <w:t>The Admissions Team is now busy processing primary school applications with school place offers due to go out to parents on 16 April 2025</w:t>
      </w:r>
      <w:r w:rsidRPr="001E0F86">
        <w:rPr>
          <w:rFonts w:ascii="Arial" w:eastAsia="Times New Roman" w:hAnsi="Arial" w:cs="Arial"/>
          <w:kern w:val="36"/>
          <w:sz w:val="24"/>
          <w:szCs w:val="23"/>
          <w:lang w:eastAsia="en-GB"/>
        </w:rPr>
        <w:t>. </w:t>
      </w:r>
    </w:p>
    <w:p w14:paraId="39D88B00" w14:textId="7FBDA1A4" w:rsidR="001E0F86" w:rsidRPr="005D44BE" w:rsidRDefault="001E0F86" w:rsidP="001E0F86">
      <w:pPr>
        <w:spacing w:after="200"/>
        <w:rPr>
          <w:rFonts w:ascii="Century Gothic" w:eastAsia="Times New Roman" w:hAnsi="Century Gothic" w:cs="Arial"/>
          <w:kern w:val="36"/>
          <w:sz w:val="20"/>
          <w:szCs w:val="20"/>
          <w:lang w:eastAsia="en-GB"/>
        </w:rPr>
      </w:pPr>
      <w:hyperlink r:id="rId13" w:history="1">
        <w:r w:rsidRPr="005D44BE">
          <w:rPr>
            <w:rFonts w:ascii="Arial" w:eastAsia="Times New Roman" w:hAnsi="Arial" w:cs="Arial"/>
            <w:color w:val="0000FF"/>
            <w:kern w:val="36"/>
            <w:sz w:val="20"/>
            <w:szCs w:val="20"/>
            <w:u w:val="single"/>
            <w:lang w:eastAsia="en-GB"/>
          </w:rPr>
          <w:t>https://www.hants.gov.uk/News/20250303nationalofferday</w:t>
        </w:r>
      </w:hyperlink>
    </w:p>
    <w:p w14:paraId="57833C5A" w14:textId="507EFEB0" w:rsidR="009A2A2D" w:rsidRPr="005D44BE" w:rsidRDefault="009A2A2D" w:rsidP="009A2A2D">
      <w:pPr>
        <w:spacing w:after="200"/>
        <w:rPr>
          <w:rFonts w:ascii="Century Gothic" w:eastAsia="Times New Roman" w:hAnsi="Century Gothic" w:cs="Arial"/>
          <w:kern w:val="36"/>
          <w:sz w:val="20"/>
          <w:szCs w:val="20"/>
          <w:lang w:eastAsia="en-GB"/>
        </w:rPr>
      </w:pPr>
    </w:p>
    <w:p w14:paraId="5D0BDBA7" w14:textId="3B3DD126" w:rsidR="00485DC5" w:rsidRDefault="00471A00" w:rsidP="00485DC5">
      <w:pPr>
        <w:pStyle w:val="Heading3"/>
        <w:rPr>
          <w:rFonts w:ascii="Century Gothic" w:hAnsi="Century Gothic"/>
          <w:b/>
          <w:bCs/>
          <w:sz w:val="20"/>
          <w:szCs w:val="20"/>
        </w:rPr>
      </w:pPr>
      <w:r>
        <w:rPr>
          <w:rFonts w:ascii="Century Gothic" w:hAnsi="Century Gothic"/>
          <w:b/>
          <w:bCs/>
          <w:sz w:val="20"/>
          <w:szCs w:val="20"/>
        </w:rPr>
        <w:t>2</w:t>
      </w:r>
      <w:r w:rsidR="004A376F">
        <w:rPr>
          <w:rFonts w:ascii="Century Gothic" w:hAnsi="Century Gothic"/>
          <w:b/>
          <w:bCs/>
          <w:sz w:val="20"/>
          <w:szCs w:val="20"/>
        </w:rPr>
        <w:t>7.</w:t>
      </w:r>
      <w:r w:rsidR="009A2A2D">
        <w:rPr>
          <w:rFonts w:ascii="Century Gothic" w:hAnsi="Century Gothic"/>
          <w:b/>
          <w:bCs/>
          <w:sz w:val="20"/>
          <w:szCs w:val="20"/>
        </w:rPr>
        <w:t>48</w:t>
      </w:r>
      <w:r w:rsidR="00485DC5">
        <w:rPr>
          <w:rFonts w:ascii="Century Gothic" w:hAnsi="Century Gothic"/>
          <w:b/>
          <w:bCs/>
          <w:sz w:val="20"/>
          <w:szCs w:val="20"/>
        </w:rPr>
        <w:tab/>
      </w:r>
      <w:r w:rsidR="00D80A92">
        <w:rPr>
          <w:rFonts w:ascii="Century Gothic" w:hAnsi="Century Gothic"/>
          <w:b/>
          <w:bCs/>
          <w:sz w:val="20"/>
          <w:szCs w:val="20"/>
        </w:rPr>
        <w:t>Fina</w:t>
      </w:r>
      <w:r w:rsidR="00F4680A">
        <w:rPr>
          <w:rFonts w:ascii="Century Gothic" w:hAnsi="Century Gothic"/>
          <w:b/>
          <w:bCs/>
          <w:sz w:val="20"/>
          <w:szCs w:val="20"/>
        </w:rPr>
        <w:t>nce</w:t>
      </w:r>
    </w:p>
    <w:p w14:paraId="7AA6DE8D" w14:textId="4091F8AF"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9A2A2D">
        <w:rPr>
          <w:rFonts w:ascii="Century Gothic" w:hAnsi="Century Gothic"/>
          <w:sz w:val="20"/>
          <w:szCs w:val="20"/>
        </w:rPr>
        <w:t>Februar</w:t>
      </w:r>
      <w:r w:rsidR="005D44BE">
        <w:rPr>
          <w:rFonts w:ascii="Century Gothic" w:hAnsi="Century Gothic"/>
          <w:sz w:val="20"/>
          <w:szCs w:val="20"/>
        </w:rPr>
        <w:t>y</w:t>
      </w:r>
      <w:r w:rsidR="00CC4E4C">
        <w:rPr>
          <w:rFonts w:ascii="Century Gothic" w:hAnsi="Century Gothic"/>
          <w:sz w:val="20"/>
          <w:szCs w:val="20"/>
        </w:rPr>
        <w:t xml:space="preserve"> 2025</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07F174C6"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Treasurers A/c</w:t>
      </w:r>
    </w:p>
    <w:p w14:paraId="5519759E" w14:textId="0216FAD7"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DC7604">
        <w:rPr>
          <w:rFonts w:ascii="Century Gothic" w:hAnsi="Century Gothic"/>
          <w:b/>
          <w:bCs/>
          <w:sz w:val="20"/>
          <w:szCs w:val="20"/>
        </w:rPr>
        <w:t>2 Feb 2025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£1</w:t>
      </w:r>
      <w:r w:rsidR="00DC7604">
        <w:rPr>
          <w:rFonts w:ascii="Century Gothic" w:hAnsi="Century Gothic"/>
          <w:b/>
          <w:bCs/>
          <w:sz w:val="20"/>
          <w:szCs w:val="20"/>
        </w:rPr>
        <w:t>7,989.72</w:t>
      </w:r>
    </w:p>
    <w:p w14:paraId="4CC21640" w14:textId="5B0EEC3B"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DC7604">
        <w:rPr>
          <w:rFonts w:ascii="Century Gothic" w:hAnsi="Century Gothic"/>
          <w:sz w:val="20"/>
          <w:szCs w:val="20"/>
        </w:rPr>
        <w:t>February</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00B9560F">
        <w:rPr>
          <w:rFonts w:ascii="Century Gothic" w:hAnsi="Century Gothic"/>
          <w:sz w:val="20"/>
          <w:szCs w:val="20"/>
        </w:rPr>
        <w:tab/>
      </w:r>
      <w:r w:rsidR="00DC7604">
        <w:rPr>
          <w:rFonts w:ascii="Century Gothic" w:hAnsi="Century Gothic"/>
          <w:sz w:val="20"/>
          <w:szCs w:val="20"/>
        </w:rPr>
        <w:tab/>
      </w:r>
      <w:r w:rsidRPr="00EE4289">
        <w:rPr>
          <w:rFonts w:ascii="Century Gothic" w:hAnsi="Century Gothic"/>
          <w:sz w:val="20"/>
          <w:szCs w:val="20"/>
        </w:rPr>
        <w:t>£</w:t>
      </w:r>
      <w:r w:rsidR="00DC7604">
        <w:rPr>
          <w:rFonts w:ascii="Century Gothic" w:hAnsi="Century Gothic"/>
          <w:sz w:val="20"/>
          <w:szCs w:val="20"/>
        </w:rPr>
        <w:t>0</w:t>
      </w:r>
      <w:r w:rsidR="00B9560F">
        <w:rPr>
          <w:rFonts w:ascii="Century Gothic" w:hAnsi="Century Gothic"/>
          <w:sz w:val="20"/>
          <w:szCs w:val="20"/>
        </w:rPr>
        <w:t>.00</w:t>
      </w:r>
    </w:p>
    <w:p w14:paraId="4CDC65A6" w14:textId="1FCFF23A"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cleared </w:t>
      </w:r>
      <w:r w:rsidR="00DC7604">
        <w:rPr>
          <w:rFonts w:ascii="Century Gothic" w:hAnsi="Century Gothic"/>
          <w:sz w:val="20"/>
          <w:szCs w:val="20"/>
        </w:rPr>
        <w:t>February</w:t>
      </w:r>
      <w:r w:rsidR="00DC7604">
        <w:rPr>
          <w:rFonts w:ascii="Century Gothic" w:hAnsi="Century Gothic"/>
          <w:sz w:val="20"/>
          <w:szCs w:val="20"/>
        </w:rPr>
        <w:tab/>
      </w:r>
      <w:r w:rsidR="00DC7604">
        <w:rPr>
          <w:rFonts w:ascii="Century Gothic" w:hAnsi="Century Gothic"/>
          <w:sz w:val="20"/>
          <w:szCs w:val="20"/>
        </w:rPr>
        <w:tab/>
        <w:t xml:space="preserve"> </w:t>
      </w:r>
      <w:r w:rsidR="00DC7604">
        <w:rPr>
          <w:rFonts w:ascii="Century Gothic" w:hAnsi="Century Gothic"/>
          <w:sz w:val="20"/>
          <w:szCs w:val="20"/>
        </w:rPr>
        <w:tab/>
        <w:t xml:space="preserve"> </w:t>
      </w:r>
      <w:r w:rsidRPr="00EE4289">
        <w:rPr>
          <w:rFonts w:ascii="Century Gothic" w:hAnsi="Century Gothic"/>
          <w:sz w:val="20"/>
          <w:szCs w:val="20"/>
        </w:rPr>
        <w:t>£</w:t>
      </w:r>
      <w:r w:rsidR="00DC7604">
        <w:rPr>
          <w:rFonts w:ascii="Century Gothic" w:hAnsi="Century Gothic"/>
          <w:sz w:val="20"/>
          <w:szCs w:val="20"/>
        </w:rPr>
        <w:t>3,259.56</w:t>
      </w:r>
      <w:r w:rsidR="00B9560F">
        <w:rPr>
          <w:rFonts w:ascii="Century Gothic" w:hAnsi="Century Gothic"/>
          <w:sz w:val="20"/>
          <w:szCs w:val="20"/>
        </w:rPr>
        <w:tab/>
      </w:r>
      <w:r w:rsidR="00B9560F">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p>
    <w:p w14:paraId="3E346753" w14:textId="0AA1C859"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TOTAL CLOSING BALANCE </w:t>
      </w:r>
      <w:r w:rsidR="00B9560F">
        <w:rPr>
          <w:rFonts w:ascii="Century Gothic" w:hAnsi="Century Gothic"/>
          <w:b/>
          <w:bCs/>
          <w:sz w:val="20"/>
          <w:szCs w:val="20"/>
        </w:rPr>
        <w:t>2</w:t>
      </w:r>
      <w:r w:rsidR="00DC7604">
        <w:rPr>
          <w:rFonts w:ascii="Century Gothic" w:hAnsi="Century Gothic"/>
          <w:b/>
          <w:bCs/>
          <w:sz w:val="20"/>
          <w:szCs w:val="20"/>
        </w:rPr>
        <w:t>4</w:t>
      </w:r>
      <w:r w:rsidR="00B9560F">
        <w:rPr>
          <w:rFonts w:ascii="Century Gothic" w:hAnsi="Century Gothic"/>
          <w:b/>
          <w:bCs/>
          <w:sz w:val="20"/>
          <w:szCs w:val="20"/>
        </w:rPr>
        <w:t xml:space="preserve"> Feb 2025</w:t>
      </w:r>
      <w:r w:rsidR="00B9560F">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B9560F">
        <w:rPr>
          <w:rFonts w:ascii="Century Gothic" w:hAnsi="Century Gothic"/>
          <w:b/>
          <w:bCs/>
          <w:sz w:val="20"/>
          <w:szCs w:val="20"/>
        </w:rPr>
        <w:t>1</w:t>
      </w:r>
      <w:r w:rsidR="00DC7604">
        <w:rPr>
          <w:rFonts w:ascii="Century Gothic" w:hAnsi="Century Gothic"/>
          <w:b/>
          <w:bCs/>
          <w:sz w:val="20"/>
          <w:szCs w:val="20"/>
        </w:rPr>
        <w:t>4,730.16</w:t>
      </w:r>
    </w:p>
    <w:p w14:paraId="64334121" w14:textId="77777777" w:rsidR="00F95071" w:rsidRPr="00EE4289" w:rsidRDefault="00F95071" w:rsidP="00F95071">
      <w:pPr>
        <w:rPr>
          <w:rFonts w:ascii="Century Gothic" w:hAnsi="Century Gothic"/>
          <w:b/>
          <w:bCs/>
          <w:sz w:val="20"/>
          <w:szCs w:val="20"/>
        </w:rPr>
      </w:pPr>
    </w:p>
    <w:p w14:paraId="1D5682D4"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BUSINESS INSTANT A/C</w:t>
      </w:r>
    </w:p>
    <w:p w14:paraId="1AE5D1D0" w14:textId="22AC9652"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DC7604">
        <w:rPr>
          <w:rFonts w:ascii="Century Gothic" w:hAnsi="Century Gothic"/>
          <w:b/>
          <w:bCs/>
          <w:sz w:val="20"/>
          <w:szCs w:val="20"/>
        </w:rPr>
        <w:t>2 Feb 2025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£55,</w:t>
      </w:r>
      <w:r w:rsidR="00DC7604">
        <w:rPr>
          <w:rFonts w:ascii="Century Gothic" w:hAnsi="Century Gothic"/>
          <w:b/>
          <w:bCs/>
          <w:sz w:val="20"/>
          <w:szCs w:val="20"/>
        </w:rPr>
        <w:t>348.93</w:t>
      </w:r>
    </w:p>
    <w:p w14:paraId="7DAEE762" w14:textId="53C9E4E1"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995B7A" w:rsidRPr="00EE4289">
        <w:rPr>
          <w:rFonts w:ascii="Century Gothic" w:hAnsi="Century Gothic"/>
          <w:sz w:val="20"/>
          <w:szCs w:val="20"/>
        </w:rPr>
        <w:t>December</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00B9560F">
        <w:rPr>
          <w:rFonts w:ascii="Century Gothic" w:hAnsi="Century Gothic"/>
          <w:sz w:val="20"/>
          <w:szCs w:val="20"/>
        </w:rPr>
        <w:t>£</w:t>
      </w:r>
      <w:r w:rsidR="00DC7604">
        <w:rPr>
          <w:rFonts w:ascii="Century Gothic" w:hAnsi="Century Gothic"/>
          <w:sz w:val="20"/>
          <w:szCs w:val="20"/>
        </w:rPr>
        <w:t>70.04</w:t>
      </w:r>
    </w:p>
    <w:p w14:paraId="39EF9E1A" w14:textId="08FCE63B" w:rsidR="00F95071" w:rsidRPr="00EE4289" w:rsidRDefault="00F95071" w:rsidP="00F95071">
      <w:pPr>
        <w:rPr>
          <w:rFonts w:ascii="Century Gothic" w:hAnsi="Century Gothic"/>
          <w:sz w:val="20"/>
          <w:szCs w:val="20"/>
        </w:rPr>
      </w:pPr>
      <w:r w:rsidRPr="00EE4289">
        <w:rPr>
          <w:rFonts w:ascii="Century Gothic" w:hAnsi="Century Gothic"/>
          <w:sz w:val="20"/>
          <w:szCs w:val="20"/>
        </w:rPr>
        <w:t>Payments cleared</w:t>
      </w:r>
      <w:r w:rsidR="00995B7A" w:rsidRPr="00EE4289">
        <w:rPr>
          <w:rFonts w:ascii="Century Gothic" w:hAnsi="Century Gothic"/>
          <w:sz w:val="20"/>
          <w:szCs w:val="20"/>
        </w:rPr>
        <w:t xml:space="preserve"> December</w:t>
      </w:r>
      <w:r w:rsidR="00995B7A"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£0</w:t>
      </w:r>
    </w:p>
    <w:p w14:paraId="38911CE5" w14:textId="709437BE"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TOTAL CLOSING BALANCE </w:t>
      </w:r>
      <w:r w:rsidR="00B9560F">
        <w:rPr>
          <w:rFonts w:ascii="Century Gothic" w:hAnsi="Century Gothic"/>
          <w:b/>
          <w:bCs/>
          <w:sz w:val="20"/>
          <w:szCs w:val="20"/>
        </w:rPr>
        <w:t>2 Feb 2025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995B7A" w:rsidRPr="00EE4289">
        <w:rPr>
          <w:rFonts w:ascii="Century Gothic" w:hAnsi="Century Gothic"/>
          <w:b/>
          <w:bCs/>
          <w:sz w:val="20"/>
          <w:szCs w:val="20"/>
        </w:rPr>
        <w:tab/>
      </w:r>
      <w:r w:rsidR="00B9560F">
        <w:rPr>
          <w:rFonts w:ascii="Century Gothic" w:hAnsi="Century Gothic"/>
          <w:b/>
          <w:bCs/>
          <w:sz w:val="20"/>
          <w:szCs w:val="20"/>
        </w:rPr>
        <w:tab/>
      </w:r>
      <w:r w:rsidRPr="00EE4289">
        <w:rPr>
          <w:rFonts w:ascii="Century Gothic" w:hAnsi="Century Gothic"/>
          <w:b/>
          <w:bCs/>
          <w:sz w:val="20"/>
          <w:szCs w:val="20"/>
        </w:rPr>
        <w:t>£5</w:t>
      </w:r>
      <w:r w:rsidR="00995B7A" w:rsidRPr="00EE4289">
        <w:rPr>
          <w:rFonts w:ascii="Century Gothic" w:hAnsi="Century Gothic"/>
          <w:b/>
          <w:bCs/>
          <w:sz w:val="20"/>
          <w:szCs w:val="20"/>
        </w:rPr>
        <w:t>5,</w:t>
      </w:r>
      <w:r w:rsidR="00DC7604">
        <w:rPr>
          <w:rFonts w:ascii="Century Gothic" w:hAnsi="Century Gothic"/>
          <w:b/>
          <w:bCs/>
          <w:sz w:val="20"/>
          <w:szCs w:val="20"/>
        </w:rPr>
        <w:t>418.97</w:t>
      </w:r>
    </w:p>
    <w:p w14:paraId="26452FD1" w14:textId="77777777" w:rsidR="00F95071" w:rsidRPr="00EE4289" w:rsidRDefault="00F95071" w:rsidP="004D2B48">
      <w:pPr>
        <w:rPr>
          <w:rFonts w:ascii="Century Gothic" w:hAnsi="Century Gothic"/>
          <w:b/>
          <w:bCs/>
          <w:sz w:val="20"/>
          <w:szCs w:val="20"/>
        </w:rPr>
      </w:pPr>
    </w:p>
    <w:p w14:paraId="6682F8C7" w14:textId="77777777" w:rsidR="004D2B48" w:rsidRPr="00EE4289" w:rsidRDefault="004D2B48" w:rsidP="00593823">
      <w:pPr>
        <w:rPr>
          <w:rFonts w:ascii="Century Gothic" w:hAnsi="Century Gothic"/>
          <w:sz w:val="20"/>
          <w:szCs w:val="20"/>
        </w:rPr>
      </w:pPr>
    </w:p>
    <w:p w14:paraId="4921EEA0" w14:textId="0F0FDCC1" w:rsidR="00FD50ED" w:rsidRDefault="008B6167" w:rsidP="00967287">
      <w:pPr>
        <w:rPr>
          <w:rFonts w:ascii="Century Gothic" w:hAnsi="Century Gothic"/>
          <w:b/>
          <w:bCs/>
          <w:sz w:val="20"/>
          <w:szCs w:val="20"/>
        </w:rPr>
      </w:pPr>
      <w:r w:rsidRPr="00EE4289">
        <w:rPr>
          <w:rFonts w:ascii="Century Gothic" w:hAnsi="Century Gothic"/>
          <w:b/>
          <w:bCs/>
          <w:sz w:val="20"/>
          <w:szCs w:val="20"/>
        </w:rPr>
        <w:t xml:space="preserve">Invoices yet to be paid </w:t>
      </w:r>
    </w:p>
    <w:p w14:paraId="61E03E03" w14:textId="77777777" w:rsidR="00B9560F" w:rsidRPr="00EE4289" w:rsidRDefault="00B9560F" w:rsidP="00967287">
      <w:pPr>
        <w:rPr>
          <w:rFonts w:ascii="Century Gothic" w:hAnsi="Century Gothic"/>
          <w:b/>
          <w:bCs/>
          <w:sz w:val="20"/>
          <w:szCs w:val="20"/>
        </w:rPr>
      </w:pPr>
    </w:p>
    <w:tbl>
      <w:tblPr>
        <w:tblW w:w="6400" w:type="dxa"/>
        <w:tblLook w:val="04A0" w:firstRow="1" w:lastRow="0" w:firstColumn="1" w:lastColumn="0" w:noHBand="0" w:noVBand="1"/>
      </w:tblPr>
      <w:tblGrid>
        <w:gridCol w:w="5200"/>
        <w:gridCol w:w="1200"/>
      </w:tblGrid>
      <w:tr w:rsidR="00DC7604" w:rsidRPr="00DC7604" w14:paraId="60F5004D" w14:textId="77777777" w:rsidTr="00DC7604">
        <w:trPr>
          <w:trHeight w:val="285"/>
        </w:trPr>
        <w:tc>
          <w:tcPr>
            <w:tcW w:w="5200" w:type="dxa"/>
            <w:tcBorders>
              <w:top w:val="nil"/>
              <w:left w:val="nil"/>
              <w:bottom w:val="nil"/>
              <w:right w:val="nil"/>
            </w:tcBorders>
            <w:shd w:val="clear" w:color="auto" w:fill="auto"/>
            <w:noWrap/>
            <w:vAlign w:val="bottom"/>
            <w:hideMark/>
          </w:tcPr>
          <w:p w14:paraId="6108B4CE" w14:textId="77777777" w:rsidR="00DC7604" w:rsidRPr="00DC7604" w:rsidRDefault="00DC7604" w:rsidP="00DC7604">
            <w:pPr>
              <w:widowControl/>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Barton Stacey village hall invoice 186 - parish meeting</w:t>
            </w:r>
          </w:p>
        </w:tc>
        <w:tc>
          <w:tcPr>
            <w:tcW w:w="1200" w:type="dxa"/>
            <w:tcBorders>
              <w:top w:val="nil"/>
              <w:left w:val="nil"/>
              <w:bottom w:val="nil"/>
              <w:right w:val="nil"/>
            </w:tcBorders>
            <w:shd w:val="clear" w:color="auto" w:fill="auto"/>
            <w:noWrap/>
            <w:vAlign w:val="bottom"/>
            <w:hideMark/>
          </w:tcPr>
          <w:p w14:paraId="260D2299" w14:textId="77777777" w:rsidR="00DC7604" w:rsidRPr="00DC7604" w:rsidRDefault="00DC7604" w:rsidP="00DC7604">
            <w:pPr>
              <w:widowControl/>
              <w:jc w:val="right"/>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£16.00</w:t>
            </w:r>
          </w:p>
        </w:tc>
      </w:tr>
      <w:tr w:rsidR="00DC7604" w:rsidRPr="00DC7604" w14:paraId="2754C917" w14:textId="77777777" w:rsidTr="00DC7604">
        <w:trPr>
          <w:trHeight w:val="285"/>
        </w:trPr>
        <w:tc>
          <w:tcPr>
            <w:tcW w:w="5200" w:type="dxa"/>
            <w:tcBorders>
              <w:top w:val="nil"/>
              <w:left w:val="nil"/>
              <w:bottom w:val="nil"/>
              <w:right w:val="nil"/>
            </w:tcBorders>
            <w:shd w:val="clear" w:color="auto" w:fill="auto"/>
            <w:noWrap/>
            <w:vAlign w:val="bottom"/>
            <w:hideMark/>
          </w:tcPr>
          <w:p w14:paraId="32197712" w14:textId="2E13A2F9" w:rsidR="00DC7604" w:rsidRPr="00DC7604" w:rsidRDefault="00DC7604" w:rsidP="00DC7604">
            <w:pPr>
              <w:widowControl/>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Barton Stacey village hall inv</w:t>
            </w:r>
            <w:r>
              <w:rPr>
                <w:rFonts w:ascii="Century Gothic" w:eastAsia="Times New Roman" w:hAnsi="Century Gothic" w:cs="Calibri"/>
                <w:color w:val="000000"/>
                <w:sz w:val="20"/>
                <w:szCs w:val="20"/>
                <w:lang w:eastAsia="en-GB"/>
              </w:rPr>
              <w:t>o</w:t>
            </w:r>
            <w:r w:rsidRPr="00DC7604">
              <w:rPr>
                <w:rFonts w:ascii="Century Gothic" w:eastAsia="Times New Roman" w:hAnsi="Century Gothic" w:cs="Calibri"/>
                <w:color w:val="000000"/>
                <w:sz w:val="20"/>
                <w:szCs w:val="20"/>
                <w:lang w:eastAsia="en-GB"/>
              </w:rPr>
              <w:t>ice 189 - library</w:t>
            </w:r>
          </w:p>
        </w:tc>
        <w:tc>
          <w:tcPr>
            <w:tcW w:w="1200" w:type="dxa"/>
            <w:tcBorders>
              <w:top w:val="nil"/>
              <w:left w:val="nil"/>
              <w:bottom w:val="nil"/>
              <w:right w:val="nil"/>
            </w:tcBorders>
            <w:shd w:val="clear" w:color="auto" w:fill="auto"/>
            <w:noWrap/>
            <w:vAlign w:val="bottom"/>
            <w:hideMark/>
          </w:tcPr>
          <w:p w14:paraId="15F9B300" w14:textId="77777777" w:rsidR="00DC7604" w:rsidRPr="00DC7604" w:rsidRDefault="00DC7604" w:rsidP="00DC7604">
            <w:pPr>
              <w:widowControl/>
              <w:jc w:val="right"/>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£16.00</w:t>
            </w:r>
          </w:p>
        </w:tc>
      </w:tr>
      <w:tr w:rsidR="00DC7604" w:rsidRPr="00DC7604" w14:paraId="3A334786" w14:textId="77777777" w:rsidTr="00DC7604">
        <w:trPr>
          <w:trHeight w:val="285"/>
        </w:trPr>
        <w:tc>
          <w:tcPr>
            <w:tcW w:w="5200" w:type="dxa"/>
            <w:tcBorders>
              <w:top w:val="nil"/>
              <w:left w:val="nil"/>
              <w:bottom w:val="nil"/>
              <w:right w:val="nil"/>
            </w:tcBorders>
            <w:shd w:val="clear" w:color="auto" w:fill="auto"/>
            <w:noWrap/>
            <w:vAlign w:val="bottom"/>
            <w:hideMark/>
          </w:tcPr>
          <w:p w14:paraId="7AB332C5" w14:textId="77777777" w:rsidR="00DC7604" w:rsidRPr="00DC7604" w:rsidRDefault="00DC7604" w:rsidP="00DC7604">
            <w:pPr>
              <w:widowControl/>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Green Smile Ltd invoice 11510</w:t>
            </w:r>
          </w:p>
        </w:tc>
        <w:tc>
          <w:tcPr>
            <w:tcW w:w="1200" w:type="dxa"/>
            <w:tcBorders>
              <w:top w:val="nil"/>
              <w:left w:val="nil"/>
              <w:bottom w:val="nil"/>
              <w:right w:val="nil"/>
            </w:tcBorders>
            <w:shd w:val="clear" w:color="auto" w:fill="auto"/>
            <w:noWrap/>
            <w:vAlign w:val="bottom"/>
            <w:hideMark/>
          </w:tcPr>
          <w:p w14:paraId="47AFB158" w14:textId="77777777" w:rsidR="00DC7604" w:rsidRPr="00DC7604" w:rsidRDefault="00DC7604" w:rsidP="00DC7604">
            <w:pPr>
              <w:widowControl/>
              <w:jc w:val="right"/>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£619.96</w:t>
            </w:r>
          </w:p>
        </w:tc>
      </w:tr>
      <w:tr w:rsidR="00DC7604" w:rsidRPr="00DC7604" w14:paraId="34CCBC48" w14:textId="77777777" w:rsidTr="00DC7604">
        <w:trPr>
          <w:trHeight w:val="285"/>
        </w:trPr>
        <w:tc>
          <w:tcPr>
            <w:tcW w:w="5200" w:type="dxa"/>
            <w:tcBorders>
              <w:top w:val="nil"/>
              <w:left w:val="nil"/>
              <w:bottom w:val="nil"/>
              <w:right w:val="nil"/>
            </w:tcBorders>
            <w:shd w:val="clear" w:color="auto" w:fill="auto"/>
            <w:noWrap/>
            <w:vAlign w:val="bottom"/>
            <w:hideMark/>
          </w:tcPr>
          <w:p w14:paraId="5C4BAF41" w14:textId="77777777" w:rsidR="00DC7604" w:rsidRPr="00DC7604" w:rsidRDefault="00DC7604" w:rsidP="00DC7604">
            <w:pPr>
              <w:widowControl/>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TVBC invoice 10066081 (Dog bin collection 24-25)</w:t>
            </w:r>
          </w:p>
        </w:tc>
        <w:tc>
          <w:tcPr>
            <w:tcW w:w="1200" w:type="dxa"/>
            <w:tcBorders>
              <w:top w:val="nil"/>
              <w:left w:val="nil"/>
              <w:bottom w:val="nil"/>
              <w:right w:val="nil"/>
            </w:tcBorders>
            <w:shd w:val="clear" w:color="auto" w:fill="auto"/>
            <w:noWrap/>
            <w:vAlign w:val="bottom"/>
            <w:hideMark/>
          </w:tcPr>
          <w:p w14:paraId="5E8F26B4" w14:textId="77777777" w:rsidR="00DC7604" w:rsidRPr="00DC7604" w:rsidRDefault="00DC7604" w:rsidP="00DC7604">
            <w:pPr>
              <w:widowControl/>
              <w:jc w:val="right"/>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£1,703.88</w:t>
            </w:r>
          </w:p>
        </w:tc>
      </w:tr>
      <w:tr w:rsidR="00DC7604" w:rsidRPr="00DC7604" w14:paraId="0A6092F4" w14:textId="77777777" w:rsidTr="00DC7604">
        <w:trPr>
          <w:trHeight w:val="285"/>
        </w:trPr>
        <w:tc>
          <w:tcPr>
            <w:tcW w:w="5200" w:type="dxa"/>
            <w:tcBorders>
              <w:top w:val="nil"/>
              <w:left w:val="nil"/>
              <w:bottom w:val="nil"/>
              <w:right w:val="nil"/>
            </w:tcBorders>
            <w:shd w:val="clear" w:color="auto" w:fill="auto"/>
            <w:noWrap/>
            <w:vAlign w:val="bottom"/>
            <w:hideMark/>
          </w:tcPr>
          <w:p w14:paraId="2D5FD76C" w14:textId="77777777" w:rsidR="00DC7604" w:rsidRPr="00DC7604" w:rsidRDefault="00DC7604" w:rsidP="00DC7604">
            <w:pPr>
              <w:widowControl/>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Clerks Salary (Jan-Feb)</w:t>
            </w:r>
          </w:p>
        </w:tc>
        <w:tc>
          <w:tcPr>
            <w:tcW w:w="1200" w:type="dxa"/>
            <w:tcBorders>
              <w:top w:val="nil"/>
              <w:left w:val="nil"/>
              <w:bottom w:val="nil"/>
              <w:right w:val="nil"/>
            </w:tcBorders>
            <w:shd w:val="clear" w:color="auto" w:fill="auto"/>
            <w:noWrap/>
            <w:vAlign w:val="bottom"/>
            <w:hideMark/>
          </w:tcPr>
          <w:p w14:paraId="50D805BA" w14:textId="77777777" w:rsidR="00DC7604" w:rsidRPr="00DC7604" w:rsidRDefault="00DC7604" w:rsidP="00DC7604">
            <w:pPr>
              <w:widowControl/>
              <w:jc w:val="right"/>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£663.54</w:t>
            </w:r>
          </w:p>
        </w:tc>
      </w:tr>
      <w:tr w:rsidR="00DC7604" w:rsidRPr="00DC7604" w14:paraId="6EB8AEC4" w14:textId="77777777" w:rsidTr="00DC7604">
        <w:trPr>
          <w:trHeight w:val="285"/>
        </w:trPr>
        <w:tc>
          <w:tcPr>
            <w:tcW w:w="5200" w:type="dxa"/>
            <w:tcBorders>
              <w:top w:val="nil"/>
              <w:left w:val="nil"/>
              <w:bottom w:val="nil"/>
              <w:right w:val="nil"/>
            </w:tcBorders>
            <w:shd w:val="clear" w:color="auto" w:fill="auto"/>
            <w:noWrap/>
            <w:vAlign w:val="bottom"/>
            <w:hideMark/>
          </w:tcPr>
          <w:p w14:paraId="35F26113" w14:textId="77777777" w:rsidR="00DC7604" w:rsidRPr="00DC7604" w:rsidRDefault="00DC7604" w:rsidP="00DC7604">
            <w:pPr>
              <w:widowControl/>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Nest (DD re Jan-Feb)</w:t>
            </w:r>
          </w:p>
        </w:tc>
        <w:tc>
          <w:tcPr>
            <w:tcW w:w="1200" w:type="dxa"/>
            <w:tcBorders>
              <w:top w:val="nil"/>
              <w:left w:val="nil"/>
              <w:bottom w:val="nil"/>
              <w:right w:val="nil"/>
            </w:tcBorders>
            <w:shd w:val="clear" w:color="auto" w:fill="auto"/>
            <w:noWrap/>
            <w:vAlign w:val="bottom"/>
            <w:hideMark/>
          </w:tcPr>
          <w:p w14:paraId="2E82E5DA" w14:textId="77777777" w:rsidR="00DC7604" w:rsidRPr="00DC7604" w:rsidRDefault="00DC7604" w:rsidP="00DC7604">
            <w:pPr>
              <w:widowControl/>
              <w:jc w:val="right"/>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£48.30</w:t>
            </w:r>
          </w:p>
        </w:tc>
      </w:tr>
      <w:tr w:rsidR="00DC7604" w:rsidRPr="00DC7604" w14:paraId="03834DFB" w14:textId="77777777" w:rsidTr="00DC7604">
        <w:trPr>
          <w:trHeight w:val="285"/>
        </w:trPr>
        <w:tc>
          <w:tcPr>
            <w:tcW w:w="5200" w:type="dxa"/>
            <w:tcBorders>
              <w:top w:val="nil"/>
              <w:left w:val="nil"/>
              <w:bottom w:val="nil"/>
              <w:right w:val="nil"/>
            </w:tcBorders>
            <w:shd w:val="clear" w:color="auto" w:fill="auto"/>
            <w:noWrap/>
            <w:vAlign w:val="bottom"/>
            <w:hideMark/>
          </w:tcPr>
          <w:p w14:paraId="3E15757D" w14:textId="77777777" w:rsidR="00DC7604" w:rsidRPr="00DC7604" w:rsidRDefault="00DC7604" w:rsidP="00DC7604">
            <w:pPr>
              <w:widowControl/>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Clerks Salary (Feb-March) + expenses</w:t>
            </w:r>
          </w:p>
        </w:tc>
        <w:tc>
          <w:tcPr>
            <w:tcW w:w="1200" w:type="dxa"/>
            <w:tcBorders>
              <w:top w:val="nil"/>
              <w:left w:val="nil"/>
              <w:bottom w:val="nil"/>
              <w:right w:val="nil"/>
            </w:tcBorders>
            <w:shd w:val="clear" w:color="auto" w:fill="auto"/>
            <w:noWrap/>
            <w:vAlign w:val="bottom"/>
            <w:hideMark/>
          </w:tcPr>
          <w:p w14:paraId="5848FF9F" w14:textId="77777777" w:rsidR="00DC7604" w:rsidRPr="00DC7604" w:rsidRDefault="00DC7604" w:rsidP="00DC7604">
            <w:pPr>
              <w:widowControl/>
              <w:jc w:val="right"/>
              <w:rPr>
                <w:rFonts w:ascii="Century Gothic" w:eastAsia="Times New Roman" w:hAnsi="Century Gothic" w:cs="Calibri"/>
                <w:color w:val="000000"/>
                <w:sz w:val="20"/>
                <w:szCs w:val="20"/>
                <w:lang w:eastAsia="en-GB"/>
              </w:rPr>
            </w:pPr>
            <w:r w:rsidRPr="00DC7604">
              <w:rPr>
                <w:rFonts w:ascii="Century Gothic" w:eastAsia="Times New Roman" w:hAnsi="Century Gothic" w:cs="Calibri"/>
                <w:color w:val="000000"/>
                <w:sz w:val="20"/>
                <w:szCs w:val="20"/>
                <w:lang w:eastAsia="en-GB"/>
              </w:rPr>
              <w:t>£799.98</w:t>
            </w:r>
          </w:p>
        </w:tc>
      </w:tr>
    </w:tbl>
    <w:p w14:paraId="030EB2FD" w14:textId="77777777" w:rsidR="00FD4D2C" w:rsidRPr="00EE4289" w:rsidRDefault="00FD4D2C" w:rsidP="00B9560F">
      <w:pPr>
        <w:widowControl/>
        <w:rPr>
          <w:rFonts w:ascii="Century Gothic" w:hAnsi="Century Gothic"/>
          <w:b/>
          <w:bCs/>
          <w:sz w:val="20"/>
          <w:szCs w:val="20"/>
        </w:rPr>
      </w:pPr>
    </w:p>
    <w:p w14:paraId="6FFE9733" w14:textId="77777777" w:rsidR="00F95071" w:rsidRPr="00EE4289" w:rsidRDefault="00F95071" w:rsidP="00967287">
      <w:pPr>
        <w:rPr>
          <w:rFonts w:ascii="Century Gothic" w:hAnsi="Century Gothic"/>
          <w:b/>
          <w:bCs/>
          <w:sz w:val="20"/>
          <w:szCs w:val="20"/>
        </w:rPr>
      </w:pPr>
    </w:p>
    <w:p w14:paraId="73EEF80A" w14:textId="4EAC3FEA" w:rsidR="00B9560F" w:rsidRPr="00B9560F" w:rsidRDefault="00C75BD4" w:rsidP="00B9560F">
      <w:pPr>
        <w:widowControl/>
        <w:rPr>
          <w:rFonts w:eastAsia="Times New Roman" w:cs="Calibri"/>
          <w:b/>
          <w:bCs/>
          <w:color w:val="000000"/>
          <w:lang w:eastAsia="en-GB"/>
        </w:rPr>
      </w:pPr>
      <w:r w:rsidRPr="00EE4289">
        <w:rPr>
          <w:rFonts w:ascii="Century Gothic" w:hAnsi="Century Gothic"/>
          <w:b/>
          <w:bCs/>
          <w:sz w:val="20"/>
          <w:szCs w:val="20"/>
        </w:rPr>
        <w:t>Total</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00B9560F">
        <w:rPr>
          <w:rFonts w:ascii="Century Gothic" w:hAnsi="Century Gothic"/>
          <w:b/>
          <w:bCs/>
          <w:sz w:val="20"/>
          <w:szCs w:val="20"/>
        </w:rPr>
        <w:t xml:space="preserve">       </w:t>
      </w:r>
      <w:r w:rsidR="00B9560F" w:rsidRPr="00B9560F">
        <w:rPr>
          <w:rFonts w:eastAsia="Times New Roman" w:cs="Calibri"/>
          <w:b/>
          <w:bCs/>
          <w:color w:val="000000"/>
          <w:lang w:eastAsia="en-GB"/>
        </w:rPr>
        <w:t>£3,</w:t>
      </w:r>
      <w:r w:rsidR="00DC7604">
        <w:rPr>
          <w:rFonts w:eastAsia="Times New Roman" w:cs="Calibri"/>
          <w:b/>
          <w:bCs/>
          <w:color w:val="000000"/>
          <w:lang w:eastAsia="en-GB"/>
        </w:rPr>
        <w:t>867.66</w:t>
      </w:r>
    </w:p>
    <w:p w14:paraId="0CDEF30C" w14:textId="306ABCCF" w:rsidR="00593823" w:rsidRPr="00EE4289" w:rsidRDefault="00593823" w:rsidP="00967287">
      <w:pPr>
        <w:rPr>
          <w:rFonts w:ascii="Century Gothic" w:hAnsi="Century Gothic"/>
          <w:b/>
          <w:bCs/>
          <w:sz w:val="20"/>
          <w:szCs w:val="20"/>
        </w:rPr>
      </w:pPr>
    </w:p>
    <w:p w14:paraId="7CB6E0C4" w14:textId="5FB4F91D" w:rsidR="002363C2" w:rsidRDefault="0002028C" w:rsidP="00967287">
      <w:pPr>
        <w:rPr>
          <w:rFonts w:ascii="Century Gothic" w:hAnsi="Century Gothic"/>
          <w:b/>
          <w:bCs/>
          <w:sz w:val="20"/>
          <w:szCs w:val="20"/>
        </w:rPr>
      </w:pPr>
      <w:r w:rsidRPr="00EE4289">
        <w:rPr>
          <w:rFonts w:ascii="Century Gothic" w:hAnsi="Century Gothic"/>
          <w:b/>
          <w:bCs/>
          <w:sz w:val="20"/>
          <w:szCs w:val="20"/>
        </w:rPr>
        <w:t>Total estimated balance</w:t>
      </w:r>
      <w:r w:rsidRPr="00EE4289">
        <w:rPr>
          <w:rFonts w:ascii="Century Gothic" w:hAnsi="Century Gothic"/>
          <w:b/>
          <w:bCs/>
          <w:sz w:val="20"/>
          <w:szCs w:val="20"/>
        </w:rPr>
        <w:tab/>
      </w:r>
      <w:r w:rsidR="00B9560F">
        <w:rPr>
          <w:rFonts w:ascii="Century Gothic" w:hAnsi="Century Gothic"/>
          <w:b/>
          <w:bCs/>
          <w:sz w:val="20"/>
          <w:szCs w:val="20"/>
        </w:rPr>
        <w:tab/>
      </w:r>
      <w:r w:rsidR="00B9560F">
        <w:rPr>
          <w:rFonts w:ascii="Century Gothic" w:hAnsi="Century Gothic"/>
          <w:b/>
          <w:bCs/>
          <w:sz w:val="20"/>
          <w:szCs w:val="20"/>
        </w:rPr>
        <w:tab/>
        <w:t xml:space="preserve">                   £6</w:t>
      </w:r>
      <w:r w:rsidR="00DC7604">
        <w:rPr>
          <w:rFonts w:ascii="Century Gothic" w:hAnsi="Century Gothic"/>
          <w:b/>
          <w:bCs/>
          <w:sz w:val="20"/>
          <w:szCs w:val="20"/>
        </w:rPr>
        <w:t>6,281.47</w:t>
      </w:r>
      <w:r w:rsidR="00F95071" w:rsidRPr="00EE4289">
        <w:rPr>
          <w:rFonts w:ascii="Century Gothic" w:hAnsi="Century Gothic"/>
          <w:b/>
          <w:bCs/>
          <w:sz w:val="20"/>
          <w:szCs w:val="20"/>
        </w:rPr>
        <w:tab/>
      </w:r>
      <w:r w:rsidR="00F95071" w:rsidRPr="00EE4289">
        <w:rPr>
          <w:rFonts w:ascii="Century Gothic" w:hAnsi="Century Gothic"/>
          <w:b/>
          <w:bCs/>
          <w:sz w:val="20"/>
          <w:szCs w:val="20"/>
        </w:rPr>
        <w:tab/>
      </w:r>
    </w:p>
    <w:p w14:paraId="0B49C085" w14:textId="77777777" w:rsidR="00680593" w:rsidRDefault="00680593" w:rsidP="00967287">
      <w:pPr>
        <w:rPr>
          <w:rFonts w:ascii="Century Gothic" w:hAnsi="Century Gothic"/>
          <w:b/>
          <w:bCs/>
          <w:sz w:val="20"/>
          <w:szCs w:val="20"/>
        </w:rPr>
      </w:pPr>
    </w:p>
    <w:p w14:paraId="713BA533" w14:textId="63DF9A39" w:rsidR="00EE4289" w:rsidRDefault="00680593" w:rsidP="002344D5">
      <w:pPr>
        <w:rPr>
          <w:rFonts w:ascii="Century Gothic" w:hAnsi="Century Gothic"/>
          <w:sz w:val="20"/>
          <w:szCs w:val="20"/>
        </w:rPr>
      </w:pPr>
      <w:r>
        <w:rPr>
          <w:rFonts w:ascii="Century Gothic" w:hAnsi="Century Gothic"/>
          <w:sz w:val="20"/>
          <w:szCs w:val="20"/>
        </w:rPr>
        <w:lastRenderedPageBreak/>
        <w:t>Until the clerk has been set up for banking access, Cllr Oliver to arrange payment of the above invoices.</w:t>
      </w:r>
      <w:r w:rsidR="00E619D2">
        <w:rPr>
          <w:rFonts w:ascii="Century Gothic" w:hAnsi="Century Gothic"/>
          <w:sz w:val="20"/>
          <w:szCs w:val="20"/>
        </w:rPr>
        <w:t xml:space="preserve"> Estimated closing balance @ March 2025 to be presented at the next meeting.</w:t>
      </w:r>
    </w:p>
    <w:p w14:paraId="6505E198" w14:textId="77777777" w:rsidR="002344D5" w:rsidRDefault="002344D5" w:rsidP="002344D5">
      <w:pPr>
        <w:rPr>
          <w:rFonts w:ascii="Century Gothic" w:hAnsi="Century Gothic"/>
          <w:sz w:val="20"/>
          <w:szCs w:val="20"/>
        </w:rPr>
      </w:pPr>
    </w:p>
    <w:p w14:paraId="3450BF2E" w14:textId="30ABAE51" w:rsidR="00B51599" w:rsidRDefault="002344D5" w:rsidP="00CE7664">
      <w:pPr>
        <w:rPr>
          <w:rFonts w:ascii="Century Gothic" w:hAnsi="Century Gothic"/>
          <w:sz w:val="20"/>
          <w:szCs w:val="20"/>
        </w:rPr>
      </w:pPr>
      <w:r>
        <w:rPr>
          <w:rFonts w:ascii="Century Gothic" w:hAnsi="Century Gothic"/>
          <w:sz w:val="20"/>
          <w:szCs w:val="20"/>
        </w:rPr>
        <w:t>b</w:t>
      </w:r>
      <w:r w:rsidR="00EE4289">
        <w:rPr>
          <w:rFonts w:ascii="Century Gothic" w:hAnsi="Century Gothic"/>
          <w:sz w:val="20"/>
          <w:szCs w:val="20"/>
        </w:rPr>
        <w:t xml:space="preserve">) To receive and approve the bank reconciliation as of </w:t>
      </w:r>
      <w:r w:rsidR="00DC7604">
        <w:rPr>
          <w:rFonts w:ascii="Century Gothic" w:hAnsi="Century Gothic"/>
          <w:sz w:val="20"/>
          <w:szCs w:val="20"/>
        </w:rPr>
        <w:t xml:space="preserve">24 February </w:t>
      </w:r>
      <w:r>
        <w:rPr>
          <w:rFonts w:ascii="Century Gothic" w:hAnsi="Century Gothic"/>
          <w:sz w:val="20"/>
          <w:szCs w:val="20"/>
        </w:rPr>
        <w:t>2025</w:t>
      </w:r>
      <w:r w:rsidR="00EE4289">
        <w:rPr>
          <w:rFonts w:ascii="Century Gothic" w:hAnsi="Century Gothic"/>
          <w:sz w:val="20"/>
          <w:szCs w:val="20"/>
        </w:rPr>
        <w:t>. Proposed and approved. Cllr Sherwood signed the hard copy</w:t>
      </w:r>
      <w:r w:rsidR="006E17BA">
        <w:rPr>
          <w:rFonts w:ascii="Century Gothic" w:hAnsi="Century Gothic"/>
          <w:sz w:val="20"/>
          <w:szCs w:val="20"/>
        </w:rPr>
        <w:t>.</w:t>
      </w:r>
    </w:p>
    <w:p w14:paraId="6CFB376A" w14:textId="10D183C9" w:rsidR="006E17BA" w:rsidRDefault="006E17BA" w:rsidP="00CE7664">
      <w:pPr>
        <w:rPr>
          <w:rFonts w:ascii="Century Gothic" w:hAnsi="Century Gothic"/>
          <w:sz w:val="20"/>
          <w:szCs w:val="20"/>
        </w:rPr>
      </w:pPr>
      <w:r>
        <w:rPr>
          <w:rFonts w:ascii="Century Gothic" w:hAnsi="Century Gothic"/>
          <w:sz w:val="20"/>
          <w:szCs w:val="20"/>
        </w:rPr>
        <w:t xml:space="preserve">(c) To receive finance forecast to the end of March 2025. </w:t>
      </w:r>
    </w:p>
    <w:p w14:paraId="750DF36D" w14:textId="77777777" w:rsidR="006E17BA" w:rsidRPr="006E17BA" w:rsidRDefault="006E17BA" w:rsidP="00CE7664">
      <w:pPr>
        <w:rPr>
          <w:rFonts w:ascii="Century Gothic" w:hAnsi="Century Gothic"/>
          <w:sz w:val="20"/>
          <w:szCs w:val="20"/>
        </w:rPr>
      </w:pPr>
    </w:p>
    <w:p w14:paraId="3B6BACCE" w14:textId="2E31342F" w:rsidR="007C6095" w:rsidRDefault="00561E02" w:rsidP="007C6095">
      <w:pPr>
        <w:rPr>
          <w:rFonts w:ascii="Century Gothic" w:hAnsi="Century Gothic"/>
          <w:b/>
          <w:bCs/>
          <w:sz w:val="20"/>
          <w:szCs w:val="20"/>
        </w:rPr>
      </w:pPr>
      <w:r>
        <w:rPr>
          <w:rFonts w:ascii="Century Gothic" w:hAnsi="Century Gothic"/>
          <w:b/>
          <w:bCs/>
          <w:sz w:val="20"/>
          <w:szCs w:val="20"/>
        </w:rPr>
        <w:t>2</w:t>
      </w:r>
      <w:r w:rsidR="005A3CD0" w:rsidRPr="005A3CD0">
        <w:rPr>
          <w:rFonts w:ascii="Century Gothic" w:hAnsi="Century Gothic"/>
          <w:b/>
          <w:bCs/>
          <w:sz w:val="20"/>
          <w:szCs w:val="20"/>
        </w:rPr>
        <w:t>7.</w:t>
      </w:r>
      <w:r w:rsidR="006E17BA">
        <w:rPr>
          <w:rFonts w:ascii="Century Gothic" w:hAnsi="Century Gothic"/>
          <w:b/>
          <w:bCs/>
          <w:sz w:val="20"/>
          <w:szCs w:val="20"/>
        </w:rPr>
        <w:t>49</w:t>
      </w:r>
      <w:r>
        <w:rPr>
          <w:rFonts w:ascii="Century Gothic" w:hAnsi="Century Gothic"/>
          <w:b/>
          <w:bCs/>
          <w:sz w:val="20"/>
          <w:szCs w:val="20"/>
        </w:rPr>
        <w:t xml:space="preserve"> </w:t>
      </w:r>
      <w:r w:rsidR="005A3CD0" w:rsidRPr="005A3CD0">
        <w:rPr>
          <w:rFonts w:ascii="Century Gothic" w:hAnsi="Century Gothic"/>
          <w:b/>
          <w:bCs/>
          <w:sz w:val="20"/>
          <w:szCs w:val="20"/>
        </w:rPr>
        <w:t>Planning applications</w:t>
      </w:r>
      <w:r w:rsidR="007C6095">
        <w:rPr>
          <w:rFonts w:ascii="Century Gothic" w:hAnsi="Century Gothic"/>
          <w:b/>
          <w:bCs/>
          <w:sz w:val="20"/>
          <w:szCs w:val="20"/>
        </w:rPr>
        <w:t xml:space="preserve"> – </w:t>
      </w:r>
    </w:p>
    <w:p w14:paraId="04AB8B28" w14:textId="7E98A459" w:rsidR="008D0FB0" w:rsidRDefault="007C6095" w:rsidP="007C6095">
      <w:pPr>
        <w:rPr>
          <w:rFonts w:ascii="Century Gothic" w:hAnsi="Century Gothic"/>
          <w:sz w:val="20"/>
          <w:szCs w:val="20"/>
        </w:rPr>
      </w:pPr>
      <w:r>
        <w:rPr>
          <w:rFonts w:ascii="Century Gothic" w:hAnsi="Century Gothic"/>
          <w:sz w:val="20"/>
          <w:szCs w:val="20"/>
        </w:rPr>
        <w:t>None received in month.</w:t>
      </w:r>
      <w:r w:rsidR="00561E02" w:rsidRPr="00561E02">
        <w:rPr>
          <w:rFonts w:ascii="Century Gothic" w:hAnsi="Century Gothic"/>
          <w:sz w:val="20"/>
          <w:szCs w:val="20"/>
          <w:lang w:eastAsia="en-GB"/>
        </w:rPr>
        <w:t xml:space="preserve"> </w:t>
      </w:r>
    </w:p>
    <w:p w14:paraId="3F5B8D53" w14:textId="690FCA47" w:rsidR="005A3CD0" w:rsidRPr="00FD7A95" w:rsidRDefault="005A3CD0" w:rsidP="00FD7A95">
      <w:pPr>
        <w:widowControl/>
        <w:spacing w:after="80"/>
        <w:contextualSpacing/>
        <w:rPr>
          <w:rFonts w:ascii="Century Gothic" w:hAnsi="Century Gothic"/>
          <w:b/>
          <w:bCs/>
          <w:sz w:val="20"/>
          <w:szCs w:val="20"/>
        </w:rPr>
      </w:pPr>
    </w:p>
    <w:p w14:paraId="3495306F" w14:textId="14FA0B6D" w:rsidR="00072164" w:rsidRDefault="00561E02" w:rsidP="00CE7664">
      <w:pPr>
        <w:rPr>
          <w:rFonts w:ascii="Century Gothic" w:hAnsi="Century Gothic"/>
          <w:b/>
          <w:bCs/>
          <w:sz w:val="20"/>
          <w:szCs w:val="20"/>
        </w:rPr>
      </w:pPr>
      <w:r>
        <w:rPr>
          <w:rFonts w:ascii="Century Gothic" w:hAnsi="Century Gothic"/>
          <w:b/>
          <w:bCs/>
          <w:sz w:val="20"/>
          <w:szCs w:val="20"/>
        </w:rPr>
        <w:t>2</w:t>
      </w:r>
      <w:r w:rsidR="00604C60">
        <w:rPr>
          <w:rFonts w:ascii="Century Gothic" w:hAnsi="Century Gothic"/>
          <w:b/>
          <w:bCs/>
          <w:sz w:val="20"/>
          <w:szCs w:val="20"/>
        </w:rPr>
        <w:t>7.</w:t>
      </w:r>
      <w:r w:rsidR="006E17BA">
        <w:rPr>
          <w:rFonts w:ascii="Century Gothic" w:hAnsi="Century Gothic"/>
          <w:b/>
          <w:bCs/>
          <w:sz w:val="20"/>
          <w:szCs w:val="20"/>
        </w:rPr>
        <w:t>50</w:t>
      </w:r>
      <w:r>
        <w:rPr>
          <w:rFonts w:ascii="Century Gothic" w:hAnsi="Century Gothic"/>
          <w:b/>
          <w:bCs/>
          <w:sz w:val="20"/>
          <w:szCs w:val="20"/>
        </w:rPr>
        <w:t xml:space="preserve"> </w:t>
      </w:r>
      <w:r w:rsidR="006E17BA">
        <w:rPr>
          <w:rFonts w:ascii="Century Gothic" w:hAnsi="Century Gothic"/>
          <w:b/>
          <w:bCs/>
          <w:sz w:val="20"/>
          <w:szCs w:val="20"/>
        </w:rPr>
        <w:t>Regulatory items</w:t>
      </w:r>
    </w:p>
    <w:p w14:paraId="28CED10D" w14:textId="6970BD5D" w:rsidR="00B73EDD" w:rsidRDefault="006E17BA" w:rsidP="00CE7664">
      <w:pPr>
        <w:rPr>
          <w:rFonts w:ascii="Century Gothic" w:hAnsi="Century Gothic"/>
          <w:sz w:val="20"/>
          <w:szCs w:val="20"/>
        </w:rPr>
      </w:pPr>
      <w:r>
        <w:rPr>
          <w:rFonts w:ascii="Century Gothic" w:hAnsi="Century Gothic"/>
          <w:sz w:val="20"/>
          <w:szCs w:val="20"/>
        </w:rPr>
        <w:t>(a) Review/agree BSPC Standing Orders. No changes. All agreed.</w:t>
      </w:r>
    </w:p>
    <w:p w14:paraId="7686AD00" w14:textId="5DF01437" w:rsidR="006E17BA" w:rsidRDefault="006E17BA" w:rsidP="00CE7664">
      <w:pPr>
        <w:rPr>
          <w:rFonts w:ascii="Century Gothic" w:hAnsi="Century Gothic"/>
          <w:sz w:val="20"/>
          <w:szCs w:val="20"/>
        </w:rPr>
      </w:pPr>
      <w:r>
        <w:rPr>
          <w:rFonts w:ascii="Century Gothic" w:hAnsi="Century Gothic"/>
          <w:sz w:val="20"/>
          <w:szCs w:val="20"/>
        </w:rPr>
        <w:t>(b) Review/agree BSPC Financial Regulations. This was amended June 24. All agreed.</w:t>
      </w:r>
    </w:p>
    <w:p w14:paraId="0163635E" w14:textId="25FB3DE5" w:rsidR="006E17BA" w:rsidRDefault="006E17BA" w:rsidP="00CE7664">
      <w:pPr>
        <w:rPr>
          <w:rFonts w:ascii="Century Gothic" w:hAnsi="Century Gothic"/>
          <w:sz w:val="20"/>
          <w:szCs w:val="20"/>
        </w:rPr>
      </w:pPr>
      <w:r>
        <w:rPr>
          <w:rFonts w:ascii="Century Gothic" w:hAnsi="Century Gothic"/>
          <w:sz w:val="20"/>
          <w:szCs w:val="20"/>
        </w:rPr>
        <w:t>(c)  Review/agree BSPC Asset Register. No changes. All agreed.</w:t>
      </w:r>
    </w:p>
    <w:p w14:paraId="334DE03B" w14:textId="72EE523D" w:rsidR="006E17BA" w:rsidRDefault="006E17BA" w:rsidP="00CE7664">
      <w:pPr>
        <w:rPr>
          <w:rFonts w:ascii="Century Gothic" w:hAnsi="Century Gothic"/>
          <w:sz w:val="20"/>
          <w:szCs w:val="20"/>
        </w:rPr>
      </w:pPr>
      <w:r>
        <w:rPr>
          <w:rFonts w:ascii="Century Gothic" w:hAnsi="Century Gothic"/>
          <w:sz w:val="20"/>
          <w:szCs w:val="20"/>
        </w:rPr>
        <w:t>(d)  Review/agree BSPC Burial Ground Policy. No changes. All agreed.</w:t>
      </w:r>
    </w:p>
    <w:p w14:paraId="0603148D" w14:textId="1BDEC45A" w:rsidR="006E17BA" w:rsidRDefault="006E17BA" w:rsidP="00CE7664">
      <w:pPr>
        <w:rPr>
          <w:rFonts w:ascii="Century Gothic" w:hAnsi="Century Gothic"/>
          <w:sz w:val="20"/>
          <w:szCs w:val="20"/>
        </w:rPr>
      </w:pPr>
      <w:r>
        <w:rPr>
          <w:rFonts w:ascii="Century Gothic" w:hAnsi="Century Gothic"/>
          <w:sz w:val="20"/>
          <w:szCs w:val="20"/>
        </w:rPr>
        <w:t>(e)  Review/agree BSPC Allotment rules. No changes. All agreed.</w:t>
      </w:r>
    </w:p>
    <w:p w14:paraId="6E1B9D95" w14:textId="77777777" w:rsidR="006E17BA" w:rsidRDefault="006E17BA" w:rsidP="00CE7664">
      <w:pPr>
        <w:rPr>
          <w:rFonts w:ascii="Century Gothic" w:hAnsi="Century Gothic"/>
          <w:sz w:val="20"/>
          <w:szCs w:val="20"/>
        </w:rPr>
      </w:pPr>
    </w:p>
    <w:p w14:paraId="2B3E42D2" w14:textId="4EBD7A4B" w:rsidR="006E17BA" w:rsidRDefault="006E17BA" w:rsidP="00CE7664">
      <w:pPr>
        <w:rPr>
          <w:rFonts w:ascii="Century Gothic" w:hAnsi="Century Gothic"/>
          <w:b/>
          <w:bCs/>
          <w:sz w:val="20"/>
          <w:szCs w:val="20"/>
        </w:rPr>
      </w:pPr>
      <w:r w:rsidRPr="00F30AA0">
        <w:rPr>
          <w:rFonts w:ascii="Century Gothic" w:hAnsi="Century Gothic"/>
          <w:b/>
          <w:bCs/>
          <w:sz w:val="20"/>
          <w:szCs w:val="20"/>
        </w:rPr>
        <w:t xml:space="preserve">27.51 </w:t>
      </w:r>
      <w:r w:rsidR="00F30AA0" w:rsidRPr="00F30AA0">
        <w:rPr>
          <w:rFonts w:ascii="Century Gothic" w:hAnsi="Century Gothic"/>
          <w:b/>
          <w:bCs/>
          <w:sz w:val="20"/>
          <w:szCs w:val="20"/>
        </w:rPr>
        <w:t>New Councillors</w:t>
      </w:r>
    </w:p>
    <w:p w14:paraId="5EEAF303" w14:textId="4F83324D" w:rsidR="00F30AA0" w:rsidRPr="00001801" w:rsidRDefault="00001801" w:rsidP="00CE7664">
      <w:pPr>
        <w:rPr>
          <w:rFonts w:ascii="Century Gothic" w:hAnsi="Century Gothic"/>
          <w:sz w:val="20"/>
          <w:szCs w:val="20"/>
        </w:rPr>
      </w:pPr>
      <w:r>
        <w:rPr>
          <w:rFonts w:ascii="Century Gothic" w:hAnsi="Century Gothic"/>
          <w:sz w:val="20"/>
          <w:szCs w:val="20"/>
        </w:rPr>
        <w:t>Cllr A Sherwood submitted his ‘councillor information’ for review.</w:t>
      </w:r>
    </w:p>
    <w:p w14:paraId="3E7630BD" w14:textId="77777777" w:rsidR="006E17BA" w:rsidRPr="006E17BA" w:rsidRDefault="006E17BA" w:rsidP="00CE7664">
      <w:pPr>
        <w:rPr>
          <w:rFonts w:ascii="Century Gothic" w:hAnsi="Century Gothic"/>
          <w:sz w:val="20"/>
          <w:szCs w:val="20"/>
        </w:rPr>
      </w:pPr>
    </w:p>
    <w:p w14:paraId="4712CDAE" w14:textId="28A0A201" w:rsidR="00B73EDD" w:rsidRDefault="00B73EDD" w:rsidP="00CE7664">
      <w:pPr>
        <w:rPr>
          <w:rFonts w:ascii="Century Gothic" w:hAnsi="Century Gothic"/>
          <w:b/>
          <w:bCs/>
          <w:sz w:val="20"/>
          <w:szCs w:val="20"/>
        </w:rPr>
      </w:pPr>
      <w:r w:rsidRPr="00B73EDD">
        <w:rPr>
          <w:rFonts w:ascii="Century Gothic" w:hAnsi="Century Gothic"/>
          <w:b/>
          <w:bCs/>
          <w:sz w:val="20"/>
          <w:szCs w:val="20"/>
        </w:rPr>
        <w:t>27.</w:t>
      </w:r>
      <w:r w:rsidR="00F30AA0">
        <w:rPr>
          <w:rFonts w:ascii="Century Gothic" w:hAnsi="Century Gothic"/>
          <w:b/>
          <w:bCs/>
          <w:sz w:val="20"/>
          <w:szCs w:val="20"/>
        </w:rPr>
        <w:t>5</w:t>
      </w:r>
      <w:r w:rsidR="00001801">
        <w:rPr>
          <w:rFonts w:ascii="Century Gothic" w:hAnsi="Century Gothic"/>
          <w:b/>
          <w:bCs/>
          <w:sz w:val="20"/>
          <w:szCs w:val="20"/>
        </w:rPr>
        <w:t>2</w:t>
      </w:r>
      <w:r w:rsidRPr="00B73EDD">
        <w:rPr>
          <w:rFonts w:ascii="Century Gothic" w:hAnsi="Century Gothic"/>
          <w:b/>
          <w:bCs/>
          <w:sz w:val="20"/>
          <w:szCs w:val="20"/>
        </w:rPr>
        <w:t xml:space="preserve"> Proposed development of land on Bullington Lane</w:t>
      </w:r>
    </w:p>
    <w:p w14:paraId="39C18A4D" w14:textId="7172A988" w:rsidR="00E619D2" w:rsidRDefault="00C51BAA" w:rsidP="00CE7664">
      <w:pPr>
        <w:rPr>
          <w:rFonts w:ascii="Century Gothic" w:hAnsi="Century Gothic"/>
          <w:sz w:val="20"/>
          <w:szCs w:val="20"/>
        </w:rPr>
      </w:pPr>
      <w:r>
        <w:rPr>
          <w:rFonts w:ascii="Century Gothic" w:hAnsi="Century Gothic"/>
          <w:sz w:val="20"/>
          <w:szCs w:val="20"/>
        </w:rPr>
        <w:t>There has been no update from the developers</w:t>
      </w:r>
      <w:r w:rsidR="00F30AA0">
        <w:rPr>
          <w:rFonts w:ascii="Century Gothic" w:hAnsi="Century Gothic"/>
          <w:sz w:val="20"/>
          <w:szCs w:val="20"/>
        </w:rPr>
        <w:t>.</w:t>
      </w:r>
      <w:r w:rsidR="00A51283">
        <w:rPr>
          <w:rFonts w:ascii="Century Gothic" w:hAnsi="Century Gothic"/>
          <w:sz w:val="20"/>
          <w:szCs w:val="20"/>
        </w:rPr>
        <w:t xml:space="preserve"> It m</w:t>
      </w:r>
      <w:r w:rsidR="00E164AD">
        <w:rPr>
          <w:rFonts w:ascii="Century Gothic" w:hAnsi="Century Gothic"/>
          <w:sz w:val="20"/>
          <w:szCs w:val="20"/>
        </w:rPr>
        <w:t>ight</w:t>
      </w:r>
      <w:r w:rsidR="00A51283">
        <w:rPr>
          <w:rFonts w:ascii="Century Gothic" w:hAnsi="Century Gothic"/>
          <w:sz w:val="20"/>
          <w:szCs w:val="20"/>
        </w:rPr>
        <w:t xml:space="preserve"> have been suggested in previous correspondence that BSPC is in communication with the developers</w:t>
      </w:r>
      <w:r w:rsidR="00E164AD">
        <w:rPr>
          <w:rFonts w:ascii="Century Gothic" w:hAnsi="Century Gothic"/>
          <w:sz w:val="20"/>
          <w:szCs w:val="20"/>
        </w:rPr>
        <w:t>. T</w:t>
      </w:r>
      <w:r w:rsidR="00A51283">
        <w:rPr>
          <w:rFonts w:ascii="Century Gothic" w:hAnsi="Century Gothic"/>
          <w:sz w:val="20"/>
          <w:szCs w:val="20"/>
        </w:rPr>
        <w:t xml:space="preserve">his may have been </w:t>
      </w:r>
    </w:p>
    <w:p w14:paraId="49AA5271" w14:textId="5F262BA3" w:rsidR="00A51283" w:rsidRDefault="00E164AD" w:rsidP="00CE7664">
      <w:pPr>
        <w:rPr>
          <w:rFonts w:ascii="Century Gothic" w:hAnsi="Century Gothic"/>
          <w:sz w:val="20"/>
          <w:szCs w:val="20"/>
        </w:rPr>
      </w:pPr>
      <w:r>
        <w:rPr>
          <w:rFonts w:ascii="Century Gothic" w:hAnsi="Century Gothic"/>
          <w:sz w:val="20"/>
          <w:szCs w:val="20"/>
        </w:rPr>
        <w:t>m</w:t>
      </w:r>
      <w:r w:rsidR="00A51283">
        <w:rPr>
          <w:rFonts w:ascii="Century Gothic" w:hAnsi="Century Gothic"/>
          <w:sz w:val="20"/>
          <w:szCs w:val="20"/>
        </w:rPr>
        <w:t>isconstrued, BSPC had</w:t>
      </w:r>
      <w:r>
        <w:rPr>
          <w:rFonts w:ascii="Century Gothic" w:hAnsi="Century Gothic"/>
          <w:sz w:val="20"/>
          <w:szCs w:val="20"/>
        </w:rPr>
        <w:t xml:space="preserve"> merely</w:t>
      </w:r>
      <w:r w:rsidR="00A51283">
        <w:rPr>
          <w:rFonts w:ascii="Century Gothic" w:hAnsi="Century Gothic"/>
          <w:sz w:val="20"/>
          <w:szCs w:val="20"/>
        </w:rPr>
        <w:t xml:space="preserve"> </w:t>
      </w:r>
      <w:r>
        <w:rPr>
          <w:rFonts w:ascii="Century Gothic" w:hAnsi="Century Gothic"/>
          <w:sz w:val="20"/>
          <w:szCs w:val="20"/>
        </w:rPr>
        <w:t>suggested</w:t>
      </w:r>
      <w:r w:rsidR="00A51283">
        <w:rPr>
          <w:rFonts w:ascii="Century Gothic" w:hAnsi="Century Gothic"/>
          <w:sz w:val="20"/>
          <w:szCs w:val="20"/>
        </w:rPr>
        <w:t xml:space="preserve"> that </w:t>
      </w:r>
      <w:r w:rsidR="00012C21">
        <w:rPr>
          <w:rFonts w:ascii="Century Gothic" w:hAnsi="Century Gothic"/>
          <w:sz w:val="20"/>
          <w:szCs w:val="20"/>
        </w:rPr>
        <w:t>parishioners</w:t>
      </w:r>
      <w:r w:rsidR="005471A7">
        <w:rPr>
          <w:rFonts w:ascii="Century Gothic" w:hAnsi="Century Gothic"/>
          <w:sz w:val="20"/>
          <w:szCs w:val="20"/>
        </w:rPr>
        <w:t xml:space="preserve"> might wish to share </w:t>
      </w:r>
      <w:r>
        <w:rPr>
          <w:rFonts w:ascii="Century Gothic" w:hAnsi="Century Gothic"/>
          <w:sz w:val="20"/>
          <w:szCs w:val="20"/>
        </w:rPr>
        <w:t>any feedback</w:t>
      </w:r>
    </w:p>
    <w:p w14:paraId="448BE021" w14:textId="5875A538" w:rsidR="005471A7" w:rsidRDefault="00E164AD" w:rsidP="00CE7664">
      <w:pPr>
        <w:rPr>
          <w:rFonts w:ascii="Century Gothic" w:hAnsi="Century Gothic"/>
          <w:sz w:val="20"/>
          <w:szCs w:val="20"/>
        </w:rPr>
      </w:pPr>
      <w:r>
        <w:rPr>
          <w:rFonts w:ascii="Century Gothic" w:hAnsi="Century Gothic"/>
          <w:sz w:val="20"/>
          <w:szCs w:val="20"/>
        </w:rPr>
        <w:t>they made to the</w:t>
      </w:r>
      <w:r w:rsidR="005471A7">
        <w:rPr>
          <w:rFonts w:ascii="Century Gothic" w:hAnsi="Century Gothic"/>
          <w:sz w:val="20"/>
          <w:szCs w:val="20"/>
        </w:rPr>
        <w:t xml:space="preserve"> developers</w:t>
      </w:r>
      <w:r>
        <w:rPr>
          <w:rFonts w:ascii="Century Gothic" w:hAnsi="Century Gothic"/>
          <w:sz w:val="20"/>
          <w:szCs w:val="20"/>
        </w:rPr>
        <w:t xml:space="preserve"> consultation</w:t>
      </w:r>
      <w:r w:rsidR="005471A7">
        <w:rPr>
          <w:rFonts w:ascii="Century Gothic" w:hAnsi="Century Gothic"/>
          <w:sz w:val="20"/>
          <w:szCs w:val="20"/>
        </w:rPr>
        <w:t xml:space="preserve"> with BSPC.</w:t>
      </w:r>
    </w:p>
    <w:p w14:paraId="79B2F7CE" w14:textId="449B3692" w:rsidR="00C51BAA" w:rsidRDefault="00C51BAA" w:rsidP="00CE7664">
      <w:pPr>
        <w:rPr>
          <w:rFonts w:ascii="Century Gothic" w:hAnsi="Century Gothic"/>
          <w:sz w:val="20"/>
          <w:szCs w:val="20"/>
        </w:rPr>
      </w:pPr>
      <w:r>
        <w:rPr>
          <w:rFonts w:ascii="Century Gothic" w:hAnsi="Century Gothic"/>
          <w:sz w:val="20"/>
          <w:szCs w:val="20"/>
        </w:rPr>
        <w:t>This item will be maintained on the agenda to keep abreast of any updates. Any communications/information will be discussed.  All agreed.</w:t>
      </w:r>
    </w:p>
    <w:p w14:paraId="5B8873E7" w14:textId="77777777" w:rsidR="00C51BAA" w:rsidRDefault="00C51BAA" w:rsidP="00CE7664">
      <w:pPr>
        <w:rPr>
          <w:rFonts w:ascii="Century Gothic" w:hAnsi="Century Gothic"/>
          <w:sz w:val="20"/>
          <w:szCs w:val="20"/>
        </w:rPr>
      </w:pPr>
    </w:p>
    <w:p w14:paraId="711DF2FF" w14:textId="616DDC2A" w:rsidR="00C51BAA" w:rsidRDefault="00C51BAA" w:rsidP="00CE7664">
      <w:pPr>
        <w:rPr>
          <w:rFonts w:ascii="Century Gothic" w:hAnsi="Century Gothic"/>
          <w:b/>
          <w:bCs/>
          <w:sz w:val="20"/>
          <w:szCs w:val="20"/>
        </w:rPr>
      </w:pPr>
      <w:r w:rsidRPr="00C51BAA">
        <w:rPr>
          <w:rFonts w:ascii="Century Gothic" w:hAnsi="Century Gothic"/>
          <w:b/>
          <w:bCs/>
          <w:sz w:val="20"/>
          <w:szCs w:val="20"/>
        </w:rPr>
        <w:t>27.</w:t>
      </w:r>
      <w:r w:rsidR="00166E46">
        <w:rPr>
          <w:rFonts w:ascii="Century Gothic" w:hAnsi="Century Gothic"/>
          <w:b/>
          <w:bCs/>
          <w:sz w:val="20"/>
          <w:szCs w:val="20"/>
        </w:rPr>
        <w:t>53</w:t>
      </w:r>
      <w:r w:rsidRPr="00C51BAA">
        <w:rPr>
          <w:rFonts w:ascii="Century Gothic" w:hAnsi="Century Gothic"/>
          <w:b/>
          <w:bCs/>
          <w:sz w:val="20"/>
          <w:szCs w:val="20"/>
        </w:rPr>
        <w:t xml:space="preserve"> Pavillion working party</w:t>
      </w:r>
    </w:p>
    <w:p w14:paraId="7ED5F6B9" w14:textId="3C0A934B" w:rsidR="00561E02" w:rsidRDefault="008363DE" w:rsidP="00CE7664">
      <w:pPr>
        <w:rPr>
          <w:rFonts w:ascii="Century Gothic" w:hAnsi="Century Gothic"/>
          <w:sz w:val="20"/>
          <w:szCs w:val="20"/>
        </w:rPr>
      </w:pPr>
      <w:r w:rsidRPr="008363DE">
        <w:rPr>
          <w:rFonts w:ascii="Century Gothic" w:hAnsi="Century Gothic"/>
          <w:sz w:val="20"/>
          <w:szCs w:val="20"/>
        </w:rPr>
        <w:t>K Bennett is the l</w:t>
      </w:r>
      <w:r>
        <w:rPr>
          <w:rFonts w:ascii="Century Gothic" w:hAnsi="Century Gothic"/>
          <w:sz w:val="20"/>
          <w:szCs w:val="20"/>
        </w:rPr>
        <w:t xml:space="preserve">ead on this project. The </w:t>
      </w:r>
      <w:r w:rsidR="00392605">
        <w:rPr>
          <w:rFonts w:ascii="Century Gothic" w:hAnsi="Century Gothic"/>
          <w:sz w:val="20"/>
          <w:szCs w:val="20"/>
        </w:rPr>
        <w:t>ring-fenced</w:t>
      </w:r>
      <w:r>
        <w:rPr>
          <w:rFonts w:ascii="Century Gothic" w:hAnsi="Century Gothic"/>
          <w:sz w:val="20"/>
          <w:szCs w:val="20"/>
        </w:rPr>
        <w:t xml:space="preserve"> funds to date are £55,</w:t>
      </w:r>
      <w:r w:rsidR="00166E46">
        <w:rPr>
          <w:rFonts w:ascii="Century Gothic" w:hAnsi="Century Gothic"/>
          <w:sz w:val="20"/>
          <w:szCs w:val="20"/>
        </w:rPr>
        <w:t>418.97.</w:t>
      </w:r>
    </w:p>
    <w:p w14:paraId="22D979BC" w14:textId="55EBD0AF" w:rsidR="009F182A" w:rsidRDefault="00166E46" w:rsidP="00CE7664">
      <w:pPr>
        <w:rPr>
          <w:rFonts w:ascii="Century Gothic" w:hAnsi="Century Gothic"/>
          <w:sz w:val="20"/>
          <w:szCs w:val="20"/>
        </w:rPr>
      </w:pPr>
      <w:r>
        <w:rPr>
          <w:rFonts w:ascii="Century Gothic" w:hAnsi="Century Gothic"/>
          <w:sz w:val="20"/>
          <w:szCs w:val="20"/>
        </w:rPr>
        <w:t>The build cost is very high, and fund raising will be a large task.</w:t>
      </w:r>
    </w:p>
    <w:p w14:paraId="041BE814" w14:textId="181C101E" w:rsidR="00166E46" w:rsidRDefault="00166E46" w:rsidP="00CE7664">
      <w:pPr>
        <w:rPr>
          <w:rFonts w:ascii="Century Gothic" w:hAnsi="Century Gothic"/>
          <w:sz w:val="20"/>
          <w:szCs w:val="20"/>
        </w:rPr>
      </w:pPr>
      <w:r>
        <w:rPr>
          <w:rFonts w:ascii="Century Gothic" w:hAnsi="Century Gothic"/>
          <w:sz w:val="20"/>
          <w:szCs w:val="20"/>
        </w:rPr>
        <w:t>It is 5 years since the previous building burnt down. The community were canvassed for their</w:t>
      </w:r>
    </w:p>
    <w:p w14:paraId="13AD4DE7" w14:textId="692DB264" w:rsidR="00166E46" w:rsidRDefault="00166E46" w:rsidP="00CE7664">
      <w:pPr>
        <w:rPr>
          <w:rFonts w:ascii="Century Gothic" w:hAnsi="Century Gothic"/>
          <w:sz w:val="20"/>
          <w:szCs w:val="20"/>
        </w:rPr>
      </w:pPr>
      <w:r>
        <w:rPr>
          <w:rFonts w:ascii="Century Gothic" w:hAnsi="Century Gothic"/>
          <w:sz w:val="20"/>
          <w:szCs w:val="20"/>
        </w:rPr>
        <w:t>views on its replacement in 2021. This may be time to go back to the community to</w:t>
      </w:r>
      <w:r w:rsidR="0055293D">
        <w:rPr>
          <w:rFonts w:ascii="Century Gothic" w:hAnsi="Century Gothic"/>
          <w:sz w:val="20"/>
          <w:szCs w:val="20"/>
        </w:rPr>
        <w:t xml:space="preserve"> re-</w:t>
      </w:r>
      <w:r>
        <w:rPr>
          <w:rFonts w:ascii="Century Gothic" w:hAnsi="Century Gothic"/>
          <w:sz w:val="20"/>
          <w:szCs w:val="20"/>
        </w:rPr>
        <w:t>canvass</w:t>
      </w:r>
    </w:p>
    <w:p w14:paraId="28348B35" w14:textId="1BBA4469" w:rsidR="00166E46" w:rsidRDefault="0055293D" w:rsidP="00CE7664">
      <w:pPr>
        <w:rPr>
          <w:rFonts w:ascii="Century Gothic" w:hAnsi="Century Gothic"/>
          <w:sz w:val="20"/>
          <w:szCs w:val="20"/>
        </w:rPr>
      </w:pPr>
      <w:r>
        <w:rPr>
          <w:rFonts w:ascii="Century Gothic" w:hAnsi="Century Gothic"/>
          <w:sz w:val="20"/>
          <w:szCs w:val="20"/>
        </w:rPr>
        <w:t>and</w:t>
      </w:r>
      <w:r w:rsidR="00166E46">
        <w:rPr>
          <w:rFonts w:ascii="Century Gothic" w:hAnsi="Century Gothic"/>
          <w:sz w:val="20"/>
          <w:szCs w:val="20"/>
        </w:rPr>
        <w:t xml:space="preserve"> revisit what </w:t>
      </w:r>
      <w:r w:rsidR="002823D0">
        <w:rPr>
          <w:rFonts w:ascii="Century Gothic" w:hAnsi="Century Gothic"/>
          <w:sz w:val="20"/>
          <w:szCs w:val="20"/>
        </w:rPr>
        <w:t xml:space="preserve">is a practical viable replacement </w:t>
      </w:r>
      <w:r>
        <w:rPr>
          <w:rFonts w:ascii="Century Gothic" w:hAnsi="Century Gothic"/>
          <w:sz w:val="20"/>
          <w:szCs w:val="20"/>
        </w:rPr>
        <w:t>to the pavilion.</w:t>
      </w:r>
    </w:p>
    <w:p w14:paraId="04EF60FA" w14:textId="77777777" w:rsidR="00B75C34" w:rsidRDefault="00B75C34" w:rsidP="00CE7664">
      <w:pPr>
        <w:rPr>
          <w:rFonts w:ascii="Century Gothic" w:hAnsi="Century Gothic"/>
          <w:sz w:val="20"/>
          <w:szCs w:val="20"/>
        </w:rPr>
      </w:pPr>
    </w:p>
    <w:p w14:paraId="09234F0D" w14:textId="412931AD" w:rsidR="009F182A" w:rsidRDefault="00B75C34" w:rsidP="00CE7664">
      <w:pPr>
        <w:rPr>
          <w:rFonts w:ascii="Century Gothic" w:hAnsi="Century Gothic"/>
          <w:b/>
          <w:bCs/>
          <w:sz w:val="20"/>
          <w:szCs w:val="20"/>
        </w:rPr>
      </w:pPr>
      <w:r w:rsidRPr="00B75C34">
        <w:rPr>
          <w:rFonts w:ascii="Century Gothic" w:hAnsi="Century Gothic"/>
          <w:b/>
          <w:bCs/>
          <w:sz w:val="20"/>
          <w:szCs w:val="20"/>
        </w:rPr>
        <w:t>27.</w:t>
      </w:r>
      <w:r w:rsidR="00A3365A">
        <w:rPr>
          <w:rFonts w:ascii="Century Gothic" w:hAnsi="Century Gothic"/>
          <w:b/>
          <w:bCs/>
          <w:sz w:val="20"/>
          <w:szCs w:val="20"/>
        </w:rPr>
        <w:t>54</w:t>
      </w:r>
      <w:r w:rsidRPr="00B75C34">
        <w:rPr>
          <w:rFonts w:ascii="Century Gothic" w:hAnsi="Century Gothic"/>
          <w:b/>
          <w:bCs/>
          <w:sz w:val="20"/>
          <w:szCs w:val="20"/>
        </w:rPr>
        <w:t xml:space="preserve"> Parish Matters</w:t>
      </w:r>
    </w:p>
    <w:p w14:paraId="00F20C25" w14:textId="2E109890" w:rsidR="006D7EB6" w:rsidRDefault="00BC4EB4" w:rsidP="00A3365A">
      <w:pPr>
        <w:rPr>
          <w:rFonts w:ascii="Century Gothic" w:hAnsi="Century Gothic"/>
          <w:sz w:val="20"/>
          <w:szCs w:val="20"/>
        </w:rPr>
      </w:pPr>
      <w:r w:rsidRPr="00A3365A">
        <w:rPr>
          <w:rFonts w:ascii="Century Gothic" w:hAnsi="Century Gothic"/>
          <w:sz w:val="20"/>
          <w:szCs w:val="20"/>
        </w:rPr>
        <w:t xml:space="preserve">(a) </w:t>
      </w:r>
      <w:r w:rsidR="00A3365A" w:rsidRPr="00A3365A">
        <w:rPr>
          <w:rFonts w:ascii="Century Gothic" w:hAnsi="Century Gothic"/>
          <w:sz w:val="20"/>
          <w:szCs w:val="20"/>
        </w:rPr>
        <w:t xml:space="preserve">Update re VE Day </w:t>
      </w:r>
      <w:r w:rsidR="00A3365A">
        <w:rPr>
          <w:rFonts w:ascii="Century Gothic" w:hAnsi="Century Gothic"/>
          <w:sz w:val="20"/>
          <w:szCs w:val="20"/>
        </w:rPr>
        <w:t>80</w:t>
      </w:r>
      <w:r w:rsidR="00A3365A" w:rsidRPr="00A3365A">
        <w:rPr>
          <w:rFonts w:ascii="Century Gothic" w:hAnsi="Century Gothic"/>
          <w:sz w:val="20"/>
          <w:szCs w:val="20"/>
          <w:vertAlign w:val="superscript"/>
        </w:rPr>
        <w:t>th</w:t>
      </w:r>
      <w:r w:rsidR="00A3365A">
        <w:rPr>
          <w:rFonts w:ascii="Century Gothic" w:hAnsi="Century Gothic"/>
          <w:sz w:val="20"/>
          <w:szCs w:val="20"/>
        </w:rPr>
        <w:t xml:space="preserve"> Anniversary (8</w:t>
      </w:r>
      <w:r w:rsidR="00A3365A" w:rsidRPr="00A3365A">
        <w:rPr>
          <w:rFonts w:ascii="Century Gothic" w:hAnsi="Century Gothic"/>
          <w:sz w:val="20"/>
          <w:szCs w:val="20"/>
          <w:vertAlign w:val="superscript"/>
        </w:rPr>
        <w:t>th</w:t>
      </w:r>
      <w:r w:rsidR="00A3365A">
        <w:rPr>
          <w:rFonts w:ascii="Century Gothic" w:hAnsi="Century Gothic"/>
          <w:sz w:val="20"/>
          <w:szCs w:val="20"/>
        </w:rPr>
        <w:t xml:space="preserve"> May 2025) – Cllr Oliver has been in discussion around the village. Current proposals, flag raising, pipers, church bell ringing, bunting (via the Fete Committee). The WI are hosting a coffee morning in the village hall from 10am to 12pm. The Swan is offering a fish and chip supper. Cllr Tickner may have an update at the next meeting from his MOD contacts.</w:t>
      </w:r>
    </w:p>
    <w:p w14:paraId="36A163B1" w14:textId="77777777" w:rsidR="00A3365A" w:rsidRDefault="00A3365A" w:rsidP="00A3365A">
      <w:pPr>
        <w:rPr>
          <w:rFonts w:ascii="Century Gothic" w:hAnsi="Century Gothic"/>
          <w:sz w:val="20"/>
          <w:szCs w:val="20"/>
        </w:rPr>
      </w:pPr>
      <w:r>
        <w:rPr>
          <w:rFonts w:ascii="Century Gothic" w:hAnsi="Century Gothic"/>
          <w:sz w:val="20"/>
          <w:szCs w:val="20"/>
        </w:rPr>
        <w:t>(b) History Board update. Cllr Oliver to check with TVBC re licence to advertise requirements.</w:t>
      </w:r>
    </w:p>
    <w:p w14:paraId="53A4AB74" w14:textId="487E6DF8" w:rsidR="00A3365A" w:rsidRDefault="00A3365A" w:rsidP="00A3365A">
      <w:pPr>
        <w:rPr>
          <w:rFonts w:ascii="Century Gothic" w:hAnsi="Century Gothic"/>
          <w:sz w:val="20"/>
          <w:szCs w:val="20"/>
        </w:rPr>
      </w:pPr>
      <w:r>
        <w:rPr>
          <w:rFonts w:ascii="Century Gothic" w:hAnsi="Century Gothic"/>
          <w:sz w:val="20"/>
          <w:szCs w:val="20"/>
        </w:rPr>
        <w:t>(c) FROGS – to clarify whether they require the back field or The Green. Also to confirm specific dates.</w:t>
      </w:r>
    </w:p>
    <w:p w14:paraId="4357409E" w14:textId="46625297" w:rsidR="00A3365A" w:rsidRDefault="00A3365A" w:rsidP="005232DD">
      <w:pPr>
        <w:rPr>
          <w:rFonts w:ascii="Century Gothic" w:hAnsi="Century Gothic"/>
          <w:sz w:val="20"/>
          <w:szCs w:val="20"/>
        </w:rPr>
      </w:pPr>
      <w:r>
        <w:rPr>
          <w:rFonts w:ascii="Century Gothic" w:hAnsi="Century Gothic"/>
          <w:sz w:val="20"/>
          <w:szCs w:val="20"/>
        </w:rPr>
        <w:t>(d) Works required to The Recreation Ground footbridge-Cllr Oliver had erected laminated warning signs. The Cllrs agreed to emergency repair works for £380. All agreed.</w:t>
      </w:r>
    </w:p>
    <w:p w14:paraId="5B48170E" w14:textId="77777777" w:rsidR="00A3365A" w:rsidRDefault="00A3365A" w:rsidP="005232DD">
      <w:pPr>
        <w:rPr>
          <w:rFonts w:ascii="Century Gothic" w:hAnsi="Century Gothic"/>
          <w:sz w:val="20"/>
          <w:szCs w:val="20"/>
        </w:rPr>
      </w:pPr>
    </w:p>
    <w:p w14:paraId="39246079" w14:textId="08586F94" w:rsidR="00A3365A" w:rsidRDefault="00A3365A" w:rsidP="005232DD">
      <w:pPr>
        <w:rPr>
          <w:rFonts w:ascii="Century Gothic" w:hAnsi="Century Gothic"/>
          <w:b/>
          <w:bCs/>
          <w:sz w:val="20"/>
          <w:szCs w:val="20"/>
        </w:rPr>
      </w:pPr>
      <w:r w:rsidRPr="00A3365A">
        <w:rPr>
          <w:rFonts w:ascii="Century Gothic" w:hAnsi="Century Gothic"/>
          <w:b/>
          <w:bCs/>
          <w:sz w:val="20"/>
          <w:szCs w:val="20"/>
        </w:rPr>
        <w:t>27.55 Annual Parish Assembly – Tuesday 1</w:t>
      </w:r>
      <w:r w:rsidRPr="00A3365A">
        <w:rPr>
          <w:rFonts w:ascii="Century Gothic" w:hAnsi="Century Gothic"/>
          <w:b/>
          <w:bCs/>
          <w:sz w:val="20"/>
          <w:szCs w:val="20"/>
          <w:vertAlign w:val="superscript"/>
        </w:rPr>
        <w:t>st</w:t>
      </w:r>
      <w:r w:rsidRPr="00A3365A">
        <w:rPr>
          <w:rFonts w:ascii="Century Gothic" w:hAnsi="Century Gothic"/>
          <w:b/>
          <w:bCs/>
          <w:sz w:val="20"/>
          <w:szCs w:val="20"/>
        </w:rPr>
        <w:t xml:space="preserve"> April 2025</w:t>
      </w:r>
    </w:p>
    <w:p w14:paraId="0F03C811" w14:textId="63D83146" w:rsidR="00554397" w:rsidRPr="00554397" w:rsidRDefault="00554397" w:rsidP="005232DD">
      <w:pPr>
        <w:rPr>
          <w:rFonts w:ascii="Century Gothic" w:hAnsi="Century Gothic"/>
          <w:sz w:val="20"/>
          <w:szCs w:val="20"/>
        </w:rPr>
      </w:pPr>
      <w:r>
        <w:rPr>
          <w:rFonts w:ascii="Century Gothic" w:hAnsi="Century Gothic"/>
          <w:sz w:val="20"/>
          <w:szCs w:val="20"/>
        </w:rPr>
        <w:t>Cllr Oliver advised that a guest speaker was yet to be confirmed, there were possible options available.</w:t>
      </w:r>
    </w:p>
    <w:p w14:paraId="6C90C78E" w14:textId="77777777" w:rsidR="00A3365A" w:rsidRPr="00A3365A" w:rsidRDefault="00A3365A" w:rsidP="005232DD">
      <w:pPr>
        <w:rPr>
          <w:rFonts w:ascii="Century Gothic" w:hAnsi="Century Gothic"/>
          <w:b/>
          <w:bCs/>
          <w:sz w:val="20"/>
          <w:szCs w:val="20"/>
        </w:rPr>
      </w:pPr>
    </w:p>
    <w:p w14:paraId="6CC5F835" w14:textId="2ABBABFC" w:rsidR="006D7EB6" w:rsidRDefault="006D7EB6" w:rsidP="005232DD">
      <w:pPr>
        <w:rPr>
          <w:rFonts w:ascii="Century Gothic" w:hAnsi="Century Gothic"/>
          <w:b/>
          <w:bCs/>
          <w:sz w:val="20"/>
          <w:szCs w:val="20"/>
          <w:lang w:eastAsia="en-GB"/>
        </w:rPr>
      </w:pPr>
      <w:r w:rsidRPr="006D7EB6">
        <w:rPr>
          <w:rFonts w:ascii="Century Gothic" w:hAnsi="Century Gothic"/>
          <w:b/>
          <w:bCs/>
          <w:sz w:val="20"/>
          <w:szCs w:val="20"/>
          <w:lang w:eastAsia="en-GB"/>
        </w:rPr>
        <w:t>27.</w:t>
      </w:r>
      <w:r w:rsidR="00A3365A">
        <w:rPr>
          <w:rFonts w:ascii="Century Gothic" w:hAnsi="Century Gothic"/>
          <w:b/>
          <w:bCs/>
          <w:sz w:val="20"/>
          <w:szCs w:val="20"/>
          <w:lang w:eastAsia="en-GB"/>
        </w:rPr>
        <w:t>56</w:t>
      </w:r>
      <w:r>
        <w:rPr>
          <w:rFonts w:ascii="Century Gothic" w:hAnsi="Century Gothic"/>
          <w:b/>
          <w:bCs/>
          <w:sz w:val="20"/>
          <w:szCs w:val="20"/>
          <w:lang w:eastAsia="en-GB"/>
        </w:rPr>
        <w:t xml:space="preserve"> Clerks report</w:t>
      </w:r>
    </w:p>
    <w:p w14:paraId="4EDAB68B" w14:textId="4E1A5B56" w:rsidR="006D7EB6" w:rsidRPr="000B4694" w:rsidRDefault="006D7EB6" w:rsidP="005232DD">
      <w:pPr>
        <w:rPr>
          <w:rFonts w:ascii="Century Gothic" w:hAnsi="Century Gothic"/>
          <w:sz w:val="20"/>
          <w:szCs w:val="20"/>
          <w:lang w:eastAsia="en-GB"/>
        </w:rPr>
      </w:pPr>
      <w:r>
        <w:rPr>
          <w:rFonts w:ascii="Century Gothic" w:hAnsi="Century Gothic"/>
          <w:sz w:val="20"/>
          <w:szCs w:val="20"/>
          <w:lang w:eastAsia="en-GB"/>
        </w:rPr>
        <w:t xml:space="preserve">The clerk advised that she had </w:t>
      </w:r>
      <w:r w:rsidR="00554397">
        <w:rPr>
          <w:rFonts w:ascii="Century Gothic" w:hAnsi="Century Gothic"/>
          <w:sz w:val="20"/>
          <w:szCs w:val="20"/>
          <w:lang w:eastAsia="en-GB"/>
        </w:rPr>
        <w:t>been copied into an email regarding parking issues outside the school. To follow up with the school.</w:t>
      </w:r>
    </w:p>
    <w:p w14:paraId="57E49F45" w14:textId="1C9446AB" w:rsidR="00FC7581" w:rsidRDefault="00FC7581" w:rsidP="005232DD">
      <w:pPr>
        <w:rPr>
          <w:rFonts w:ascii="Century Gothic" w:hAnsi="Century Gothic"/>
          <w:b/>
          <w:bCs/>
          <w:sz w:val="20"/>
          <w:szCs w:val="20"/>
          <w:lang w:eastAsia="en-GB"/>
        </w:rPr>
      </w:pPr>
    </w:p>
    <w:p w14:paraId="5A4219AF" w14:textId="2FA0C2D7"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511EA2">
        <w:rPr>
          <w:rFonts w:ascii="Century Gothic" w:hAnsi="Century Gothic"/>
          <w:bCs/>
          <w:sz w:val="20"/>
          <w:szCs w:val="20"/>
          <w:lang w:eastAsia="en-GB"/>
        </w:rPr>
        <w:t>30</w:t>
      </w:r>
      <w:r w:rsidR="00156AAD">
        <w:rPr>
          <w:rFonts w:ascii="Century Gothic" w:hAnsi="Century Gothic"/>
          <w:bCs/>
          <w:sz w:val="20"/>
          <w:szCs w:val="20"/>
          <w:lang w:eastAsia="en-GB"/>
        </w:rPr>
        <w:tab/>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395099">
        <w:rPr>
          <w:rFonts w:ascii="Century Gothic" w:hAnsi="Century Gothic"/>
          <w:bCs/>
          <w:sz w:val="20"/>
          <w:szCs w:val="20"/>
          <w:lang w:eastAsia="en-GB"/>
        </w:rPr>
        <w:t>18</w:t>
      </w:r>
      <w:r w:rsidR="00395099" w:rsidRPr="00395099">
        <w:rPr>
          <w:rFonts w:ascii="Century Gothic" w:hAnsi="Century Gothic"/>
          <w:bCs/>
          <w:sz w:val="20"/>
          <w:szCs w:val="20"/>
          <w:vertAlign w:val="superscript"/>
          <w:lang w:eastAsia="en-GB"/>
        </w:rPr>
        <w:t>th</w:t>
      </w:r>
      <w:r w:rsidR="00A23608">
        <w:rPr>
          <w:rFonts w:ascii="Century Gothic" w:hAnsi="Century Gothic"/>
          <w:bCs/>
          <w:sz w:val="20"/>
          <w:szCs w:val="20"/>
          <w:lang w:eastAsia="en-GB"/>
        </w:rPr>
        <w:t xml:space="preserve"> </w:t>
      </w:r>
      <w:r w:rsidR="00845ABA">
        <w:rPr>
          <w:rFonts w:ascii="Century Gothic" w:hAnsi="Century Gothic"/>
          <w:bCs/>
          <w:sz w:val="20"/>
          <w:szCs w:val="20"/>
          <w:lang w:eastAsia="en-GB"/>
        </w:rPr>
        <w:t>April</w:t>
      </w:r>
      <w:r w:rsidR="00914B2B">
        <w:rPr>
          <w:rFonts w:ascii="Century Gothic" w:hAnsi="Century Gothic"/>
          <w:bCs/>
          <w:sz w:val="20"/>
          <w:szCs w:val="20"/>
          <w:lang w:eastAsia="en-GB"/>
        </w:rPr>
        <w:t xml:space="preserve"> 2025.</w:t>
      </w:r>
    </w:p>
    <w:sectPr w:rsidR="009727A2" w:rsidRPr="006829C9" w:rsidSect="00C6326F">
      <w:headerReference w:type="even" r:id="rId14"/>
      <w:headerReference w:type="default" r:id="rId15"/>
      <w:footerReference w:type="default" r:id="rId16"/>
      <w:headerReference w:type="first" r:id="rId17"/>
      <w:type w:val="continuous"/>
      <w:pgSz w:w="11910" w:h="16840" w:code="9"/>
      <w:pgMar w:top="1599" w:right="567" w:bottom="289" w:left="1276"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15DC" w14:textId="77777777" w:rsidR="00881DC2" w:rsidRDefault="00881DC2" w:rsidP="009457A6">
      <w:r>
        <w:separator/>
      </w:r>
    </w:p>
  </w:endnote>
  <w:endnote w:type="continuationSeparator" w:id="0">
    <w:p w14:paraId="3738DC41" w14:textId="77777777" w:rsidR="00881DC2" w:rsidRDefault="00881DC2"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9A26" w14:textId="31F0821F"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1C2A" w14:textId="77777777" w:rsidR="00881DC2" w:rsidRDefault="00881DC2" w:rsidP="009457A6">
      <w:r>
        <w:separator/>
      </w:r>
    </w:p>
  </w:footnote>
  <w:footnote w:type="continuationSeparator" w:id="0">
    <w:p w14:paraId="30D4159C" w14:textId="77777777" w:rsidR="00881DC2" w:rsidRDefault="00881DC2"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6C8D33B3" w:rsidR="009727A2" w:rsidRDefault="00000000">
    <w:pPr>
      <w:pStyle w:val="Header"/>
    </w:pPr>
    <w:r>
      <w:rPr>
        <w:noProof/>
      </w:rPr>
      <w:pict w14:anchorId="7969D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43.55pt;height:266.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33E8" w14:textId="6FB94087"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69A5" w14:textId="12B10D09"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81"/>
    <w:multiLevelType w:val="multilevel"/>
    <w:tmpl w:val="990CF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7"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10" w15:restartNumberingAfterBreak="0">
    <w:nsid w:val="21865BEF"/>
    <w:multiLevelType w:val="multilevel"/>
    <w:tmpl w:val="6FBCD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70A96"/>
    <w:multiLevelType w:val="multilevel"/>
    <w:tmpl w:val="9746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22F723B6"/>
    <w:multiLevelType w:val="multilevel"/>
    <w:tmpl w:val="6D582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4B625CF"/>
    <w:multiLevelType w:val="multilevel"/>
    <w:tmpl w:val="801E8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9"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350AA5"/>
    <w:multiLevelType w:val="hybridMultilevel"/>
    <w:tmpl w:val="10A8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A877468"/>
    <w:multiLevelType w:val="multilevel"/>
    <w:tmpl w:val="2D38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E52778"/>
    <w:multiLevelType w:val="hybridMultilevel"/>
    <w:tmpl w:val="C8B087CA"/>
    <w:lvl w:ilvl="0" w:tplc="B734C002">
      <w:start w:val="2"/>
      <w:numFmt w:val="bullet"/>
      <w:lvlText w:val="-"/>
      <w:lvlJc w:val="left"/>
      <w:pPr>
        <w:ind w:left="744" w:hanging="360"/>
      </w:pPr>
      <w:rPr>
        <w:rFonts w:ascii="Century Gothic" w:eastAsia="Calibri" w:hAnsi="Century Gothic" w:cs="Times New Roman"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32"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9"/>
  </w:num>
  <w:num w:numId="3" w16cid:durableId="1928419589">
    <w:abstractNumId w:val="12"/>
  </w:num>
  <w:num w:numId="4" w16cid:durableId="527837261">
    <w:abstractNumId w:val="18"/>
  </w:num>
  <w:num w:numId="5" w16cid:durableId="742606271">
    <w:abstractNumId w:val="24"/>
  </w:num>
  <w:num w:numId="6" w16cid:durableId="1218392480">
    <w:abstractNumId w:val="23"/>
  </w:num>
  <w:num w:numId="7" w16cid:durableId="1782992159">
    <w:abstractNumId w:val="1"/>
  </w:num>
  <w:num w:numId="8" w16cid:durableId="1540969806">
    <w:abstractNumId w:val="6"/>
  </w:num>
  <w:num w:numId="9" w16cid:durableId="633488475">
    <w:abstractNumId w:val="31"/>
  </w:num>
  <w:num w:numId="10" w16cid:durableId="1663584507">
    <w:abstractNumId w:val="17"/>
  </w:num>
  <w:num w:numId="11" w16cid:durableId="1821270687">
    <w:abstractNumId w:val="8"/>
  </w:num>
  <w:num w:numId="12" w16cid:durableId="2081949823">
    <w:abstractNumId w:val="5"/>
  </w:num>
  <w:num w:numId="13" w16cid:durableId="1246300593">
    <w:abstractNumId w:val="29"/>
  </w:num>
  <w:num w:numId="14" w16cid:durableId="853298492">
    <w:abstractNumId w:val="3"/>
  </w:num>
  <w:num w:numId="15" w16cid:durableId="1970280518">
    <w:abstractNumId w:val="36"/>
  </w:num>
  <w:num w:numId="16" w16cid:durableId="1080101500">
    <w:abstractNumId w:val="33"/>
  </w:num>
  <w:num w:numId="17" w16cid:durableId="1299651872">
    <w:abstractNumId w:val="14"/>
  </w:num>
  <w:num w:numId="18" w16cid:durableId="346559183">
    <w:abstractNumId w:val="26"/>
  </w:num>
  <w:num w:numId="19" w16cid:durableId="642395124">
    <w:abstractNumId w:val="2"/>
  </w:num>
  <w:num w:numId="20" w16cid:durableId="988443147">
    <w:abstractNumId w:val="16"/>
  </w:num>
  <w:num w:numId="21" w16cid:durableId="1753088986">
    <w:abstractNumId w:val="34"/>
  </w:num>
  <w:num w:numId="22" w16cid:durableId="1053118714">
    <w:abstractNumId w:val="7"/>
  </w:num>
  <w:num w:numId="23" w16cid:durableId="1473672897">
    <w:abstractNumId w:val="32"/>
  </w:num>
  <w:num w:numId="24" w16cid:durableId="1199389443">
    <w:abstractNumId w:val="37"/>
  </w:num>
  <w:num w:numId="25" w16cid:durableId="349768795">
    <w:abstractNumId w:val="30"/>
  </w:num>
  <w:num w:numId="26" w16cid:durableId="1377897375">
    <w:abstractNumId w:val="38"/>
  </w:num>
  <w:num w:numId="27" w16cid:durableId="1497111248">
    <w:abstractNumId w:val="35"/>
  </w:num>
  <w:num w:numId="28" w16cid:durableId="844631631">
    <w:abstractNumId w:val="27"/>
  </w:num>
  <w:num w:numId="29" w16cid:durableId="158467638">
    <w:abstractNumId w:val="4"/>
  </w:num>
  <w:num w:numId="30" w16cid:durableId="2093239616">
    <w:abstractNumId w:val="19"/>
  </w:num>
  <w:num w:numId="31" w16cid:durableId="986662998">
    <w:abstractNumId w:val="15"/>
  </w:num>
  <w:num w:numId="32" w16cid:durableId="2084183396">
    <w:abstractNumId w:val="13"/>
  </w:num>
  <w:num w:numId="33" w16cid:durableId="155190132">
    <w:abstractNumId w:val="10"/>
  </w:num>
  <w:num w:numId="34" w16cid:durableId="2060863203">
    <w:abstractNumId w:val="11"/>
  </w:num>
  <w:num w:numId="35" w16cid:durableId="499472492">
    <w:abstractNumId w:val="25"/>
  </w:num>
  <w:num w:numId="36" w16cid:durableId="85731803">
    <w:abstractNumId w:val="0"/>
  </w:num>
  <w:num w:numId="37" w16cid:durableId="681594585">
    <w:abstractNumId w:val="21"/>
  </w:num>
  <w:num w:numId="38" w16cid:durableId="1450902569">
    <w:abstractNumId w:val="22"/>
  </w:num>
  <w:num w:numId="39" w16cid:durableId="1329090958">
    <w:abstractNumId w:val="20"/>
  </w:num>
  <w:num w:numId="40" w16cid:durableId="38530101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96E"/>
    <w:rsid w:val="00001801"/>
    <w:rsid w:val="00001814"/>
    <w:rsid w:val="00001CBC"/>
    <w:rsid w:val="000024C9"/>
    <w:rsid w:val="00002782"/>
    <w:rsid w:val="000028A7"/>
    <w:rsid w:val="00003FA6"/>
    <w:rsid w:val="00004E0F"/>
    <w:rsid w:val="00004E4A"/>
    <w:rsid w:val="00005A49"/>
    <w:rsid w:val="00005CEE"/>
    <w:rsid w:val="00005F7E"/>
    <w:rsid w:val="0000631F"/>
    <w:rsid w:val="00006FE9"/>
    <w:rsid w:val="000074F2"/>
    <w:rsid w:val="00007912"/>
    <w:rsid w:val="00007B17"/>
    <w:rsid w:val="0001063F"/>
    <w:rsid w:val="00010D32"/>
    <w:rsid w:val="00011B94"/>
    <w:rsid w:val="00012C21"/>
    <w:rsid w:val="000131E9"/>
    <w:rsid w:val="0001332F"/>
    <w:rsid w:val="0001526C"/>
    <w:rsid w:val="000163EC"/>
    <w:rsid w:val="0001654C"/>
    <w:rsid w:val="0002028C"/>
    <w:rsid w:val="000202CC"/>
    <w:rsid w:val="00020ABF"/>
    <w:rsid w:val="00020EBE"/>
    <w:rsid w:val="00021188"/>
    <w:rsid w:val="00021974"/>
    <w:rsid w:val="00022426"/>
    <w:rsid w:val="0002322C"/>
    <w:rsid w:val="000258A6"/>
    <w:rsid w:val="00025948"/>
    <w:rsid w:val="00025F74"/>
    <w:rsid w:val="00027110"/>
    <w:rsid w:val="0002727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4EE"/>
    <w:rsid w:val="00047B79"/>
    <w:rsid w:val="00050250"/>
    <w:rsid w:val="000505A2"/>
    <w:rsid w:val="00050FF8"/>
    <w:rsid w:val="000511B9"/>
    <w:rsid w:val="000516AD"/>
    <w:rsid w:val="00051B0E"/>
    <w:rsid w:val="000528B2"/>
    <w:rsid w:val="00052D19"/>
    <w:rsid w:val="00053286"/>
    <w:rsid w:val="000538E8"/>
    <w:rsid w:val="00056C9D"/>
    <w:rsid w:val="00056E58"/>
    <w:rsid w:val="00057E85"/>
    <w:rsid w:val="00060A45"/>
    <w:rsid w:val="000610D1"/>
    <w:rsid w:val="00061104"/>
    <w:rsid w:val="00061239"/>
    <w:rsid w:val="00062CD2"/>
    <w:rsid w:val="00062E58"/>
    <w:rsid w:val="00062EDC"/>
    <w:rsid w:val="000638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6D3E"/>
    <w:rsid w:val="0008714E"/>
    <w:rsid w:val="0008747A"/>
    <w:rsid w:val="0008785E"/>
    <w:rsid w:val="000902D0"/>
    <w:rsid w:val="00090A1D"/>
    <w:rsid w:val="00090A8B"/>
    <w:rsid w:val="00091C5B"/>
    <w:rsid w:val="000935CE"/>
    <w:rsid w:val="00094198"/>
    <w:rsid w:val="000941A8"/>
    <w:rsid w:val="00094C6F"/>
    <w:rsid w:val="00095E78"/>
    <w:rsid w:val="00097A79"/>
    <w:rsid w:val="000A05B6"/>
    <w:rsid w:val="000A13C3"/>
    <w:rsid w:val="000A204E"/>
    <w:rsid w:val="000A583B"/>
    <w:rsid w:val="000A584F"/>
    <w:rsid w:val="000A633E"/>
    <w:rsid w:val="000A6F24"/>
    <w:rsid w:val="000A7064"/>
    <w:rsid w:val="000A770F"/>
    <w:rsid w:val="000B16CA"/>
    <w:rsid w:val="000B1A40"/>
    <w:rsid w:val="000B2BB1"/>
    <w:rsid w:val="000B30B3"/>
    <w:rsid w:val="000B3D51"/>
    <w:rsid w:val="000B4694"/>
    <w:rsid w:val="000B663B"/>
    <w:rsid w:val="000B694E"/>
    <w:rsid w:val="000B6F93"/>
    <w:rsid w:val="000B7018"/>
    <w:rsid w:val="000B77D1"/>
    <w:rsid w:val="000C016D"/>
    <w:rsid w:val="000C12CB"/>
    <w:rsid w:val="000C1D7E"/>
    <w:rsid w:val="000C31B5"/>
    <w:rsid w:val="000C529C"/>
    <w:rsid w:val="000C5757"/>
    <w:rsid w:val="000C694B"/>
    <w:rsid w:val="000D1434"/>
    <w:rsid w:val="000D2EC3"/>
    <w:rsid w:val="000D301E"/>
    <w:rsid w:val="000D4807"/>
    <w:rsid w:val="000D5147"/>
    <w:rsid w:val="000D6D4C"/>
    <w:rsid w:val="000D6E8B"/>
    <w:rsid w:val="000D7584"/>
    <w:rsid w:val="000D7B33"/>
    <w:rsid w:val="000E075D"/>
    <w:rsid w:val="000E0C41"/>
    <w:rsid w:val="000E19FA"/>
    <w:rsid w:val="000E1ADE"/>
    <w:rsid w:val="000E1AE4"/>
    <w:rsid w:val="000E30ED"/>
    <w:rsid w:val="000E32C0"/>
    <w:rsid w:val="000E401A"/>
    <w:rsid w:val="000E4764"/>
    <w:rsid w:val="000E59E1"/>
    <w:rsid w:val="000E63AC"/>
    <w:rsid w:val="000E643F"/>
    <w:rsid w:val="000E6483"/>
    <w:rsid w:val="000E64FF"/>
    <w:rsid w:val="000E6815"/>
    <w:rsid w:val="000E6BC0"/>
    <w:rsid w:val="000E76D8"/>
    <w:rsid w:val="000E7A33"/>
    <w:rsid w:val="000E7B35"/>
    <w:rsid w:val="000F1C63"/>
    <w:rsid w:val="000F2C14"/>
    <w:rsid w:val="000F4830"/>
    <w:rsid w:val="000F4AF4"/>
    <w:rsid w:val="000F4B71"/>
    <w:rsid w:val="000F6296"/>
    <w:rsid w:val="000F7B8A"/>
    <w:rsid w:val="00100121"/>
    <w:rsid w:val="00100A45"/>
    <w:rsid w:val="001017A2"/>
    <w:rsid w:val="0010216C"/>
    <w:rsid w:val="001021E2"/>
    <w:rsid w:val="00102268"/>
    <w:rsid w:val="00102318"/>
    <w:rsid w:val="001046E2"/>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0E79"/>
    <w:rsid w:val="0014167C"/>
    <w:rsid w:val="001418A8"/>
    <w:rsid w:val="00142127"/>
    <w:rsid w:val="0014276D"/>
    <w:rsid w:val="0014378B"/>
    <w:rsid w:val="00143936"/>
    <w:rsid w:val="001440F1"/>
    <w:rsid w:val="00145279"/>
    <w:rsid w:val="00145ACF"/>
    <w:rsid w:val="00145C03"/>
    <w:rsid w:val="00145C6B"/>
    <w:rsid w:val="001469EB"/>
    <w:rsid w:val="00147260"/>
    <w:rsid w:val="0014757B"/>
    <w:rsid w:val="00150BA3"/>
    <w:rsid w:val="00151D61"/>
    <w:rsid w:val="00151EE2"/>
    <w:rsid w:val="0015220E"/>
    <w:rsid w:val="00153649"/>
    <w:rsid w:val="00153C44"/>
    <w:rsid w:val="00154B30"/>
    <w:rsid w:val="00154D8F"/>
    <w:rsid w:val="00156354"/>
    <w:rsid w:val="00156797"/>
    <w:rsid w:val="00156AAD"/>
    <w:rsid w:val="001570B7"/>
    <w:rsid w:val="00157388"/>
    <w:rsid w:val="00157450"/>
    <w:rsid w:val="00157B1A"/>
    <w:rsid w:val="00160079"/>
    <w:rsid w:val="0016032B"/>
    <w:rsid w:val="00161E70"/>
    <w:rsid w:val="001622B1"/>
    <w:rsid w:val="00163358"/>
    <w:rsid w:val="00163A48"/>
    <w:rsid w:val="00165795"/>
    <w:rsid w:val="00166E46"/>
    <w:rsid w:val="00166FF6"/>
    <w:rsid w:val="001707B5"/>
    <w:rsid w:val="00170FBD"/>
    <w:rsid w:val="001713B6"/>
    <w:rsid w:val="00173CF1"/>
    <w:rsid w:val="00173EB9"/>
    <w:rsid w:val="00174604"/>
    <w:rsid w:val="001748B2"/>
    <w:rsid w:val="00174ED1"/>
    <w:rsid w:val="00175087"/>
    <w:rsid w:val="00175AE4"/>
    <w:rsid w:val="00176086"/>
    <w:rsid w:val="001770E9"/>
    <w:rsid w:val="001771E4"/>
    <w:rsid w:val="00177FF2"/>
    <w:rsid w:val="001808A0"/>
    <w:rsid w:val="00180E55"/>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3423"/>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0F86"/>
    <w:rsid w:val="001E16E8"/>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3EB3"/>
    <w:rsid w:val="002044F8"/>
    <w:rsid w:val="00205077"/>
    <w:rsid w:val="002075B1"/>
    <w:rsid w:val="00207ED1"/>
    <w:rsid w:val="002108D0"/>
    <w:rsid w:val="0021118A"/>
    <w:rsid w:val="0021230D"/>
    <w:rsid w:val="0021258B"/>
    <w:rsid w:val="00212C5D"/>
    <w:rsid w:val="00212FEE"/>
    <w:rsid w:val="00213246"/>
    <w:rsid w:val="00213340"/>
    <w:rsid w:val="0021525E"/>
    <w:rsid w:val="00215FBC"/>
    <w:rsid w:val="00217097"/>
    <w:rsid w:val="00217660"/>
    <w:rsid w:val="00221D7F"/>
    <w:rsid w:val="00221F7A"/>
    <w:rsid w:val="00222123"/>
    <w:rsid w:val="002233E8"/>
    <w:rsid w:val="00227033"/>
    <w:rsid w:val="002318BF"/>
    <w:rsid w:val="002318D6"/>
    <w:rsid w:val="00231B21"/>
    <w:rsid w:val="00231E8C"/>
    <w:rsid w:val="002323AF"/>
    <w:rsid w:val="00232926"/>
    <w:rsid w:val="00233D55"/>
    <w:rsid w:val="002344D5"/>
    <w:rsid w:val="002363C2"/>
    <w:rsid w:val="002377A5"/>
    <w:rsid w:val="00242190"/>
    <w:rsid w:val="002423C8"/>
    <w:rsid w:val="00244D80"/>
    <w:rsid w:val="0024587C"/>
    <w:rsid w:val="002467A4"/>
    <w:rsid w:val="00246928"/>
    <w:rsid w:val="0024778A"/>
    <w:rsid w:val="002503D4"/>
    <w:rsid w:val="0025116D"/>
    <w:rsid w:val="0025153E"/>
    <w:rsid w:val="0025278D"/>
    <w:rsid w:val="00253877"/>
    <w:rsid w:val="00253E03"/>
    <w:rsid w:val="00256575"/>
    <w:rsid w:val="00256769"/>
    <w:rsid w:val="00256C6A"/>
    <w:rsid w:val="00257075"/>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AE3"/>
    <w:rsid w:val="00277DE3"/>
    <w:rsid w:val="0028111B"/>
    <w:rsid w:val="00281276"/>
    <w:rsid w:val="0028172B"/>
    <w:rsid w:val="00281F89"/>
    <w:rsid w:val="002823D0"/>
    <w:rsid w:val="002827D7"/>
    <w:rsid w:val="002828FF"/>
    <w:rsid w:val="002829E7"/>
    <w:rsid w:val="00282CD6"/>
    <w:rsid w:val="002833D4"/>
    <w:rsid w:val="0028475D"/>
    <w:rsid w:val="00285761"/>
    <w:rsid w:val="00286328"/>
    <w:rsid w:val="002863E9"/>
    <w:rsid w:val="00287018"/>
    <w:rsid w:val="002872C0"/>
    <w:rsid w:val="00290D82"/>
    <w:rsid w:val="002916FD"/>
    <w:rsid w:val="002923A6"/>
    <w:rsid w:val="00292D0E"/>
    <w:rsid w:val="0029397E"/>
    <w:rsid w:val="002939C5"/>
    <w:rsid w:val="002940B8"/>
    <w:rsid w:val="00294279"/>
    <w:rsid w:val="00294F33"/>
    <w:rsid w:val="00296463"/>
    <w:rsid w:val="00296829"/>
    <w:rsid w:val="00296CF6"/>
    <w:rsid w:val="002A1917"/>
    <w:rsid w:val="002A2190"/>
    <w:rsid w:val="002A2DBA"/>
    <w:rsid w:val="002A4290"/>
    <w:rsid w:val="002A5923"/>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087"/>
    <w:rsid w:val="002C19D3"/>
    <w:rsid w:val="002C1DC8"/>
    <w:rsid w:val="002C33CD"/>
    <w:rsid w:val="002C4805"/>
    <w:rsid w:val="002C51D6"/>
    <w:rsid w:val="002C6AF0"/>
    <w:rsid w:val="002D11BC"/>
    <w:rsid w:val="002D1A2B"/>
    <w:rsid w:val="002D2C5F"/>
    <w:rsid w:val="002D58F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61CB"/>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24AC"/>
    <w:rsid w:val="003135D1"/>
    <w:rsid w:val="00313660"/>
    <w:rsid w:val="00314CA2"/>
    <w:rsid w:val="0031685F"/>
    <w:rsid w:val="00317230"/>
    <w:rsid w:val="00317458"/>
    <w:rsid w:val="00320935"/>
    <w:rsid w:val="0032128E"/>
    <w:rsid w:val="003229D7"/>
    <w:rsid w:val="003237A3"/>
    <w:rsid w:val="0032387A"/>
    <w:rsid w:val="00324879"/>
    <w:rsid w:val="00326BB5"/>
    <w:rsid w:val="00326D36"/>
    <w:rsid w:val="00327AC6"/>
    <w:rsid w:val="00327D44"/>
    <w:rsid w:val="003320F3"/>
    <w:rsid w:val="00333117"/>
    <w:rsid w:val="003336C0"/>
    <w:rsid w:val="0033383F"/>
    <w:rsid w:val="0033395C"/>
    <w:rsid w:val="00333ADE"/>
    <w:rsid w:val="00333D19"/>
    <w:rsid w:val="00336643"/>
    <w:rsid w:val="00340A23"/>
    <w:rsid w:val="00340A76"/>
    <w:rsid w:val="00340BCB"/>
    <w:rsid w:val="00341F48"/>
    <w:rsid w:val="00342AA3"/>
    <w:rsid w:val="00342BF0"/>
    <w:rsid w:val="00343231"/>
    <w:rsid w:val="003435A9"/>
    <w:rsid w:val="00344196"/>
    <w:rsid w:val="003444B9"/>
    <w:rsid w:val="003469FF"/>
    <w:rsid w:val="003470F1"/>
    <w:rsid w:val="003505C6"/>
    <w:rsid w:val="00351488"/>
    <w:rsid w:val="00351D95"/>
    <w:rsid w:val="00352BCE"/>
    <w:rsid w:val="00352D2A"/>
    <w:rsid w:val="00352D6B"/>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3C35"/>
    <w:rsid w:val="003653EE"/>
    <w:rsid w:val="00365472"/>
    <w:rsid w:val="00365697"/>
    <w:rsid w:val="00365A2C"/>
    <w:rsid w:val="00365C41"/>
    <w:rsid w:val="00366592"/>
    <w:rsid w:val="0036669C"/>
    <w:rsid w:val="00366E1D"/>
    <w:rsid w:val="00367398"/>
    <w:rsid w:val="00367BAF"/>
    <w:rsid w:val="00367C58"/>
    <w:rsid w:val="003712DB"/>
    <w:rsid w:val="003728A3"/>
    <w:rsid w:val="00373356"/>
    <w:rsid w:val="00373BAB"/>
    <w:rsid w:val="003752A8"/>
    <w:rsid w:val="0037568D"/>
    <w:rsid w:val="00375701"/>
    <w:rsid w:val="003768A7"/>
    <w:rsid w:val="00377F4D"/>
    <w:rsid w:val="00380EEC"/>
    <w:rsid w:val="00381A10"/>
    <w:rsid w:val="00382E75"/>
    <w:rsid w:val="003838B4"/>
    <w:rsid w:val="00383CDE"/>
    <w:rsid w:val="003859ED"/>
    <w:rsid w:val="0038600E"/>
    <w:rsid w:val="0038699C"/>
    <w:rsid w:val="00386E34"/>
    <w:rsid w:val="003872CA"/>
    <w:rsid w:val="003905E6"/>
    <w:rsid w:val="00390DBD"/>
    <w:rsid w:val="00391055"/>
    <w:rsid w:val="00391B40"/>
    <w:rsid w:val="00392130"/>
    <w:rsid w:val="00392605"/>
    <w:rsid w:val="0039268A"/>
    <w:rsid w:val="00392935"/>
    <w:rsid w:val="00392D71"/>
    <w:rsid w:val="00392DC8"/>
    <w:rsid w:val="00394121"/>
    <w:rsid w:val="00395099"/>
    <w:rsid w:val="003951B0"/>
    <w:rsid w:val="003954D3"/>
    <w:rsid w:val="0039596D"/>
    <w:rsid w:val="00395B43"/>
    <w:rsid w:val="00396074"/>
    <w:rsid w:val="003960BD"/>
    <w:rsid w:val="003978AB"/>
    <w:rsid w:val="003A0479"/>
    <w:rsid w:val="003A16BE"/>
    <w:rsid w:val="003A1AD8"/>
    <w:rsid w:val="003A1C95"/>
    <w:rsid w:val="003A1FD1"/>
    <w:rsid w:val="003A2BB3"/>
    <w:rsid w:val="003A2F45"/>
    <w:rsid w:val="003A4835"/>
    <w:rsid w:val="003A5122"/>
    <w:rsid w:val="003A5A39"/>
    <w:rsid w:val="003A65A3"/>
    <w:rsid w:val="003B1D6F"/>
    <w:rsid w:val="003B30D0"/>
    <w:rsid w:val="003B3226"/>
    <w:rsid w:val="003B329A"/>
    <w:rsid w:val="003B3FE8"/>
    <w:rsid w:val="003B4B56"/>
    <w:rsid w:val="003B4FC9"/>
    <w:rsid w:val="003B5FDE"/>
    <w:rsid w:val="003B602E"/>
    <w:rsid w:val="003B61E0"/>
    <w:rsid w:val="003B61F0"/>
    <w:rsid w:val="003B6B0B"/>
    <w:rsid w:val="003B7826"/>
    <w:rsid w:val="003C2AFE"/>
    <w:rsid w:val="003C3EB4"/>
    <w:rsid w:val="003C4DE9"/>
    <w:rsid w:val="003C660E"/>
    <w:rsid w:val="003C758C"/>
    <w:rsid w:val="003D1D36"/>
    <w:rsid w:val="003D216D"/>
    <w:rsid w:val="003D2580"/>
    <w:rsid w:val="003D2CC4"/>
    <w:rsid w:val="003D2F40"/>
    <w:rsid w:val="003D35B3"/>
    <w:rsid w:val="003D4300"/>
    <w:rsid w:val="003D454D"/>
    <w:rsid w:val="003D4C89"/>
    <w:rsid w:val="003D541C"/>
    <w:rsid w:val="003D6293"/>
    <w:rsid w:val="003D6946"/>
    <w:rsid w:val="003D6E97"/>
    <w:rsid w:val="003E0A35"/>
    <w:rsid w:val="003E447C"/>
    <w:rsid w:val="003E456C"/>
    <w:rsid w:val="003E5191"/>
    <w:rsid w:val="003E59DB"/>
    <w:rsid w:val="003E7DD3"/>
    <w:rsid w:val="003F18EA"/>
    <w:rsid w:val="003F20FB"/>
    <w:rsid w:val="003F2A88"/>
    <w:rsid w:val="003F3702"/>
    <w:rsid w:val="003F3FB8"/>
    <w:rsid w:val="003F56B9"/>
    <w:rsid w:val="003F5B11"/>
    <w:rsid w:val="003F711C"/>
    <w:rsid w:val="004002FD"/>
    <w:rsid w:val="004008F5"/>
    <w:rsid w:val="00401538"/>
    <w:rsid w:val="004015A7"/>
    <w:rsid w:val="00401ED7"/>
    <w:rsid w:val="0040286B"/>
    <w:rsid w:val="00403713"/>
    <w:rsid w:val="00403768"/>
    <w:rsid w:val="004041DD"/>
    <w:rsid w:val="0040468A"/>
    <w:rsid w:val="00404F54"/>
    <w:rsid w:val="00405FF9"/>
    <w:rsid w:val="00406365"/>
    <w:rsid w:val="004064D3"/>
    <w:rsid w:val="00407154"/>
    <w:rsid w:val="0041036C"/>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4004"/>
    <w:rsid w:val="004342AF"/>
    <w:rsid w:val="00437A78"/>
    <w:rsid w:val="004406CD"/>
    <w:rsid w:val="0044319E"/>
    <w:rsid w:val="004451D5"/>
    <w:rsid w:val="004453FF"/>
    <w:rsid w:val="004456BA"/>
    <w:rsid w:val="00445B2B"/>
    <w:rsid w:val="00445C6B"/>
    <w:rsid w:val="00447398"/>
    <w:rsid w:val="00447CE6"/>
    <w:rsid w:val="00450E13"/>
    <w:rsid w:val="00450E5A"/>
    <w:rsid w:val="00451C9C"/>
    <w:rsid w:val="00451D8B"/>
    <w:rsid w:val="0045334C"/>
    <w:rsid w:val="00455844"/>
    <w:rsid w:val="00455CAE"/>
    <w:rsid w:val="004561F8"/>
    <w:rsid w:val="00460B3C"/>
    <w:rsid w:val="00461505"/>
    <w:rsid w:val="0046150D"/>
    <w:rsid w:val="00461E6C"/>
    <w:rsid w:val="00462222"/>
    <w:rsid w:val="00463689"/>
    <w:rsid w:val="00464819"/>
    <w:rsid w:val="004648DC"/>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806C4"/>
    <w:rsid w:val="00481472"/>
    <w:rsid w:val="00481762"/>
    <w:rsid w:val="00481B07"/>
    <w:rsid w:val="004822C0"/>
    <w:rsid w:val="00482578"/>
    <w:rsid w:val="004837E3"/>
    <w:rsid w:val="00485DC5"/>
    <w:rsid w:val="00486CF0"/>
    <w:rsid w:val="00487C1A"/>
    <w:rsid w:val="00487E4A"/>
    <w:rsid w:val="004904B8"/>
    <w:rsid w:val="00491628"/>
    <w:rsid w:val="00491872"/>
    <w:rsid w:val="00491884"/>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73C"/>
    <w:rsid w:val="004A6ED5"/>
    <w:rsid w:val="004A7DF0"/>
    <w:rsid w:val="004B03EE"/>
    <w:rsid w:val="004B17C4"/>
    <w:rsid w:val="004B350E"/>
    <w:rsid w:val="004B4274"/>
    <w:rsid w:val="004B53C4"/>
    <w:rsid w:val="004B7592"/>
    <w:rsid w:val="004B7633"/>
    <w:rsid w:val="004C0849"/>
    <w:rsid w:val="004C374F"/>
    <w:rsid w:val="004C48F8"/>
    <w:rsid w:val="004C5160"/>
    <w:rsid w:val="004C62FC"/>
    <w:rsid w:val="004C6E3C"/>
    <w:rsid w:val="004C716D"/>
    <w:rsid w:val="004D0901"/>
    <w:rsid w:val="004D22B9"/>
    <w:rsid w:val="004D268A"/>
    <w:rsid w:val="004D2B48"/>
    <w:rsid w:val="004D331D"/>
    <w:rsid w:val="004D3A9E"/>
    <w:rsid w:val="004D3CB2"/>
    <w:rsid w:val="004D4647"/>
    <w:rsid w:val="004D46D1"/>
    <w:rsid w:val="004D56E7"/>
    <w:rsid w:val="004D6548"/>
    <w:rsid w:val="004D697D"/>
    <w:rsid w:val="004D6F91"/>
    <w:rsid w:val="004D745D"/>
    <w:rsid w:val="004D76C2"/>
    <w:rsid w:val="004E080F"/>
    <w:rsid w:val="004E0ECA"/>
    <w:rsid w:val="004E19E9"/>
    <w:rsid w:val="004E214D"/>
    <w:rsid w:val="004E22A2"/>
    <w:rsid w:val="004E38B2"/>
    <w:rsid w:val="004E3D12"/>
    <w:rsid w:val="004E3D73"/>
    <w:rsid w:val="004E4C76"/>
    <w:rsid w:val="004E6E1B"/>
    <w:rsid w:val="004E7E25"/>
    <w:rsid w:val="004F120C"/>
    <w:rsid w:val="004F1629"/>
    <w:rsid w:val="004F1730"/>
    <w:rsid w:val="004F4D2D"/>
    <w:rsid w:val="004F5063"/>
    <w:rsid w:val="004F5803"/>
    <w:rsid w:val="004F5A91"/>
    <w:rsid w:val="004F623E"/>
    <w:rsid w:val="00500D2C"/>
    <w:rsid w:val="00502934"/>
    <w:rsid w:val="005033F7"/>
    <w:rsid w:val="005035A7"/>
    <w:rsid w:val="0050384D"/>
    <w:rsid w:val="005047E2"/>
    <w:rsid w:val="00504EE5"/>
    <w:rsid w:val="0050500F"/>
    <w:rsid w:val="00505D50"/>
    <w:rsid w:val="005073C6"/>
    <w:rsid w:val="0050758A"/>
    <w:rsid w:val="00507B1D"/>
    <w:rsid w:val="00507DE2"/>
    <w:rsid w:val="0051126D"/>
    <w:rsid w:val="00511EA2"/>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57F"/>
    <w:rsid w:val="005236E0"/>
    <w:rsid w:val="00524045"/>
    <w:rsid w:val="00525362"/>
    <w:rsid w:val="00525944"/>
    <w:rsid w:val="00525999"/>
    <w:rsid w:val="00526214"/>
    <w:rsid w:val="005266D5"/>
    <w:rsid w:val="00526CC6"/>
    <w:rsid w:val="0053044B"/>
    <w:rsid w:val="005309AD"/>
    <w:rsid w:val="00530B22"/>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471A7"/>
    <w:rsid w:val="00550123"/>
    <w:rsid w:val="005509A8"/>
    <w:rsid w:val="005513AC"/>
    <w:rsid w:val="005515B6"/>
    <w:rsid w:val="0055239B"/>
    <w:rsid w:val="0055293D"/>
    <w:rsid w:val="00552BBA"/>
    <w:rsid w:val="00552E85"/>
    <w:rsid w:val="005534B8"/>
    <w:rsid w:val="00553D3B"/>
    <w:rsid w:val="00553FA3"/>
    <w:rsid w:val="00554397"/>
    <w:rsid w:val="00554407"/>
    <w:rsid w:val="00554E38"/>
    <w:rsid w:val="005556F8"/>
    <w:rsid w:val="0055574E"/>
    <w:rsid w:val="005566FB"/>
    <w:rsid w:val="0055792F"/>
    <w:rsid w:val="00560400"/>
    <w:rsid w:val="00560C43"/>
    <w:rsid w:val="00561534"/>
    <w:rsid w:val="00561E02"/>
    <w:rsid w:val="00562345"/>
    <w:rsid w:val="00562A16"/>
    <w:rsid w:val="00562D40"/>
    <w:rsid w:val="00562E42"/>
    <w:rsid w:val="00563875"/>
    <w:rsid w:val="00564763"/>
    <w:rsid w:val="0056484C"/>
    <w:rsid w:val="00564D08"/>
    <w:rsid w:val="00565E61"/>
    <w:rsid w:val="00567557"/>
    <w:rsid w:val="0057008B"/>
    <w:rsid w:val="005706E8"/>
    <w:rsid w:val="00571D00"/>
    <w:rsid w:val="00572F2B"/>
    <w:rsid w:val="00573AEA"/>
    <w:rsid w:val="00573D72"/>
    <w:rsid w:val="00574801"/>
    <w:rsid w:val="0057510F"/>
    <w:rsid w:val="00576AD4"/>
    <w:rsid w:val="005774D1"/>
    <w:rsid w:val="00577AA8"/>
    <w:rsid w:val="00580AD0"/>
    <w:rsid w:val="00580AF7"/>
    <w:rsid w:val="00580DDD"/>
    <w:rsid w:val="0058128C"/>
    <w:rsid w:val="005816B5"/>
    <w:rsid w:val="00581D6E"/>
    <w:rsid w:val="0058228E"/>
    <w:rsid w:val="00584D7D"/>
    <w:rsid w:val="005859C7"/>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97B"/>
    <w:rsid w:val="00594A8F"/>
    <w:rsid w:val="00594EDC"/>
    <w:rsid w:val="005955FF"/>
    <w:rsid w:val="00595A8D"/>
    <w:rsid w:val="00596337"/>
    <w:rsid w:val="0059669D"/>
    <w:rsid w:val="005975C8"/>
    <w:rsid w:val="005A1B9E"/>
    <w:rsid w:val="005A2BB7"/>
    <w:rsid w:val="005A3C55"/>
    <w:rsid w:val="005A3CD0"/>
    <w:rsid w:val="005A4E2B"/>
    <w:rsid w:val="005A5394"/>
    <w:rsid w:val="005A5539"/>
    <w:rsid w:val="005A5589"/>
    <w:rsid w:val="005A5D1B"/>
    <w:rsid w:val="005A626F"/>
    <w:rsid w:val="005A631C"/>
    <w:rsid w:val="005A6A37"/>
    <w:rsid w:val="005A6C97"/>
    <w:rsid w:val="005A781E"/>
    <w:rsid w:val="005B0CBC"/>
    <w:rsid w:val="005B31B9"/>
    <w:rsid w:val="005B3D5B"/>
    <w:rsid w:val="005B3EDB"/>
    <w:rsid w:val="005B42D4"/>
    <w:rsid w:val="005B4821"/>
    <w:rsid w:val="005B4F6B"/>
    <w:rsid w:val="005B5BD1"/>
    <w:rsid w:val="005B5CB4"/>
    <w:rsid w:val="005C059C"/>
    <w:rsid w:val="005C1136"/>
    <w:rsid w:val="005C1425"/>
    <w:rsid w:val="005C1963"/>
    <w:rsid w:val="005C1F76"/>
    <w:rsid w:val="005C227D"/>
    <w:rsid w:val="005C29C3"/>
    <w:rsid w:val="005C32B7"/>
    <w:rsid w:val="005C34D4"/>
    <w:rsid w:val="005C37D7"/>
    <w:rsid w:val="005C3BF8"/>
    <w:rsid w:val="005C4300"/>
    <w:rsid w:val="005C5489"/>
    <w:rsid w:val="005C6CF1"/>
    <w:rsid w:val="005C776C"/>
    <w:rsid w:val="005C7E2A"/>
    <w:rsid w:val="005D0328"/>
    <w:rsid w:val="005D0B2E"/>
    <w:rsid w:val="005D19F0"/>
    <w:rsid w:val="005D314D"/>
    <w:rsid w:val="005D44BE"/>
    <w:rsid w:val="005D5A72"/>
    <w:rsid w:val="005D5C00"/>
    <w:rsid w:val="005D6AF9"/>
    <w:rsid w:val="005D7927"/>
    <w:rsid w:val="005E041C"/>
    <w:rsid w:val="005E26E3"/>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2C3"/>
    <w:rsid w:val="005F356A"/>
    <w:rsid w:val="005F3FD5"/>
    <w:rsid w:val="005F41BB"/>
    <w:rsid w:val="005F48E6"/>
    <w:rsid w:val="005F4F72"/>
    <w:rsid w:val="005F5D20"/>
    <w:rsid w:val="006022D6"/>
    <w:rsid w:val="00602786"/>
    <w:rsid w:val="00602A89"/>
    <w:rsid w:val="00602D52"/>
    <w:rsid w:val="00603471"/>
    <w:rsid w:val="00603B12"/>
    <w:rsid w:val="00604C60"/>
    <w:rsid w:val="00605032"/>
    <w:rsid w:val="006060CD"/>
    <w:rsid w:val="006068FE"/>
    <w:rsid w:val="0061076B"/>
    <w:rsid w:val="00610A68"/>
    <w:rsid w:val="00610DC9"/>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1E3F"/>
    <w:rsid w:val="006422F8"/>
    <w:rsid w:val="00642ABA"/>
    <w:rsid w:val="00643109"/>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3A5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77FCA"/>
    <w:rsid w:val="00680593"/>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964D1"/>
    <w:rsid w:val="006A06EA"/>
    <w:rsid w:val="006A0C56"/>
    <w:rsid w:val="006A123E"/>
    <w:rsid w:val="006A1CE5"/>
    <w:rsid w:val="006A279E"/>
    <w:rsid w:val="006A2BA1"/>
    <w:rsid w:val="006A3978"/>
    <w:rsid w:val="006A4941"/>
    <w:rsid w:val="006A6674"/>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0E16"/>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4B6D"/>
    <w:rsid w:val="006D560D"/>
    <w:rsid w:val="006D5FE3"/>
    <w:rsid w:val="006D677A"/>
    <w:rsid w:val="006D6AD5"/>
    <w:rsid w:val="006D7EB6"/>
    <w:rsid w:val="006E01D8"/>
    <w:rsid w:val="006E073D"/>
    <w:rsid w:val="006E0C8B"/>
    <w:rsid w:val="006E13FE"/>
    <w:rsid w:val="006E17BA"/>
    <w:rsid w:val="006E214D"/>
    <w:rsid w:val="006E267B"/>
    <w:rsid w:val="006E2C3A"/>
    <w:rsid w:val="006E3566"/>
    <w:rsid w:val="006E3DF3"/>
    <w:rsid w:val="006E40E8"/>
    <w:rsid w:val="006E713D"/>
    <w:rsid w:val="006E7AAB"/>
    <w:rsid w:val="006F12B6"/>
    <w:rsid w:val="006F1410"/>
    <w:rsid w:val="006F1C6F"/>
    <w:rsid w:val="006F2372"/>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0EE5"/>
    <w:rsid w:val="007111EA"/>
    <w:rsid w:val="00711640"/>
    <w:rsid w:val="007121E4"/>
    <w:rsid w:val="00712C1D"/>
    <w:rsid w:val="00713670"/>
    <w:rsid w:val="00715AD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B5D"/>
    <w:rsid w:val="00731EA5"/>
    <w:rsid w:val="00734377"/>
    <w:rsid w:val="00734D9D"/>
    <w:rsid w:val="00736AC9"/>
    <w:rsid w:val="00737A0D"/>
    <w:rsid w:val="00737B66"/>
    <w:rsid w:val="00737BBA"/>
    <w:rsid w:val="00740A31"/>
    <w:rsid w:val="00740D1E"/>
    <w:rsid w:val="007410F3"/>
    <w:rsid w:val="00741B1E"/>
    <w:rsid w:val="00741B1F"/>
    <w:rsid w:val="00742245"/>
    <w:rsid w:val="00742859"/>
    <w:rsid w:val="00743D65"/>
    <w:rsid w:val="00743E7E"/>
    <w:rsid w:val="00745355"/>
    <w:rsid w:val="0074556F"/>
    <w:rsid w:val="00746282"/>
    <w:rsid w:val="007463F7"/>
    <w:rsid w:val="00746E43"/>
    <w:rsid w:val="00746E68"/>
    <w:rsid w:val="0074757B"/>
    <w:rsid w:val="00747679"/>
    <w:rsid w:val="00747921"/>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5DF"/>
    <w:rsid w:val="00762B91"/>
    <w:rsid w:val="00762C64"/>
    <w:rsid w:val="00762C7B"/>
    <w:rsid w:val="00763323"/>
    <w:rsid w:val="0076471A"/>
    <w:rsid w:val="00764D36"/>
    <w:rsid w:val="00766C29"/>
    <w:rsid w:val="00766F87"/>
    <w:rsid w:val="0077259B"/>
    <w:rsid w:val="00772AC9"/>
    <w:rsid w:val="00772C76"/>
    <w:rsid w:val="007747CD"/>
    <w:rsid w:val="00774A3B"/>
    <w:rsid w:val="00775324"/>
    <w:rsid w:val="00780289"/>
    <w:rsid w:val="007807E7"/>
    <w:rsid w:val="0078159E"/>
    <w:rsid w:val="00782776"/>
    <w:rsid w:val="00782F85"/>
    <w:rsid w:val="007833E8"/>
    <w:rsid w:val="0078463E"/>
    <w:rsid w:val="007846EE"/>
    <w:rsid w:val="0078540E"/>
    <w:rsid w:val="00785CA1"/>
    <w:rsid w:val="00786091"/>
    <w:rsid w:val="00786668"/>
    <w:rsid w:val="00786EF2"/>
    <w:rsid w:val="00787099"/>
    <w:rsid w:val="00787544"/>
    <w:rsid w:val="00790E30"/>
    <w:rsid w:val="00790F0A"/>
    <w:rsid w:val="00790F10"/>
    <w:rsid w:val="007915EC"/>
    <w:rsid w:val="0079290D"/>
    <w:rsid w:val="00792CE3"/>
    <w:rsid w:val="00793FAC"/>
    <w:rsid w:val="00794E1C"/>
    <w:rsid w:val="00794E62"/>
    <w:rsid w:val="0079517E"/>
    <w:rsid w:val="0079607A"/>
    <w:rsid w:val="00796F21"/>
    <w:rsid w:val="007979D3"/>
    <w:rsid w:val="00797EE7"/>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3B10"/>
    <w:rsid w:val="007B4BEB"/>
    <w:rsid w:val="007B4F37"/>
    <w:rsid w:val="007B5D2E"/>
    <w:rsid w:val="007B665D"/>
    <w:rsid w:val="007B77FF"/>
    <w:rsid w:val="007B7FAA"/>
    <w:rsid w:val="007C040D"/>
    <w:rsid w:val="007C0EA8"/>
    <w:rsid w:val="007C16B3"/>
    <w:rsid w:val="007C1D5A"/>
    <w:rsid w:val="007C1FA3"/>
    <w:rsid w:val="007C5AF2"/>
    <w:rsid w:val="007C6095"/>
    <w:rsid w:val="007C6CF2"/>
    <w:rsid w:val="007C72D7"/>
    <w:rsid w:val="007D1125"/>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587"/>
    <w:rsid w:val="007F2811"/>
    <w:rsid w:val="007F2E0B"/>
    <w:rsid w:val="007F3234"/>
    <w:rsid w:val="007F3D21"/>
    <w:rsid w:val="007F47BD"/>
    <w:rsid w:val="007F4A68"/>
    <w:rsid w:val="007F4CE7"/>
    <w:rsid w:val="007F56A9"/>
    <w:rsid w:val="007F5E55"/>
    <w:rsid w:val="007F6192"/>
    <w:rsid w:val="007F66F8"/>
    <w:rsid w:val="007F6853"/>
    <w:rsid w:val="007F6A78"/>
    <w:rsid w:val="007F70B0"/>
    <w:rsid w:val="007F748E"/>
    <w:rsid w:val="008001A1"/>
    <w:rsid w:val="00802101"/>
    <w:rsid w:val="008023C2"/>
    <w:rsid w:val="00802884"/>
    <w:rsid w:val="00804100"/>
    <w:rsid w:val="008046FF"/>
    <w:rsid w:val="00805370"/>
    <w:rsid w:val="00805C76"/>
    <w:rsid w:val="00805EDD"/>
    <w:rsid w:val="00807992"/>
    <w:rsid w:val="00807C7F"/>
    <w:rsid w:val="00810394"/>
    <w:rsid w:val="00810E43"/>
    <w:rsid w:val="00810FDD"/>
    <w:rsid w:val="0081245B"/>
    <w:rsid w:val="00812859"/>
    <w:rsid w:val="008135BF"/>
    <w:rsid w:val="00814064"/>
    <w:rsid w:val="008201E9"/>
    <w:rsid w:val="008204BC"/>
    <w:rsid w:val="00820707"/>
    <w:rsid w:val="008207F9"/>
    <w:rsid w:val="00820CC8"/>
    <w:rsid w:val="008214EF"/>
    <w:rsid w:val="008218A2"/>
    <w:rsid w:val="00821D19"/>
    <w:rsid w:val="00822926"/>
    <w:rsid w:val="0082398D"/>
    <w:rsid w:val="00826B62"/>
    <w:rsid w:val="00827E45"/>
    <w:rsid w:val="008337DD"/>
    <w:rsid w:val="008351B4"/>
    <w:rsid w:val="00835B3E"/>
    <w:rsid w:val="008363DE"/>
    <w:rsid w:val="0083652D"/>
    <w:rsid w:val="0083781C"/>
    <w:rsid w:val="008410DC"/>
    <w:rsid w:val="00841FC6"/>
    <w:rsid w:val="00843224"/>
    <w:rsid w:val="00843597"/>
    <w:rsid w:val="00843865"/>
    <w:rsid w:val="00845872"/>
    <w:rsid w:val="00845ABA"/>
    <w:rsid w:val="00846A3E"/>
    <w:rsid w:val="00846D9C"/>
    <w:rsid w:val="00846EBA"/>
    <w:rsid w:val="00846EC6"/>
    <w:rsid w:val="008477F9"/>
    <w:rsid w:val="00847CF2"/>
    <w:rsid w:val="008504CB"/>
    <w:rsid w:val="00851127"/>
    <w:rsid w:val="0085178D"/>
    <w:rsid w:val="00852488"/>
    <w:rsid w:val="0085321D"/>
    <w:rsid w:val="0085414C"/>
    <w:rsid w:val="0085457E"/>
    <w:rsid w:val="0085584E"/>
    <w:rsid w:val="00857A0B"/>
    <w:rsid w:val="00857D1D"/>
    <w:rsid w:val="0086106B"/>
    <w:rsid w:val="00861530"/>
    <w:rsid w:val="00861C80"/>
    <w:rsid w:val="00862161"/>
    <w:rsid w:val="00862695"/>
    <w:rsid w:val="00862C6E"/>
    <w:rsid w:val="0086390A"/>
    <w:rsid w:val="00864F62"/>
    <w:rsid w:val="00864FBE"/>
    <w:rsid w:val="008659E9"/>
    <w:rsid w:val="00865F25"/>
    <w:rsid w:val="0086766A"/>
    <w:rsid w:val="00871E75"/>
    <w:rsid w:val="0087201C"/>
    <w:rsid w:val="008721A4"/>
    <w:rsid w:val="0087252E"/>
    <w:rsid w:val="008737A8"/>
    <w:rsid w:val="008739A8"/>
    <w:rsid w:val="00876C10"/>
    <w:rsid w:val="008776C3"/>
    <w:rsid w:val="00880105"/>
    <w:rsid w:val="008807D7"/>
    <w:rsid w:val="0088088A"/>
    <w:rsid w:val="00881D6A"/>
    <w:rsid w:val="00881DC2"/>
    <w:rsid w:val="008826C2"/>
    <w:rsid w:val="00883D52"/>
    <w:rsid w:val="0088676B"/>
    <w:rsid w:val="00886C40"/>
    <w:rsid w:val="00887256"/>
    <w:rsid w:val="00887406"/>
    <w:rsid w:val="00890CC7"/>
    <w:rsid w:val="0089156A"/>
    <w:rsid w:val="008916C0"/>
    <w:rsid w:val="00892AAD"/>
    <w:rsid w:val="00892B9B"/>
    <w:rsid w:val="008934D0"/>
    <w:rsid w:val="00893617"/>
    <w:rsid w:val="00895398"/>
    <w:rsid w:val="0089551B"/>
    <w:rsid w:val="0089577E"/>
    <w:rsid w:val="00895BD5"/>
    <w:rsid w:val="00895FC1"/>
    <w:rsid w:val="008A0056"/>
    <w:rsid w:val="008A0082"/>
    <w:rsid w:val="008A0ACA"/>
    <w:rsid w:val="008A1BC9"/>
    <w:rsid w:val="008A2AA4"/>
    <w:rsid w:val="008A435E"/>
    <w:rsid w:val="008A4582"/>
    <w:rsid w:val="008A5285"/>
    <w:rsid w:val="008A56EC"/>
    <w:rsid w:val="008A588E"/>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0FB0"/>
    <w:rsid w:val="008D136A"/>
    <w:rsid w:val="008D1FA5"/>
    <w:rsid w:val="008D313D"/>
    <w:rsid w:val="008D3262"/>
    <w:rsid w:val="008D39BD"/>
    <w:rsid w:val="008D3DB1"/>
    <w:rsid w:val="008D3E74"/>
    <w:rsid w:val="008D4F2B"/>
    <w:rsid w:val="008D55AF"/>
    <w:rsid w:val="008E06F6"/>
    <w:rsid w:val="008E0901"/>
    <w:rsid w:val="008E101C"/>
    <w:rsid w:val="008E1491"/>
    <w:rsid w:val="008E14AA"/>
    <w:rsid w:val="008E1A62"/>
    <w:rsid w:val="008E1AB4"/>
    <w:rsid w:val="008E22DB"/>
    <w:rsid w:val="008E2A88"/>
    <w:rsid w:val="008E329E"/>
    <w:rsid w:val="008E3E56"/>
    <w:rsid w:val="008E581D"/>
    <w:rsid w:val="008E5CFF"/>
    <w:rsid w:val="008E63B6"/>
    <w:rsid w:val="008E64ED"/>
    <w:rsid w:val="008F0CA8"/>
    <w:rsid w:val="008F15D5"/>
    <w:rsid w:val="008F1F6E"/>
    <w:rsid w:val="008F27C7"/>
    <w:rsid w:val="008F4445"/>
    <w:rsid w:val="008F550C"/>
    <w:rsid w:val="008F5FEE"/>
    <w:rsid w:val="008F6877"/>
    <w:rsid w:val="009002F0"/>
    <w:rsid w:val="009006BF"/>
    <w:rsid w:val="009008F5"/>
    <w:rsid w:val="00901122"/>
    <w:rsid w:val="00901D68"/>
    <w:rsid w:val="00901DE1"/>
    <w:rsid w:val="00903EBA"/>
    <w:rsid w:val="00903F43"/>
    <w:rsid w:val="00904597"/>
    <w:rsid w:val="00905974"/>
    <w:rsid w:val="0090626E"/>
    <w:rsid w:val="009062E6"/>
    <w:rsid w:val="00906E2A"/>
    <w:rsid w:val="00907284"/>
    <w:rsid w:val="009125EE"/>
    <w:rsid w:val="00913147"/>
    <w:rsid w:val="00914B2B"/>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120C"/>
    <w:rsid w:val="0094247C"/>
    <w:rsid w:val="009457A6"/>
    <w:rsid w:val="00946359"/>
    <w:rsid w:val="00946ACB"/>
    <w:rsid w:val="00946BE4"/>
    <w:rsid w:val="00946C89"/>
    <w:rsid w:val="0094770B"/>
    <w:rsid w:val="00947756"/>
    <w:rsid w:val="00950A61"/>
    <w:rsid w:val="00950A8D"/>
    <w:rsid w:val="00952805"/>
    <w:rsid w:val="00954A4D"/>
    <w:rsid w:val="00954AEC"/>
    <w:rsid w:val="00955058"/>
    <w:rsid w:val="00955A78"/>
    <w:rsid w:val="009564A6"/>
    <w:rsid w:val="009576AE"/>
    <w:rsid w:val="00960E3D"/>
    <w:rsid w:val="0096164B"/>
    <w:rsid w:val="009627B3"/>
    <w:rsid w:val="00962D1D"/>
    <w:rsid w:val="00963623"/>
    <w:rsid w:val="009642A9"/>
    <w:rsid w:val="009659DC"/>
    <w:rsid w:val="00965B68"/>
    <w:rsid w:val="00965F7E"/>
    <w:rsid w:val="00967287"/>
    <w:rsid w:val="0096767E"/>
    <w:rsid w:val="009677BF"/>
    <w:rsid w:val="00967B7D"/>
    <w:rsid w:val="00967BCD"/>
    <w:rsid w:val="0097054E"/>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3629"/>
    <w:rsid w:val="00984F76"/>
    <w:rsid w:val="009852E4"/>
    <w:rsid w:val="00986138"/>
    <w:rsid w:val="009864A1"/>
    <w:rsid w:val="0098669F"/>
    <w:rsid w:val="009870A7"/>
    <w:rsid w:val="009901D5"/>
    <w:rsid w:val="009901F7"/>
    <w:rsid w:val="00991139"/>
    <w:rsid w:val="0099359A"/>
    <w:rsid w:val="00994BA9"/>
    <w:rsid w:val="00995051"/>
    <w:rsid w:val="009954EB"/>
    <w:rsid w:val="00995B7A"/>
    <w:rsid w:val="00995C25"/>
    <w:rsid w:val="00996063"/>
    <w:rsid w:val="0099663E"/>
    <w:rsid w:val="00996A82"/>
    <w:rsid w:val="009973D4"/>
    <w:rsid w:val="009A0654"/>
    <w:rsid w:val="009A09DA"/>
    <w:rsid w:val="009A10FF"/>
    <w:rsid w:val="009A2A2D"/>
    <w:rsid w:val="009A6FF9"/>
    <w:rsid w:val="009A7F81"/>
    <w:rsid w:val="009B103F"/>
    <w:rsid w:val="009B198E"/>
    <w:rsid w:val="009B2CEF"/>
    <w:rsid w:val="009B327A"/>
    <w:rsid w:val="009B3A87"/>
    <w:rsid w:val="009B5AC7"/>
    <w:rsid w:val="009B6D80"/>
    <w:rsid w:val="009B763C"/>
    <w:rsid w:val="009B7F3B"/>
    <w:rsid w:val="009C090B"/>
    <w:rsid w:val="009C0988"/>
    <w:rsid w:val="009C0D28"/>
    <w:rsid w:val="009C1410"/>
    <w:rsid w:val="009C446F"/>
    <w:rsid w:val="009C4534"/>
    <w:rsid w:val="009C56EF"/>
    <w:rsid w:val="009C686E"/>
    <w:rsid w:val="009C6F14"/>
    <w:rsid w:val="009C6FEE"/>
    <w:rsid w:val="009C71DD"/>
    <w:rsid w:val="009C743D"/>
    <w:rsid w:val="009D0BED"/>
    <w:rsid w:val="009D115A"/>
    <w:rsid w:val="009D34D9"/>
    <w:rsid w:val="009D3D06"/>
    <w:rsid w:val="009D4988"/>
    <w:rsid w:val="009D5D58"/>
    <w:rsid w:val="009D5E3E"/>
    <w:rsid w:val="009D6359"/>
    <w:rsid w:val="009D74D9"/>
    <w:rsid w:val="009E121E"/>
    <w:rsid w:val="009E1571"/>
    <w:rsid w:val="009E22E4"/>
    <w:rsid w:val="009E26C5"/>
    <w:rsid w:val="009E3DF2"/>
    <w:rsid w:val="009E4460"/>
    <w:rsid w:val="009E67EB"/>
    <w:rsid w:val="009F182A"/>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45"/>
    <w:rsid w:val="00A05EDC"/>
    <w:rsid w:val="00A07BC1"/>
    <w:rsid w:val="00A11AD6"/>
    <w:rsid w:val="00A12F23"/>
    <w:rsid w:val="00A14BD9"/>
    <w:rsid w:val="00A14DB5"/>
    <w:rsid w:val="00A1519F"/>
    <w:rsid w:val="00A16E81"/>
    <w:rsid w:val="00A1762A"/>
    <w:rsid w:val="00A1775C"/>
    <w:rsid w:val="00A17CAE"/>
    <w:rsid w:val="00A20853"/>
    <w:rsid w:val="00A20965"/>
    <w:rsid w:val="00A21BEF"/>
    <w:rsid w:val="00A21CB9"/>
    <w:rsid w:val="00A2210C"/>
    <w:rsid w:val="00A232B7"/>
    <w:rsid w:val="00A2333F"/>
    <w:rsid w:val="00A23608"/>
    <w:rsid w:val="00A256C4"/>
    <w:rsid w:val="00A2682C"/>
    <w:rsid w:val="00A26F25"/>
    <w:rsid w:val="00A2730B"/>
    <w:rsid w:val="00A3005A"/>
    <w:rsid w:val="00A30893"/>
    <w:rsid w:val="00A30A7C"/>
    <w:rsid w:val="00A31D47"/>
    <w:rsid w:val="00A3365A"/>
    <w:rsid w:val="00A34CE1"/>
    <w:rsid w:val="00A352F2"/>
    <w:rsid w:val="00A35CA4"/>
    <w:rsid w:val="00A36CE8"/>
    <w:rsid w:val="00A3708C"/>
    <w:rsid w:val="00A37939"/>
    <w:rsid w:val="00A37A16"/>
    <w:rsid w:val="00A417EB"/>
    <w:rsid w:val="00A426C7"/>
    <w:rsid w:val="00A43269"/>
    <w:rsid w:val="00A43D4F"/>
    <w:rsid w:val="00A44410"/>
    <w:rsid w:val="00A4498A"/>
    <w:rsid w:val="00A44A04"/>
    <w:rsid w:val="00A45D54"/>
    <w:rsid w:val="00A46408"/>
    <w:rsid w:val="00A46F58"/>
    <w:rsid w:val="00A47C38"/>
    <w:rsid w:val="00A50206"/>
    <w:rsid w:val="00A50922"/>
    <w:rsid w:val="00A51283"/>
    <w:rsid w:val="00A51AD2"/>
    <w:rsid w:val="00A522EA"/>
    <w:rsid w:val="00A52F90"/>
    <w:rsid w:val="00A541D4"/>
    <w:rsid w:val="00A54438"/>
    <w:rsid w:val="00A54ACB"/>
    <w:rsid w:val="00A54F50"/>
    <w:rsid w:val="00A5549B"/>
    <w:rsid w:val="00A55E4B"/>
    <w:rsid w:val="00A57A02"/>
    <w:rsid w:val="00A57D8B"/>
    <w:rsid w:val="00A57E82"/>
    <w:rsid w:val="00A57E9E"/>
    <w:rsid w:val="00A61638"/>
    <w:rsid w:val="00A61EC9"/>
    <w:rsid w:val="00A62BDD"/>
    <w:rsid w:val="00A62D95"/>
    <w:rsid w:val="00A64030"/>
    <w:rsid w:val="00A640C0"/>
    <w:rsid w:val="00A64B5A"/>
    <w:rsid w:val="00A64E9A"/>
    <w:rsid w:val="00A66352"/>
    <w:rsid w:val="00A66413"/>
    <w:rsid w:val="00A67226"/>
    <w:rsid w:val="00A701A2"/>
    <w:rsid w:val="00A70B5A"/>
    <w:rsid w:val="00A713B3"/>
    <w:rsid w:val="00A72043"/>
    <w:rsid w:val="00A72668"/>
    <w:rsid w:val="00A72DDB"/>
    <w:rsid w:val="00A7389F"/>
    <w:rsid w:val="00A76F6E"/>
    <w:rsid w:val="00A7790B"/>
    <w:rsid w:val="00A77A5B"/>
    <w:rsid w:val="00A77CA2"/>
    <w:rsid w:val="00A77FDD"/>
    <w:rsid w:val="00A801F2"/>
    <w:rsid w:val="00A80740"/>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979AC"/>
    <w:rsid w:val="00AA0A21"/>
    <w:rsid w:val="00AA0F6F"/>
    <w:rsid w:val="00AA1F3F"/>
    <w:rsid w:val="00AA3215"/>
    <w:rsid w:val="00AA4EF1"/>
    <w:rsid w:val="00AA5CCA"/>
    <w:rsid w:val="00AA6182"/>
    <w:rsid w:val="00AA6185"/>
    <w:rsid w:val="00AA69A1"/>
    <w:rsid w:val="00AA7510"/>
    <w:rsid w:val="00AB00B4"/>
    <w:rsid w:val="00AB0643"/>
    <w:rsid w:val="00AB0A78"/>
    <w:rsid w:val="00AB0CF0"/>
    <w:rsid w:val="00AB12BA"/>
    <w:rsid w:val="00AB1676"/>
    <w:rsid w:val="00AB21A2"/>
    <w:rsid w:val="00AB27E4"/>
    <w:rsid w:val="00AB2A6F"/>
    <w:rsid w:val="00AB3403"/>
    <w:rsid w:val="00AB41F7"/>
    <w:rsid w:val="00AB51ED"/>
    <w:rsid w:val="00AB6335"/>
    <w:rsid w:val="00AB67E0"/>
    <w:rsid w:val="00AB6F15"/>
    <w:rsid w:val="00AB7A09"/>
    <w:rsid w:val="00AB7CE6"/>
    <w:rsid w:val="00AC145A"/>
    <w:rsid w:val="00AC1ECE"/>
    <w:rsid w:val="00AC2DAF"/>
    <w:rsid w:val="00AC4157"/>
    <w:rsid w:val="00AC4430"/>
    <w:rsid w:val="00AC6F49"/>
    <w:rsid w:val="00AD070F"/>
    <w:rsid w:val="00AD07C2"/>
    <w:rsid w:val="00AD107D"/>
    <w:rsid w:val="00AD1405"/>
    <w:rsid w:val="00AD1A80"/>
    <w:rsid w:val="00AD2CEA"/>
    <w:rsid w:val="00AD2DCE"/>
    <w:rsid w:val="00AD3771"/>
    <w:rsid w:val="00AD3D33"/>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5D00"/>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411C2"/>
    <w:rsid w:val="00B41444"/>
    <w:rsid w:val="00B41F74"/>
    <w:rsid w:val="00B43ADF"/>
    <w:rsid w:val="00B43C46"/>
    <w:rsid w:val="00B47B2E"/>
    <w:rsid w:val="00B505CC"/>
    <w:rsid w:val="00B50704"/>
    <w:rsid w:val="00B5147F"/>
    <w:rsid w:val="00B51599"/>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66C90"/>
    <w:rsid w:val="00B67D7B"/>
    <w:rsid w:val="00B70028"/>
    <w:rsid w:val="00B706A6"/>
    <w:rsid w:val="00B71A36"/>
    <w:rsid w:val="00B71E06"/>
    <w:rsid w:val="00B72185"/>
    <w:rsid w:val="00B72574"/>
    <w:rsid w:val="00B72F23"/>
    <w:rsid w:val="00B73055"/>
    <w:rsid w:val="00B73136"/>
    <w:rsid w:val="00B7398C"/>
    <w:rsid w:val="00B73EDD"/>
    <w:rsid w:val="00B74510"/>
    <w:rsid w:val="00B74BF9"/>
    <w:rsid w:val="00B75C34"/>
    <w:rsid w:val="00B7615C"/>
    <w:rsid w:val="00B7643F"/>
    <w:rsid w:val="00B803F6"/>
    <w:rsid w:val="00B81C81"/>
    <w:rsid w:val="00B8339B"/>
    <w:rsid w:val="00B83D91"/>
    <w:rsid w:val="00B85039"/>
    <w:rsid w:val="00B862C3"/>
    <w:rsid w:val="00B8636B"/>
    <w:rsid w:val="00B86423"/>
    <w:rsid w:val="00B86FDD"/>
    <w:rsid w:val="00B87219"/>
    <w:rsid w:val="00B87821"/>
    <w:rsid w:val="00B87E7F"/>
    <w:rsid w:val="00B90272"/>
    <w:rsid w:val="00B91262"/>
    <w:rsid w:val="00B917AE"/>
    <w:rsid w:val="00B918FB"/>
    <w:rsid w:val="00B9219D"/>
    <w:rsid w:val="00B92287"/>
    <w:rsid w:val="00B9232A"/>
    <w:rsid w:val="00B927DA"/>
    <w:rsid w:val="00B92ADA"/>
    <w:rsid w:val="00B92E04"/>
    <w:rsid w:val="00B93A3B"/>
    <w:rsid w:val="00B93AD7"/>
    <w:rsid w:val="00B94244"/>
    <w:rsid w:val="00B94637"/>
    <w:rsid w:val="00B94FFF"/>
    <w:rsid w:val="00B950D5"/>
    <w:rsid w:val="00B955D9"/>
    <w:rsid w:val="00B9560F"/>
    <w:rsid w:val="00B97238"/>
    <w:rsid w:val="00B974DA"/>
    <w:rsid w:val="00B977F8"/>
    <w:rsid w:val="00B97B04"/>
    <w:rsid w:val="00BA070B"/>
    <w:rsid w:val="00BA23F6"/>
    <w:rsid w:val="00BA3293"/>
    <w:rsid w:val="00BA334E"/>
    <w:rsid w:val="00BA3D19"/>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030F"/>
    <w:rsid w:val="00BC10B9"/>
    <w:rsid w:val="00BC3BB9"/>
    <w:rsid w:val="00BC4EB4"/>
    <w:rsid w:val="00BC632D"/>
    <w:rsid w:val="00BC6DA2"/>
    <w:rsid w:val="00BD19F1"/>
    <w:rsid w:val="00BD35A6"/>
    <w:rsid w:val="00BD4CCB"/>
    <w:rsid w:val="00BD629E"/>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4F66"/>
    <w:rsid w:val="00C0615A"/>
    <w:rsid w:val="00C06C37"/>
    <w:rsid w:val="00C06CA0"/>
    <w:rsid w:val="00C07BDB"/>
    <w:rsid w:val="00C07E8D"/>
    <w:rsid w:val="00C11F41"/>
    <w:rsid w:val="00C1325A"/>
    <w:rsid w:val="00C13D84"/>
    <w:rsid w:val="00C13FF0"/>
    <w:rsid w:val="00C14036"/>
    <w:rsid w:val="00C143F0"/>
    <w:rsid w:val="00C14B31"/>
    <w:rsid w:val="00C150F9"/>
    <w:rsid w:val="00C15268"/>
    <w:rsid w:val="00C156B6"/>
    <w:rsid w:val="00C15F09"/>
    <w:rsid w:val="00C15F49"/>
    <w:rsid w:val="00C1787E"/>
    <w:rsid w:val="00C17DA0"/>
    <w:rsid w:val="00C17EC0"/>
    <w:rsid w:val="00C21511"/>
    <w:rsid w:val="00C220DD"/>
    <w:rsid w:val="00C2258A"/>
    <w:rsid w:val="00C2267C"/>
    <w:rsid w:val="00C22DAC"/>
    <w:rsid w:val="00C22F0C"/>
    <w:rsid w:val="00C240CD"/>
    <w:rsid w:val="00C258FB"/>
    <w:rsid w:val="00C26930"/>
    <w:rsid w:val="00C2797F"/>
    <w:rsid w:val="00C307F9"/>
    <w:rsid w:val="00C31E20"/>
    <w:rsid w:val="00C320E7"/>
    <w:rsid w:val="00C34B3D"/>
    <w:rsid w:val="00C34BFC"/>
    <w:rsid w:val="00C35565"/>
    <w:rsid w:val="00C358AF"/>
    <w:rsid w:val="00C35C0B"/>
    <w:rsid w:val="00C35D1A"/>
    <w:rsid w:val="00C4040E"/>
    <w:rsid w:val="00C41A05"/>
    <w:rsid w:val="00C41C6A"/>
    <w:rsid w:val="00C41DBD"/>
    <w:rsid w:val="00C428CA"/>
    <w:rsid w:val="00C430F9"/>
    <w:rsid w:val="00C43741"/>
    <w:rsid w:val="00C439BB"/>
    <w:rsid w:val="00C44043"/>
    <w:rsid w:val="00C4404F"/>
    <w:rsid w:val="00C45E25"/>
    <w:rsid w:val="00C4640D"/>
    <w:rsid w:val="00C47523"/>
    <w:rsid w:val="00C50D8B"/>
    <w:rsid w:val="00C51570"/>
    <w:rsid w:val="00C51B12"/>
    <w:rsid w:val="00C51B7C"/>
    <w:rsid w:val="00C51BAA"/>
    <w:rsid w:val="00C52757"/>
    <w:rsid w:val="00C5444F"/>
    <w:rsid w:val="00C557EA"/>
    <w:rsid w:val="00C55AA7"/>
    <w:rsid w:val="00C564C9"/>
    <w:rsid w:val="00C5717C"/>
    <w:rsid w:val="00C574B9"/>
    <w:rsid w:val="00C57A58"/>
    <w:rsid w:val="00C57AF7"/>
    <w:rsid w:val="00C607D4"/>
    <w:rsid w:val="00C60EBA"/>
    <w:rsid w:val="00C61F01"/>
    <w:rsid w:val="00C62A2A"/>
    <w:rsid w:val="00C62F11"/>
    <w:rsid w:val="00C6326F"/>
    <w:rsid w:val="00C64B2E"/>
    <w:rsid w:val="00C656A1"/>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4E4C"/>
    <w:rsid w:val="00CC523C"/>
    <w:rsid w:val="00CC6A9D"/>
    <w:rsid w:val="00CC7578"/>
    <w:rsid w:val="00CD1899"/>
    <w:rsid w:val="00CD1ECC"/>
    <w:rsid w:val="00CD255F"/>
    <w:rsid w:val="00CD2D47"/>
    <w:rsid w:val="00CD2D70"/>
    <w:rsid w:val="00CD428D"/>
    <w:rsid w:val="00CD42F4"/>
    <w:rsid w:val="00CD56AA"/>
    <w:rsid w:val="00CD5E48"/>
    <w:rsid w:val="00CD60F2"/>
    <w:rsid w:val="00CD6271"/>
    <w:rsid w:val="00CD6F14"/>
    <w:rsid w:val="00CD744A"/>
    <w:rsid w:val="00CE03D7"/>
    <w:rsid w:val="00CE11CE"/>
    <w:rsid w:val="00CE3893"/>
    <w:rsid w:val="00CE3F71"/>
    <w:rsid w:val="00CE624B"/>
    <w:rsid w:val="00CE6E24"/>
    <w:rsid w:val="00CE7664"/>
    <w:rsid w:val="00CE7AFD"/>
    <w:rsid w:val="00CF074A"/>
    <w:rsid w:val="00CF21B4"/>
    <w:rsid w:val="00CF22F8"/>
    <w:rsid w:val="00CF2E73"/>
    <w:rsid w:val="00CF3259"/>
    <w:rsid w:val="00CF3F6A"/>
    <w:rsid w:val="00CF4882"/>
    <w:rsid w:val="00CF4B49"/>
    <w:rsid w:val="00CF4CC2"/>
    <w:rsid w:val="00CF541D"/>
    <w:rsid w:val="00CF6A31"/>
    <w:rsid w:val="00CF6CCB"/>
    <w:rsid w:val="00D008FB"/>
    <w:rsid w:val="00D01A61"/>
    <w:rsid w:val="00D01D79"/>
    <w:rsid w:val="00D01E96"/>
    <w:rsid w:val="00D02E09"/>
    <w:rsid w:val="00D03E89"/>
    <w:rsid w:val="00D0426E"/>
    <w:rsid w:val="00D048CB"/>
    <w:rsid w:val="00D04FBF"/>
    <w:rsid w:val="00D10DC9"/>
    <w:rsid w:val="00D10F43"/>
    <w:rsid w:val="00D117F9"/>
    <w:rsid w:val="00D1215E"/>
    <w:rsid w:val="00D123F6"/>
    <w:rsid w:val="00D12B5A"/>
    <w:rsid w:val="00D12F4F"/>
    <w:rsid w:val="00D1327C"/>
    <w:rsid w:val="00D13AB1"/>
    <w:rsid w:val="00D15DA0"/>
    <w:rsid w:val="00D16312"/>
    <w:rsid w:val="00D1776C"/>
    <w:rsid w:val="00D201F0"/>
    <w:rsid w:val="00D20569"/>
    <w:rsid w:val="00D2135E"/>
    <w:rsid w:val="00D21F25"/>
    <w:rsid w:val="00D222AB"/>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6D0"/>
    <w:rsid w:val="00D5692C"/>
    <w:rsid w:val="00D573D2"/>
    <w:rsid w:val="00D60A30"/>
    <w:rsid w:val="00D61FDC"/>
    <w:rsid w:val="00D62568"/>
    <w:rsid w:val="00D62D5F"/>
    <w:rsid w:val="00D63224"/>
    <w:rsid w:val="00D637EC"/>
    <w:rsid w:val="00D64271"/>
    <w:rsid w:val="00D642D2"/>
    <w:rsid w:val="00D647F7"/>
    <w:rsid w:val="00D64F78"/>
    <w:rsid w:val="00D65093"/>
    <w:rsid w:val="00D65956"/>
    <w:rsid w:val="00D6602B"/>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80A92"/>
    <w:rsid w:val="00D81A87"/>
    <w:rsid w:val="00D82C99"/>
    <w:rsid w:val="00D8369E"/>
    <w:rsid w:val="00D83D2D"/>
    <w:rsid w:val="00D841F5"/>
    <w:rsid w:val="00D85555"/>
    <w:rsid w:val="00D85931"/>
    <w:rsid w:val="00D85D5B"/>
    <w:rsid w:val="00D85D93"/>
    <w:rsid w:val="00D87C13"/>
    <w:rsid w:val="00D90EC1"/>
    <w:rsid w:val="00D90ED0"/>
    <w:rsid w:val="00D91957"/>
    <w:rsid w:val="00D91BD1"/>
    <w:rsid w:val="00D92531"/>
    <w:rsid w:val="00D93C43"/>
    <w:rsid w:val="00D94408"/>
    <w:rsid w:val="00D948AB"/>
    <w:rsid w:val="00D9514E"/>
    <w:rsid w:val="00D95D97"/>
    <w:rsid w:val="00D96C86"/>
    <w:rsid w:val="00D96DAD"/>
    <w:rsid w:val="00DA002D"/>
    <w:rsid w:val="00DA0224"/>
    <w:rsid w:val="00DA0C8C"/>
    <w:rsid w:val="00DA13E2"/>
    <w:rsid w:val="00DA15AD"/>
    <w:rsid w:val="00DA19B4"/>
    <w:rsid w:val="00DA1D75"/>
    <w:rsid w:val="00DA26A1"/>
    <w:rsid w:val="00DA2CC2"/>
    <w:rsid w:val="00DA323A"/>
    <w:rsid w:val="00DA39A5"/>
    <w:rsid w:val="00DA4117"/>
    <w:rsid w:val="00DA467D"/>
    <w:rsid w:val="00DA4D45"/>
    <w:rsid w:val="00DA512C"/>
    <w:rsid w:val="00DA57CF"/>
    <w:rsid w:val="00DA5E16"/>
    <w:rsid w:val="00DA6823"/>
    <w:rsid w:val="00DA6A79"/>
    <w:rsid w:val="00DA700D"/>
    <w:rsid w:val="00DA762E"/>
    <w:rsid w:val="00DA7BA8"/>
    <w:rsid w:val="00DB0CF0"/>
    <w:rsid w:val="00DB0F96"/>
    <w:rsid w:val="00DB1BF8"/>
    <w:rsid w:val="00DB28D4"/>
    <w:rsid w:val="00DB325E"/>
    <w:rsid w:val="00DB3831"/>
    <w:rsid w:val="00DB4D9F"/>
    <w:rsid w:val="00DB526E"/>
    <w:rsid w:val="00DB5BB9"/>
    <w:rsid w:val="00DB7DCF"/>
    <w:rsid w:val="00DC2B43"/>
    <w:rsid w:val="00DC2CB7"/>
    <w:rsid w:val="00DC52AA"/>
    <w:rsid w:val="00DC73D4"/>
    <w:rsid w:val="00DC7485"/>
    <w:rsid w:val="00DC7604"/>
    <w:rsid w:val="00DD09E2"/>
    <w:rsid w:val="00DD1364"/>
    <w:rsid w:val="00DD1B75"/>
    <w:rsid w:val="00DD21FB"/>
    <w:rsid w:val="00DD249B"/>
    <w:rsid w:val="00DD31E4"/>
    <w:rsid w:val="00DD355A"/>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439C"/>
    <w:rsid w:val="00E05AEA"/>
    <w:rsid w:val="00E06987"/>
    <w:rsid w:val="00E12351"/>
    <w:rsid w:val="00E14679"/>
    <w:rsid w:val="00E14B98"/>
    <w:rsid w:val="00E15650"/>
    <w:rsid w:val="00E164AD"/>
    <w:rsid w:val="00E166F9"/>
    <w:rsid w:val="00E170D1"/>
    <w:rsid w:val="00E17303"/>
    <w:rsid w:val="00E17B8A"/>
    <w:rsid w:val="00E21974"/>
    <w:rsid w:val="00E22D84"/>
    <w:rsid w:val="00E23557"/>
    <w:rsid w:val="00E2410C"/>
    <w:rsid w:val="00E245DF"/>
    <w:rsid w:val="00E2612E"/>
    <w:rsid w:val="00E276E4"/>
    <w:rsid w:val="00E27C82"/>
    <w:rsid w:val="00E310EE"/>
    <w:rsid w:val="00E31263"/>
    <w:rsid w:val="00E3277F"/>
    <w:rsid w:val="00E32925"/>
    <w:rsid w:val="00E33A06"/>
    <w:rsid w:val="00E34549"/>
    <w:rsid w:val="00E35434"/>
    <w:rsid w:val="00E40227"/>
    <w:rsid w:val="00E41494"/>
    <w:rsid w:val="00E41903"/>
    <w:rsid w:val="00E41DAB"/>
    <w:rsid w:val="00E42459"/>
    <w:rsid w:val="00E43F37"/>
    <w:rsid w:val="00E442C0"/>
    <w:rsid w:val="00E442F2"/>
    <w:rsid w:val="00E4472C"/>
    <w:rsid w:val="00E44D80"/>
    <w:rsid w:val="00E46127"/>
    <w:rsid w:val="00E46181"/>
    <w:rsid w:val="00E46220"/>
    <w:rsid w:val="00E46A10"/>
    <w:rsid w:val="00E47759"/>
    <w:rsid w:val="00E51CAD"/>
    <w:rsid w:val="00E52B32"/>
    <w:rsid w:val="00E53098"/>
    <w:rsid w:val="00E54727"/>
    <w:rsid w:val="00E54F3D"/>
    <w:rsid w:val="00E552CF"/>
    <w:rsid w:val="00E55CAF"/>
    <w:rsid w:val="00E564DC"/>
    <w:rsid w:val="00E56729"/>
    <w:rsid w:val="00E608E3"/>
    <w:rsid w:val="00E60BB9"/>
    <w:rsid w:val="00E611F4"/>
    <w:rsid w:val="00E619D2"/>
    <w:rsid w:val="00E62EB3"/>
    <w:rsid w:val="00E62EC2"/>
    <w:rsid w:val="00E63DC4"/>
    <w:rsid w:val="00E64009"/>
    <w:rsid w:val="00E64481"/>
    <w:rsid w:val="00E64D69"/>
    <w:rsid w:val="00E65342"/>
    <w:rsid w:val="00E6655A"/>
    <w:rsid w:val="00E6794E"/>
    <w:rsid w:val="00E679B4"/>
    <w:rsid w:val="00E67F49"/>
    <w:rsid w:val="00E70EF8"/>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DDE"/>
    <w:rsid w:val="00ED1C20"/>
    <w:rsid w:val="00ED1D83"/>
    <w:rsid w:val="00ED424F"/>
    <w:rsid w:val="00ED43FF"/>
    <w:rsid w:val="00ED4A8D"/>
    <w:rsid w:val="00ED5B95"/>
    <w:rsid w:val="00ED6662"/>
    <w:rsid w:val="00ED6E3D"/>
    <w:rsid w:val="00EE1639"/>
    <w:rsid w:val="00EE1E84"/>
    <w:rsid w:val="00EE2A02"/>
    <w:rsid w:val="00EE2AE3"/>
    <w:rsid w:val="00EE3718"/>
    <w:rsid w:val="00EE3840"/>
    <w:rsid w:val="00EE4289"/>
    <w:rsid w:val="00EE46E3"/>
    <w:rsid w:val="00EE515B"/>
    <w:rsid w:val="00EE529D"/>
    <w:rsid w:val="00EE543F"/>
    <w:rsid w:val="00EE6302"/>
    <w:rsid w:val="00EE6C22"/>
    <w:rsid w:val="00EF10A0"/>
    <w:rsid w:val="00EF16EB"/>
    <w:rsid w:val="00EF18B0"/>
    <w:rsid w:val="00EF20B5"/>
    <w:rsid w:val="00EF440D"/>
    <w:rsid w:val="00EF54C6"/>
    <w:rsid w:val="00EF698C"/>
    <w:rsid w:val="00EF6FC0"/>
    <w:rsid w:val="00F00EBD"/>
    <w:rsid w:val="00F00F3B"/>
    <w:rsid w:val="00F01018"/>
    <w:rsid w:val="00F015AE"/>
    <w:rsid w:val="00F01D50"/>
    <w:rsid w:val="00F02714"/>
    <w:rsid w:val="00F0346E"/>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563F"/>
    <w:rsid w:val="00F1633F"/>
    <w:rsid w:val="00F21416"/>
    <w:rsid w:val="00F217A4"/>
    <w:rsid w:val="00F217CC"/>
    <w:rsid w:val="00F225AB"/>
    <w:rsid w:val="00F23E92"/>
    <w:rsid w:val="00F25E17"/>
    <w:rsid w:val="00F26A5E"/>
    <w:rsid w:val="00F27085"/>
    <w:rsid w:val="00F278AA"/>
    <w:rsid w:val="00F30558"/>
    <w:rsid w:val="00F30595"/>
    <w:rsid w:val="00F30AA0"/>
    <w:rsid w:val="00F31F3B"/>
    <w:rsid w:val="00F31FDA"/>
    <w:rsid w:val="00F3216A"/>
    <w:rsid w:val="00F3367E"/>
    <w:rsid w:val="00F33ED8"/>
    <w:rsid w:val="00F35C9F"/>
    <w:rsid w:val="00F3666C"/>
    <w:rsid w:val="00F375DE"/>
    <w:rsid w:val="00F37EBD"/>
    <w:rsid w:val="00F4007F"/>
    <w:rsid w:val="00F40612"/>
    <w:rsid w:val="00F43844"/>
    <w:rsid w:val="00F443E8"/>
    <w:rsid w:val="00F4680A"/>
    <w:rsid w:val="00F46C6E"/>
    <w:rsid w:val="00F47276"/>
    <w:rsid w:val="00F50EA0"/>
    <w:rsid w:val="00F5100F"/>
    <w:rsid w:val="00F51793"/>
    <w:rsid w:val="00F52061"/>
    <w:rsid w:val="00F533DF"/>
    <w:rsid w:val="00F5487A"/>
    <w:rsid w:val="00F5491B"/>
    <w:rsid w:val="00F5543B"/>
    <w:rsid w:val="00F56B6E"/>
    <w:rsid w:val="00F57EC6"/>
    <w:rsid w:val="00F57F94"/>
    <w:rsid w:val="00F606F5"/>
    <w:rsid w:val="00F6091A"/>
    <w:rsid w:val="00F60A58"/>
    <w:rsid w:val="00F6163F"/>
    <w:rsid w:val="00F62E09"/>
    <w:rsid w:val="00F62F43"/>
    <w:rsid w:val="00F6496B"/>
    <w:rsid w:val="00F65A6C"/>
    <w:rsid w:val="00F662EC"/>
    <w:rsid w:val="00F66EF9"/>
    <w:rsid w:val="00F67053"/>
    <w:rsid w:val="00F670D6"/>
    <w:rsid w:val="00F67686"/>
    <w:rsid w:val="00F71813"/>
    <w:rsid w:val="00F72B5B"/>
    <w:rsid w:val="00F73702"/>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1765"/>
    <w:rsid w:val="00F9266E"/>
    <w:rsid w:val="00F95071"/>
    <w:rsid w:val="00F956A7"/>
    <w:rsid w:val="00F9585F"/>
    <w:rsid w:val="00F95926"/>
    <w:rsid w:val="00F9696D"/>
    <w:rsid w:val="00FA097D"/>
    <w:rsid w:val="00FA187C"/>
    <w:rsid w:val="00FA1F3E"/>
    <w:rsid w:val="00FA26BE"/>
    <w:rsid w:val="00FA276E"/>
    <w:rsid w:val="00FA2BDA"/>
    <w:rsid w:val="00FA4ABB"/>
    <w:rsid w:val="00FA5153"/>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2857"/>
    <w:rsid w:val="00FC4283"/>
    <w:rsid w:val="00FC4854"/>
    <w:rsid w:val="00FC4952"/>
    <w:rsid w:val="00FC4BC7"/>
    <w:rsid w:val="00FC59D9"/>
    <w:rsid w:val="00FC59F0"/>
    <w:rsid w:val="00FC5C5C"/>
    <w:rsid w:val="00FC68CA"/>
    <w:rsid w:val="00FC6B5C"/>
    <w:rsid w:val="00FC6B86"/>
    <w:rsid w:val="00FC7581"/>
    <w:rsid w:val="00FC7B65"/>
    <w:rsid w:val="00FD10CA"/>
    <w:rsid w:val="00FD17EA"/>
    <w:rsid w:val="00FD18BD"/>
    <w:rsid w:val="00FD1A2A"/>
    <w:rsid w:val="00FD1F92"/>
    <w:rsid w:val="00FD2C6F"/>
    <w:rsid w:val="00FD3B66"/>
    <w:rsid w:val="00FD4D2C"/>
    <w:rsid w:val="00FD50ED"/>
    <w:rsid w:val="00FD5823"/>
    <w:rsid w:val="00FD641A"/>
    <w:rsid w:val="00FD6D1A"/>
    <w:rsid w:val="00FD71DF"/>
    <w:rsid w:val="00FD789F"/>
    <w:rsid w:val="00FD7A95"/>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324621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83526353">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399912976">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25101631">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71659590">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25681503">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7716691">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48210797">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1638018">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News/20250213Budgetdecision" TargetMode="External"/><Relationship Id="rId13" Type="http://schemas.openxmlformats.org/officeDocument/2006/relationships/hyperlink" Target="https://www.hants.gov.uk/News/20250303nationalofferda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ts.gov.uk/educationandlearning/admiss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ts.gov.uk/News/20250217DevoConsult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ants.gov.uk/aboutthecouncil/governmentinhampshire/devolu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consultations/hampshire-and-the-solent-devolution/hampshire-and-the-solent-devolution-consult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Sally Lawrence</cp:lastModifiedBy>
  <cp:revision>2</cp:revision>
  <cp:lastPrinted>2025-03-18T17:49:00Z</cp:lastPrinted>
  <dcterms:created xsi:type="dcterms:W3CDTF">2025-04-29T17:31:00Z</dcterms:created>
  <dcterms:modified xsi:type="dcterms:W3CDTF">2025-04-29T17:31:00Z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